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3551" w14:textId="55F21038" w:rsidR="00A97D43" w:rsidRDefault="001B5A9B" w:rsidP="00A97D43">
      <w:pPr>
        <w:spacing w:line="400" w:lineRule="exact"/>
        <w:jc w:val="center"/>
        <w:rPr>
          <w:rFonts w:ascii="BIZ UDPゴシック" w:eastAsia="BIZ UDPゴシック" w:hAnsi="BIZ UDPゴシック"/>
          <w:b/>
          <w:sz w:val="32"/>
          <w:szCs w:val="32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「</w:t>
      </w:r>
      <w:r w:rsidR="00A97D43" w:rsidRPr="00A97D43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気づいたら課金!?</w:t>
      </w:r>
      <w:proofErr w:type="gramStart"/>
      <w:r w:rsidR="00A97D43" w:rsidRPr="00A97D43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おこづ</w:t>
      </w:r>
      <w:proofErr w:type="gramEnd"/>
      <w:r w:rsidR="00A97D43" w:rsidRPr="00A97D43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かいゲームで考えるお金の使いみち</w:t>
      </w:r>
      <w:r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」</w:t>
      </w:r>
    </w:p>
    <w:p w14:paraId="588BC48D" w14:textId="560859EE" w:rsidR="00493266" w:rsidRPr="00722BA5" w:rsidRDefault="00A97D43" w:rsidP="00A97D43">
      <w:pPr>
        <w:spacing w:line="400" w:lineRule="exact"/>
        <w:jc w:val="center"/>
        <w:rPr>
          <w:rFonts w:ascii="BIZ UDPゴシック" w:eastAsia="BIZ UDPゴシック" w:hAnsi="BIZ UDPゴシック"/>
          <w:b/>
          <w:sz w:val="32"/>
          <w:szCs w:val="32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講座プラン</w:t>
      </w:r>
    </w:p>
    <w:p w14:paraId="050035E2" w14:textId="77777777" w:rsidR="003F5882" w:rsidRPr="00722BA5" w:rsidRDefault="003F5882" w:rsidP="003F5882">
      <w:pPr>
        <w:jc w:val="righ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京都府消費生活安全センター</w:t>
      </w:r>
    </w:p>
    <w:p w14:paraId="741FDEB6" w14:textId="4CFDDB1E" w:rsidR="004C003B" w:rsidRPr="00722BA5" w:rsidRDefault="0025197B" w:rsidP="00C953FD">
      <w:pPr>
        <w:ind w:firstLineChars="100" w:firstLine="22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小学生の消費生活相談</w:t>
      </w:r>
      <w:r w:rsidR="00A97D43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で最も多いの</w:t>
      </w: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は</w:t>
      </w:r>
      <w:r w:rsidR="00B71430"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、</w:t>
      </w:r>
      <w:r w:rsidR="00A97D43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オンライン</w:t>
      </w: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ゲーム課金</w:t>
      </w:r>
      <w:r w:rsidR="00A97D43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に関する相談である</w:t>
      </w: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。ゲーム課金の場合、ゲーム機やスマホなど</w:t>
      </w:r>
      <w:r w:rsidR="00B71430"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で</w:t>
      </w: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の</w:t>
      </w:r>
      <w:r w:rsidR="00910FF9"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オンライン上の</w:t>
      </w: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キャッシュレス</w:t>
      </w:r>
      <w:r w:rsidR="00A97D43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決済</w:t>
      </w: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となるために</w:t>
      </w:r>
      <w:r w:rsidR="00A97D43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、実際に</w:t>
      </w: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お金を使った感覚</w:t>
      </w:r>
      <w:r w:rsidR="001D35DD"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を</w:t>
      </w: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持</w:t>
      </w:r>
      <w:r w:rsidR="001D35DD"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ちにくい</w:t>
      </w: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。</w:t>
      </w:r>
      <w:r w:rsidR="00B71430"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また、</w:t>
      </w: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欲求</w:t>
      </w:r>
      <w:r w:rsidR="00A97D43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が刺激され</w:t>
      </w:r>
      <w:r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課金を繰り返す状態</w:t>
      </w:r>
      <w:r w:rsidR="00B71430" w:rsidRPr="00722BA5">
        <w:rPr>
          <w:rFonts w:ascii="BIZ UDPゴシック" w:eastAsia="BIZ UDPゴシック" w:hAnsi="BIZ UDPゴシック" w:hint="eastAsia"/>
          <w:sz w:val="22"/>
          <w:szCs w:val="22"/>
        </w:rPr>
        <w:t>になりやすい</w:t>
      </w:r>
      <w:r w:rsidRPr="00722BA5">
        <w:rPr>
          <w:rFonts w:ascii="BIZ UDPゴシック" w:eastAsia="BIZ UDPゴシック" w:hAnsi="BIZ UDPゴシック" w:hint="eastAsia"/>
          <w:sz w:val="22"/>
          <w:szCs w:val="22"/>
        </w:rPr>
        <w:t>ため、自制</w:t>
      </w:r>
      <w:r w:rsidR="00B71430" w:rsidRPr="00722BA5">
        <w:rPr>
          <w:rFonts w:ascii="BIZ UDPゴシック" w:eastAsia="BIZ UDPゴシック" w:hAnsi="BIZ UDPゴシック" w:hint="eastAsia"/>
          <w:sz w:val="22"/>
          <w:szCs w:val="22"/>
        </w:rPr>
        <w:t>・管理</w:t>
      </w:r>
      <w:r w:rsidRPr="00722BA5">
        <w:rPr>
          <w:rFonts w:ascii="BIZ UDPゴシック" w:eastAsia="BIZ UDPゴシック" w:hAnsi="BIZ UDPゴシック" w:hint="eastAsia"/>
          <w:sz w:val="22"/>
          <w:szCs w:val="22"/>
        </w:rPr>
        <w:t>する力が必要となる。</w:t>
      </w:r>
      <w:r w:rsidR="001D35DD" w:rsidRPr="00722BA5">
        <w:rPr>
          <w:rFonts w:ascii="BIZ UDPゴシック" w:eastAsia="BIZ UDPゴシック" w:hAnsi="BIZ UDPゴシック" w:hint="eastAsia"/>
          <w:sz w:val="22"/>
          <w:szCs w:val="22"/>
        </w:rPr>
        <w:t>この</w:t>
      </w:r>
      <w:r w:rsidR="00A97D43">
        <w:rPr>
          <w:rFonts w:ascii="BIZ UDPゴシック" w:eastAsia="BIZ UDPゴシック" w:hAnsi="BIZ UDPゴシック" w:hint="eastAsia"/>
          <w:sz w:val="22"/>
          <w:szCs w:val="22"/>
        </w:rPr>
        <w:t>講座</w:t>
      </w:r>
      <w:r w:rsidR="001D35DD" w:rsidRPr="00722BA5">
        <w:rPr>
          <w:rFonts w:ascii="BIZ UDPゴシック" w:eastAsia="BIZ UDPゴシック" w:hAnsi="BIZ UDPゴシック" w:hint="eastAsia"/>
          <w:sz w:val="22"/>
          <w:szCs w:val="22"/>
        </w:rPr>
        <w:t>では、</w:t>
      </w:r>
      <w:r w:rsidR="00A97D43" w:rsidRPr="00A97D43">
        <w:rPr>
          <w:rFonts w:ascii="BIZ UDPゴシック" w:eastAsia="BIZ UDPゴシック" w:hAnsi="BIZ UDPゴシック" w:hint="eastAsia"/>
          <w:sz w:val="22"/>
          <w:szCs w:val="22"/>
        </w:rPr>
        <w:t>子どもが「お金を使うときの気持ち」や「本当に必要かどうか」を自ら</w:t>
      </w:r>
      <w:r w:rsidR="00A97D43">
        <w:rPr>
          <w:rFonts w:ascii="BIZ UDPゴシック" w:eastAsia="BIZ UDPゴシック" w:hAnsi="BIZ UDPゴシック" w:hint="eastAsia"/>
          <w:sz w:val="22"/>
          <w:szCs w:val="22"/>
        </w:rPr>
        <w:t>確認し</w:t>
      </w:r>
      <w:r w:rsidR="00F669B6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="003B67BA"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有限のお金をどのように考えて使うの</w:t>
      </w:r>
      <w:r w:rsidR="00F669B6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かについて</w:t>
      </w:r>
      <w:r w:rsidR="001D35DD" w:rsidRPr="00722BA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学ぶ。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8A0E8B" w:rsidRPr="00722BA5" w14:paraId="3C4827D1" w14:textId="77777777" w:rsidTr="00C953FD">
        <w:tc>
          <w:tcPr>
            <w:tcW w:w="1271" w:type="dxa"/>
          </w:tcPr>
          <w:p w14:paraId="77D56DCE" w14:textId="183FED4A" w:rsidR="00C953FD" w:rsidRPr="00722BA5" w:rsidRDefault="00C953FD" w:rsidP="00C953FD">
            <w:pPr>
              <w:rPr>
                <w:rFonts w:ascii="BIZ UDPゴシック" w:eastAsia="BIZ UDPゴシック" w:hAnsi="BIZ UDPゴシック"/>
                <w:color w:val="000000" w:themeColor="text1"/>
                <w:kern w:val="0"/>
                <w:sz w:val="22"/>
                <w:szCs w:val="22"/>
              </w:rPr>
            </w:pP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学習の</w:t>
            </w:r>
          </w:p>
          <w:p w14:paraId="6890BF13" w14:textId="2E1EA188" w:rsidR="00C953FD" w:rsidRPr="00722BA5" w:rsidRDefault="00C953FD" w:rsidP="007D64CF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ねらい</w:t>
            </w:r>
          </w:p>
        </w:tc>
        <w:tc>
          <w:tcPr>
            <w:tcW w:w="8357" w:type="dxa"/>
          </w:tcPr>
          <w:p w14:paraId="223B53EA" w14:textId="50CCF9A3" w:rsidR="00C953FD" w:rsidRPr="00722BA5" w:rsidRDefault="00C953FD" w:rsidP="00C953FD">
            <w:pPr>
              <w:ind w:left="110" w:hangingChars="50" w:hanging="11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・お金</w:t>
            </w:r>
            <w:r w:rsidR="00A97D43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と</w:t>
            </w: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は、</w:t>
            </w:r>
            <w:r w:rsidR="003A5C76"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物</w:t>
            </w: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やサービスと交換する</w:t>
            </w:r>
            <w:r w:rsidR="00A97D43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もの</w:t>
            </w: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で、使ったらなくなる（ゲーム課金でもなくなる</w:t>
            </w:r>
            <w:r w:rsidR="00A97D43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）もの</w:t>
            </w: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であることを知る</w:t>
            </w:r>
          </w:p>
          <w:p w14:paraId="13FF17FE" w14:textId="5CD64A96" w:rsidR="00C953FD" w:rsidRPr="00722BA5" w:rsidRDefault="00C953FD" w:rsidP="00C953FD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・お金は、家族が</w:t>
            </w:r>
            <w:r w:rsidR="00246779" w:rsidRPr="00722BA5">
              <w:rPr>
                <w:rFonts w:ascii="BIZ UDPゴシック" w:eastAsia="BIZ UDPゴシック" w:hAnsi="BIZ UDPゴシック"/>
                <w:bCs/>
              </w:rPr>
              <w:t>一生けんめい働いて手に入れたもの</w:t>
            </w:r>
            <w:r w:rsidR="00246779" w:rsidRPr="00722BA5">
              <w:rPr>
                <w:rFonts w:ascii="BIZ UDPゴシック" w:eastAsia="BIZ UDPゴシック" w:hAnsi="BIZ UDPゴシック" w:hint="eastAsia"/>
                <w:bCs/>
              </w:rPr>
              <w:t>で</w:t>
            </w: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あると理解する</w:t>
            </w:r>
          </w:p>
        </w:tc>
      </w:tr>
      <w:tr w:rsidR="008A0E8B" w:rsidRPr="00722BA5" w14:paraId="42EDBDE3" w14:textId="77777777" w:rsidTr="00C953FD">
        <w:tc>
          <w:tcPr>
            <w:tcW w:w="1271" w:type="dxa"/>
          </w:tcPr>
          <w:p w14:paraId="372C4DC6" w14:textId="5FE15871" w:rsidR="00C953FD" w:rsidRPr="00722BA5" w:rsidRDefault="00C953FD" w:rsidP="007D64CF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内　容</w:t>
            </w:r>
          </w:p>
        </w:tc>
        <w:tc>
          <w:tcPr>
            <w:tcW w:w="8357" w:type="dxa"/>
          </w:tcPr>
          <w:p w14:paraId="39B07E65" w14:textId="7E905DE1" w:rsidR="00C953FD" w:rsidRPr="00722BA5" w:rsidRDefault="00C953FD" w:rsidP="007D64CF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お小遣いをもらって遊びに行く体験ゲームを通して、</w:t>
            </w:r>
            <w:r w:rsidR="003A5C76"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物</w:t>
            </w: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やサービスを購入したらお小遣いがなくなるが、お金を使ったときの自分の気持ちを振り返って考える。お金はどこから来たのか、お金がなくなるとどうなるのかを考える。</w:t>
            </w:r>
          </w:p>
        </w:tc>
      </w:tr>
      <w:tr w:rsidR="008A0E8B" w:rsidRPr="00722BA5" w14:paraId="4E68DBAF" w14:textId="77777777" w:rsidTr="00C953FD">
        <w:tc>
          <w:tcPr>
            <w:tcW w:w="1271" w:type="dxa"/>
          </w:tcPr>
          <w:p w14:paraId="359A7519" w14:textId="2EE91FE4" w:rsidR="00C953FD" w:rsidRPr="00722BA5" w:rsidRDefault="00C953FD" w:rsidP="007D64CF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対　象</w:t>
            </w:r>
          </w:p>
        </w:tc>
        <w:tc>
          <w:tcPr>
            <w:tcW w:w="8357" w:type="dxa"/>
          </w:tcPr>
          <w:p w14:paraId="018B0C70" w14:textId="712105F2" w:rsidR="00C953FD" w:rsidRPr="00722BA5" w:rsidRDefault="00C953FD" w:rsidP="007D64CF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小学生５～６年生が望ましい</w:t>
            </w:r>
          </w:p>
        </w:tc>
      </w:tr>
      <w:tr w:rsidR="008A0E8B" w:rsidRPr="00722BA5" w14:paraId="0672CA2B" w14:textId="77777777" w:rsidTr="00C953FD">
        <w:tc>
          <w:tcPr>
            <w:tcW w:w="1271" w:type="dxa"/>
          </w:tcPr>
          <w:p w14:paraId="27C0AEDB" w14:textId="40BEAF66" w:rsidR="00C953FD" w:rsidRPr="00722BA5" w:rsidRDefault="00C953FD" w:rsidP="007D64CF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資料・教材</w:t>
            </w:r>
          </w:p>
        </w:tc>
        <w:tc>
          <w:tcPr>
            <w:tcW w:w="8357" w:type="dxa"/>
          </w:tcPr>
          <w:p w14:paraId="2600C42D" w14:textId="4236BD1C" w:rsidR="003D5EEC" w:rsidRPr="00722BA5" w:rsidRDefault="00C953FD" w:rsidP="007D64CF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2BA5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  <w:szCs w:val="22"/>
              </w:rPr>
              <w:t>ワークシート</w:t>
            </w:r>
            <w:r w:rsidR="00910FF9"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、</w:t>
            </w:r>
            <w:r w:rsidR="002A1D53" w:rsidRPr="00722BA5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投影資料（PowerPoint）</w:t>
            </w:r>
          </w:p>
        </w:tc>
      </w:tr>
    </w:tbl>
    <w:p w14:paraId="4F47AE54" w14:textId="77777777" w:rsidR="00670744" w:rsidRDefault="00670744" w:rsidP="001B399A">
      <w:pPr>
        <w:jc w:val="left"/>
        <w:rPr>
          <w:rFonts w:ascii="BIZ UDPゴシック" w:eastAsia="BIZ UDPゴシック" w:hAnsi="BIZ UDPゴシック"/>
          <w:b/>
          <w:kern w:val="0"/>
          <w:sz w:val="22"/>
          <w:szCs w:val="22"/>
          <w:u w:val="single"/>
        </w:rPr>
      </w:pPr>
    </w:p>
    <w:p w14:paraId="4EA9F423" w14:textId="156142AD" w:rsidR="00FF5024" w:rsidRPr="00722BA5" w:rsidRDefault="00D042AC" w:rsidP="001B399A">
      <w:pPr>
        <w:jc w:val="left"/>
        <w:rPr>
          <w:rFonts w:ascii="BIZ UDPゴシック" w:eastAsia="BIZ UDPゴシック" w:hAnsi="BIZ UDPゴシック"/>
          <w:b/>
          <w:kern w:val="0"/>
          <w:sz w:val="22"/>
          <w:szCs w:val="22"/>
          <w:u w:val="single"/>
        </w:rPr>
      </w:pPr>
      <w:r w:rsidRPr="00722BA5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single"/>
        </w:rPr>
        <w:t>スケジュール</w:t>
      </w:r>
      <w:r w:rsidR="000B46D0" w:rsidRPr="00722BA5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single"/>
        </w:rPr>
        <w:t xml:space="preserve">　</w:t>
      </w:r>
      <w:r w:rsidR="004C27EC" w:rsidRPr="00722BA5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single"/>
        </w:rPr>
        <w:t>（45分）</w:t>
      </w:r>
      <w:r w:rsidR="00C953FD" w:rsidRPr="00722BA5">
        <w:rPr>
          <w:rFonts w:ascii="BIZ UDPゴシック" w:eastAsia="BIZ UDPゴシック" w:hAnsi="BIZ UDPゴシック" w:hint="eastAsia"/>
          <w:b/>
          <w:kern w:val="0"/>
          <w:sz w:val="22"/>
          <w:szCs w:val="22"/>
          <w:u w:val="single"/>
        </w:rPr>
        <w:t xml:space="preserve">　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880"/>
        <w:gridCol w:w="3671"/>
        <w:gridCol w:w="3671"/>
        <w:gridCol w:w="1701"/>
      </w:tblGrid>
      <w:tr w:rsidR="00470655" w:rsidRPr="00722BA5" w14:paraId="34FD4311" w14:textId="77777777" w:rsidTr="003702C0">
        <w:tc>
          <w:tcPr>
            <w:tcW w:w="880" w:type="dxa"/>
          </w:tcPr>
          <w:p w14:paraId="60F25976" w14:textId="77777777" w:rsidR="00470655" w:rsidRPr="003702C0" w:rsidRDefault="00470655" w:rsidP="00E03166">
            <w:pPr>
              <w:ind w:rightChars="-50" w:right="-105"/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時　間</w:t>
            </w:r>
          </w:p>
        </w:tc>
        <w:tc>
          <w:tcPr>
            <w:tcW w:w="3671" w:type="dxa"/>
          </w:tcPr>
          <w:p w14:paraId="4C5EEA25" w14:textId="77777777" w:rsidR="00470655" w:rsidRPr="003702C0" w:rsidRDefault="00470655" w:rsidP="00E03166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学習活動</w:t>
            </w:r>
          </w:p>
        </w:tc>
        <w:tc>
          <w:tcPr>
            <w:tcW w:w="3671" w:type="dxa"/>
          </w:tcPr>
          <w:p w14:paraId="7049706B" w14:textId="70F59B98" w:rsidR="00470655" w:rsidRPr="003702C0" w:rsidRDefault="00F669B6" w:rsidP="00E03166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指導</w:t>
            </w:r>
            <w:r w:rsidR="00470655" w:rsidRPr="003702C0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上の留意点</w:t>
            </w:r>
          </w:p>
        </w:tc>
        <w:tc>
          <w:tcPr>
            <w:tcW w:w="1701" w:type="dxa"/>
          </w:tcPr>
          <w:p w14:paraId="4C6AB70D" w14:textId="77777777" w:rsidR="00470655" w:rsidRPr="00F669B6" w:rsidRDefault="00470655" w:rsidP="00E03166">
            <w:pPr>
              <w:jc w:val="center"/>
              <w:rPr>
                <w:rFonts w:ascii="BIZ UDPゴシック" w:eastAsia="BIZ UDPゴシック" w:hAnsi="BIZ UDPゴシック"/>
                <w:bCs/>
                <w:sz w:val="22"/>
                <w:szCs w:val="22"/>
              </w:rPr>
            </w:pPr>
            <w:r w:rsidRPr="00F669B6">
              <w:rPr>
                <w:rFonts w:ascii="BIZ UDPゴシック" w:eastAsia="BIZ UDPゴシック" w:hAnsi="BIZ UDPゴシック" w:hint="eastAsia"/>
                <w:bCs/>
                <w:sz w:val="22"/>
                <w:szCs w:val="22"/>
              </w:rPr>
              <w:t>教材・教具</w:t>
            </w:r>
          </w:p>
        </w:tc>
      </w:tr>
      <w:tr w:rsidR="00470655" w:rsidRPr="00722BA5" w14:paraId="22C3AC13" w14:textId="77777777" w:rsidTr="0091772F">
        <w:trPr>
          <w:trHeight w:val="822"/>
        </w:trPr>
        <w:tc>
          <w:tcPr>
            <w:tcW w:w="880" w:type="dxa"/>
          </w:tcPr>
          <w:p w14:paraId="7302B8BE" w14:textId="77777777" w:rsidR="00470655" w:rsidRPr="003702C0" w:rsidRDefault="00470655" w:rsidP="00E03166">
            <w:pPr>
              <w:ind w:hanging="6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導入 </w:t>
            </w:r>
          </w:p>
          <w:p w14:paraId="4A763B7F" w14:textId="77777777" w:rsidR="00470655" w:rsidRPr="003702C0" w:rsidRDefault="00470655" w:rsidP="00E03166">
            <w:pPr>
              <w:ind w:hanging="64"/>
              <w:jc w:val="right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  <w:r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>3分</w:t>
            </w:r>
          </w:p>
        </w:tc>
        <w:tc>
          <w:tcPr>
            <w:tcW w:w="3671" w:type="dxa"/>
          </w:tcPr>
          <w:p w14:paraId="34D55553" w14:textId="5A7C3A99" w:rsidR="00470655" w:rsidRPr="003702C0" w:rsidRDefault="00AE1225" w:rsidP="00AE1225">
            <w:pPr>
              <w:ind w:leftChars="-42" w:left="-52" w:hanging="36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〇</w:t>
            </w:r>
            <w:r w:rsidR="00F669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講座</w:t>
            </w:r>
            <w:r w:rsidR="00470655"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の目標</w:t>
            </w:r>
            <w:r w:rsidR="00F669B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を知る。</w:t>
            </w:r>
          </w:p>
        </w:tc>
        <w:tc>
          <w:tcPr>
            <w:tcW w:w="3671" w:type="dxa"/>
          </w:tcPr>
          <w:p w14:paraId="773710FD" w14:textId="567613CE" w:rsidR="00470655" w:rsidRPr="003702C0" w:rsidRDefault="00722BA5" w:rsidP="00722BA5">
            <w:pPr>
              <w:ind w:leftChars="-55" w:left="122" w:hangingChars="113" w:hanging="237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・</w:t>
            </w:r>
            <w:r w:rsidR="00470655" w:rsidRPr="003702C0">
              <w:rPr>
                <w:rFonts w:ascii="BIZ UDPゴシック" w:eastAsia="BIZ UDPゴシック" w:hAnsi="BIZ UDPゴシック" w:hint="eastAsia"/>
              </w:rPr>
              <w:t>お金について考える学習をすることを伝える。</w:t>
            </w:r>
          </w:p>
        </w:tc>
        <w:tc>
          <w:tcPr>
            <w:tcW w:w="1701" w:type="dxa"/>
          </w:tcPr>
          <w:p w14:paraId="1693B0D3" w14:textId="77777777" w:rsidR="00470655" w:rsidRPr="003702C0" w:rsidRDefault="00470655" w:rsidP="001621F5">
            <w:pPr>
              <w:spacing w:line="360" w:lineRule="exact"/>
              <w:ind w:leftChars="-4" w:left="-8" w:firstLineChars="17" w:firstLine="36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スライド１</w:t>
            </w:r>
          </w:p>
          <w:p w14:paraId="3AF34C52" w14:textId="77777777" w:rsidR="00470655" w:rsidRPr="003702C0" w:rsidRDefault="00470655" w:rsidP="001621F5">
            <w:pPr>
              <w:spacing w:line="280" w:lineRule="exact"/>
              <w:ind w:leftChars="-4" w:left="-8" w:firstLine="36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470655" w:rsidRPr="00722BA5" w14:paraId="3C18D785" w14:textId="77777777" w:rsidTr="0091772F">
        <w:trPr>
          <w:trHeight w:val="848"/>
        </w:trPr>
        <w:tc>
          <w:tcPr>
            <w:tcW w:w="880" w:type="dxa"/>
          </w:tcPr>
          <w:p w14:paraId="47AD16EA" w14:textId="77777777" w:rsidR="00470655" w:rsidRPr="003702C0" w:rsidRDefault="00470655" w:rsidP="00E03166">
            <w:pPr>
              <w:ind w:left="46" w:hangingChars="21" w:hanging="46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展開1</w:t>
            </w:r>
          </w:p>
          <w:p w14:paraId="5654E9D2" w14:textId="77777777" w:rsidR="00470655" w:rsidRPr="003702C0" w:rsidRDefault="00470655" w:rsidP="00E03166">
            <w:pPr>
              <w:ind w:left="46" w:hangingChars="21" w:hanging="46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5分</w:t>
            </w:r>
          </w:p>
        </w:tc>
        <w:tc>
          <w:tcPr>
            <w:tcW w:w="3671" w:type="dxa"/>
          </w:tcPr>
          <w:p w14:paraId="129AFCD3" w14:textId="30469DBC" w:rsidR="00470655" w:rsidRPr="003702C0" w:rsidRDefault="00470655" w:rsidP="00AE1225">
            <w:pPr>
              <w:spacing w:line="360" w:lineRule="exact"/>
              <w:ind w:leftChars="-42" w:left="-52" w:hanging="36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〇お金</w:t>
            </w:r>
            <w:r w:rsidR="00AE1225" w:rsidRPr="003702C0">
              <w:rPr>
                <w:rFonts w:ascii="BIZ UDPゴシック" w:eastAsia="BIZ UDPゴシック" w:hAnsi="BIZ UDPゴシック" w:hint="eastAsia"/>
              </w:rPr>
              <w:t>の役割</w:t>
            </w:r>
            <w:r w:rsidRPr="003702C0">
              <w:rPr>
                <w:rFonts w:ascii="BIZ UDPゴシック" w:eastAsia="BIZ UDPゴシック" w:hAnsi="BIZ UDPゴシック" w:hint="eastAsia"/>
              </w:rPr>
              <w:t>を考える。</w:t>
            </w:r>
          </w:p>
          <w:p w14:paraId="5EE1F4D4" w14:textId="5172BEF3" w:rsidR="00470655" w:rsidRPr="003702C0" w:rsidRDefault="00470655" w:rsidP="00AE1225">
            <w:pPr>
              <w:spacing w:line="360" w:lineRule="exact"/>
              <w:ind w:leftChars="-42" w:left="-52" w:hanging="36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71" w:type="dxa"/>
          </w:tcPr>
          <w:p w14:paraId="15109DEA" w14:textId="77777777" w:rsidR="00470655" w:rsidRDefault="00470655" w:rsidP="00E03166">
            <w:pPr>
              <w:ind w:leftChars="-51" w:left="101" w:rightChars="-52" w:right="-109" w:hangingChars="99" w:hanging="208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・お金について、改めて考えるよう促す。</w:t>
            </w:r>
          </w:p>
          <w:p w14:paraId="1D7A627A" w14:textId="64240F91" w:rsidR="00670744" w:rsidRPr="003702C0" w:rsidRDefault="00670744" w:rsidP="00E03166">
            <w:pPr>
              <w:ind w:leftChars="-51" w:left="101" w:rightChars="-52" w:right="-109" w:hangingChars="99" w:hanging="208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670744">
              <w:rPr>
                <w:rFonts w:ascii="BIZ UDPゴシック" w:eastAsia="BIZ UDPゴシック" w:hAnsi="BIZ UDPゴシック" w:hint="eastAsia"/>
              </w:rPr>
              <w:t>学習済みの場合は復習として説明する</w:t>
            </w:r>
          </w:p>
        </w:tc>
        <w:tc>
          <w:tcPr>
            <w:tcW w:w="1701" w:type="dxa"/>
          </w:tcPr>
          <w:p w14:paraId="7B20A6A7" w14:textId="0B408A9E" w:rsidR="00470655" w:rsidRPr="003702C0" w:rsidRDefault="00470655" w:rsidP="001621F5">
            <w:pPr>
              <w:spacing w:line="360" w:lineRule="exact"/>
              <w:ind w:leftChars="-4" w:left="7" w:hangingChars="7" w:hanging="15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スライド2～3</w:t>
            </w:r>
          </w:p>
          <w:p w14:paraId="2EA647AF" w14:textId="77777777" w:rsidR="00470655" w:rsidRPr="003702C0" w:rsidRDefault="00470655" w:rsidP="001621F5">
            <w:pPr>
              <w:spacing w:line="360" w:lineRule="exact"/>
              <w:ind w:leftChars="-4" w:left="7" w:hangingChars="7" w:hanging="15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ワークシート</w:t>
            </w:r>
          </w:p>
        </w:tc>
      </w:tr>
      <w:tr w:rsidR="00470655" w:rsidRPr="00722BA5" w14:paraId="2F26FB35" w14:textId="77777777" w:rsidTr="0091772F">
        <w:trPr>
          <w:trHeight w:val="1966"/>
        </w:trPr>
        <w:tc>
          <w:tcPr>
            <w:tcW w:w="880" w:type="dxa"/>
          </w:tcPr>
          <w:p w14:paraId="0893D264" w14:textId="77777777" w:rsidR="00470655" w:rsidRPr="003702C0" w:rsidRDefault="00470655" w:rsidP="00E03166">
            <w:pPr>
              <w:ind w:rightChars="-25" w:right="-53" w:firstLineChars="11" w:firstLine="23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展開２</w:t>
            </w:r>
          </w:p>
          <w:p w14:paraId="29FAFD2D" w14:textId="54AB359B" w:rsidR="00470655" w:rsidRPr="003702C0" w:rsidRDefault="00AE1225" w:rsidP="00E03166">
            <w:pPr>
              <w:ind w:firstLineChars="11" w:firstLine="23"/>
              <w:jc w:val="righ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7</w:t>
            </w:r>
            <w:r w:rsidR="00470655" w:rsidRPr="003702C0">
              <w:rPr>
                <w:rFonts w:ascii="BIZ UDPゴシック" w:eastAsia="BIZ UDPゴシック" w:hAnsi="BIZ UDPゴシック" w:hint="eastAsia"/>
              </w:rPr>
              <w:t>分</w:t>
            </w:r>
          </w:p>
          <w:p w14:paraId="1CCF7FB1" w14:textId="77777777" w:rsidR="00470655" w:rsidRPr="003702C0" w:rsidRDefault="00470655" w:rsidP="00E03166">
            <w:pPr>
              <w:ind w:firstLineChars="11" w:firstLine="23"/>
              <w:rPr>
                <w:rFonts w:ascii="BIZ UDPゴシック" w:eastAsia="BIZ UDPゴシック" w:hAnsi="BIZ UDPゴシック"/>
              </w:rPr>
            </w:pPr>
          </w:p>
          <w:p w14:paraId="5F6262B2" w14:textId="77777777" w:rsidR="00470655" w:rsidRPr="003702C0" w:rsidRDefault="00470655" w:rsidP="00E03166">
            <w:pPr>
              <w:ind w:left="46" w:hangingChars="21" w:hanging="46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</w:p>
        </w:tc>
        <w:tc>
          <w:tcPr>
            <w:tcW w:w="3671" w:type="dxa"/>
          </w:tcPr>
          <w:p w14:paraId="5C7125BF" w14:textId="159B7664" w:rsidR="00470655" w:rsidRPr="003702C0" w:rsidRDefault="00470655" w:rsidP="00AE1225">
            <w:pPr>
              <w:ind w:leftChars="-42" w:left="126" w:hangingChars="102" w:hanging="214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〇</w:t>
            </w:r>
            <w:proofErr w:type="gramStart"/>
            <w:r w:rsidR="00AE1225" w:rsidRPr="003702C0">
              <w:rPr>
                <w:rFonts w:ascii="BIZ UDPゴシック" w:eastAsia="BIZ UDPゴシック" w:hAnsi="BIZ UDPゴシック" w:hint="eastAsia"/>
              </w:rPr>
              <w:t>おこづ</w:t>
            </w:r>
            <w:proofErr w:type="gramEnd"/>
            <w:r w:rsidR="00AE1225" w:rsidRPr="003702C0">
              <w:rPr>
                <w:rFonts w:ascii="BIZ UDPゴシック" w:eastAsia="BIZ UDPゴシック" w:hAnsi="BIZ UDPゴシック" w:hint="eastAsia"/>
              </w:rPr>
              <w:t>かいゲームに取り組む</w:t>
            </w:r>
            <w:r w:rsidRPr="003702C0">
              <w:rPr>
                <w:rFonts w:ascii="BIZ UDPゴシック" w:eastAsia="BIZ UDPゴシック" w:hAnsi="BIZ UDPゴシック" w:hint="eastAsia"/>
              </w:rPr>
              <w:t>。</w:t>
            </w:r>
          </w:p>
          <w:p w14:paraId="7BC1FD7B" w14:textId="77777777" w:rsidR="00470655" w:rsidRDefault="00470655" w:rsidP="001621F5">
            <w:pPr>
              <w:ind w:leftChars="8" w:left="126" w:hangingChars="52" w:hanging="109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・「</w:t>
            </w:r>
            <w:proofErr w:type="gramStart"/>
            <w:r w:rsidRPr="003702C0">
              <w:rPr>
                <w:rFonts w:ascii="BIZ UDPゴシック" w:eastAsia="BIZ UDPゴシック" w:hAnsi="BIZ UDPゴシック" w:hint="eastAsia"/>
              </w:rPr>
              <w:t>おこづ</w:t>
            </w:r>
            <w:proofErr w:type="gramEnd"/>
            <w:r w:rsidRPr="003702C0">
              <w:rPr>
                <w:rFonts w:ascii="BIZ UDPゴシック" w:eastAsia="BIZ UDPゴシック" w:hAnsi="BIZ UDPゴシック" w:hint="eastAsia"/>
              </w:rPr>
              <w:t>かいゲーム」を通して、見えるお金(現金)を考える。</w:t>
            </w:r>
          </w:p>
          <w:p w14:paraId="22D16E37" w14:textId="0DB59920" w:rsidR="001621F5" w:rsidRPr="003702C0" w:rsidRDefault="001621F5" w:rsidP="001621F5">
            <w:pPr>
              <w:ind w:leftChars="58" w:left="126" w:hangingChars="2" w:hanging="4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3702C0">
              <w:rPr>
                <w:rFonts w:ascii="BIZ UDPゴシック" w:eastAsia="BIZ UDPゴシック" w:hAnsi="BIZ UDPゴシック" w:hint="eastAsia"/>
              </w:rPr>
              <w:t>友達と話しあいながら買うものを決めてよい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5C264381" w14:textId="0A8255F8" w:rsidR="00470655" w:rsidRPr="003702C0" w:rsidRDefault="00470655" w:rsidP="00F669B6">
            <w:pPr>
              <w:spacing w:line="360" w:lineRule="exact"/>
              <w:ind w:leftChars="-42" w:left="-88" w:firstLineChars="100" w:firstLine="210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→</w:t>
            </w:r>
            <w:r w:rsidR="006F7080" w:rsidRPr="003702C0">
              <w:rPr>
                <w:rFonts w:ascii="BIZ UDPゴシック" w:eastAsia="BIZ UDPゴシック" w:hAnsi="BIZ UDPゴシック" w:hint="eastAsia"/>
              </w:rPr>
              <w:t>ワークシート</w:t>
            </w:r>
            <w:r w:rsidRPr="003702C0">
              <w:rPr>
                <w:rFonts w:ascii="BIZ UDPゴシック" w:eastAsia="BIZ UDPゴシック" w:hAnsi="BIZ UDPゴシック" w:hint="eastAsia"/>
              </w:rPr>
              <w:t>1に記入</w:t>
            </w:r>
          </w:p>
        </w:tc>
        <w:tc>
          <w:tcPr>
            <w:tcW w:w="3671" w:type="dxa"/>
          </w:tcPr>
          <w:p w14:paraId="42F89463" w14:textId="1F1565E3" w:rsidR="00470655" w:rsidRPr="003702C0" w:rsidRDefault="00722BA5" w:rsidP="00E03166">
            <w:pPr>
              <w:spacing w:line="360" w:lineRule="exact"/>
              <w:ind w:leftChars="-51" w:left="176" w:hangingChars="135" w:hanging="283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・</w:t>
            </w:r>
            <w:r w:rsidR="00AE1225" w:rsidRPr="003702C0">
              <w:rPr>
                <w:rFonts w:ascii="BIZ UDPゴシック" w:eastAsia="BIZ UDPゴシック" w:hAnsi="BIZ UDPゴシック" w:hint="eastAsia"/>
              </w:rPr>
              <w:t>見えるお金と見えないお金の特徴と注意点を理解する。</w:t>
            </w:r>
          </w:p>
          <w:p w14:paraId="44ACF87D" w14:textId="77777777" w:rsidR="00F669B6" w:rsidRDefault="00470655" w:rsidP="00AE1225">
            <w:pPr>
              <w:spacing w:line="360" w:lineRule="exact"/>
              <w:ind w:leftChars="-51" w:left="176" w:hangingChars="135" w:hanging="283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・「</w:t>
            </w:r>
            <w:proofErr w:type="gramStart"/>
            <w:r w:rsidRPr="003702C0">
              <w:rPr>
                <w:rFonts w:ascii="BIZ UDPゴシック" w:eastAsia="BIZ UDPゴシック" w:hAnsi="BIZ UDPゴシック" w:hint="eastAsia"/>
              </w:rPr>
              <w:t>おこづ</w:t>
            </w:r>
            <w:proofErr w:type="gramEnd"/>
            <w:r w:rsidRPr="003702C0">
              <w:rPr>
                <w:rFonts w:ascii="BIZ UDPゴシック" w:eastAsia="BIZ UDPゴシック" w:hAnsi="BIZ UDPゴシック" w:hint="eastAsia"/>
              </w:rPr>
              <w:t>かいゲーム」を通して、自分のお金の使い方を考えるよう促す。</w:t>
            </w:r>
          </w:p>
          <w:p w14:paraId="7745DFDB" w14:textId="08CF7897" w:rsidR="00470655" w:rsidRPr="003702C0" w:rsidRDefault="00470655" w:rsidP="00AE1225">
            <w:pPr>
              <w:spacing w:line="360" w:lineRule="exact"/>
              <w:ind w:leftChars="-51" w:left="176" w:hangingChars="135" w:hanging="28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</w:tcPr>
          <w:p w14:paraId="4EA9C6F9" w14:textId="77777777" w:rsidR="00470655" w:rsidRPr="003702C0" w:rsidRDefault="00470655" w:rsidP="001621F5">
            <w:pPr>
              <w:ind w:leftChars="-4" w:left="7" w:hangingChars="7" w:hanging="15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スライド4～5</w:t>
            </w:r>
          </w:p>
          <w:p w14:paraId="62432661" w14:textId="77777777" w:rsidR="00470655" w:rsidRPr="003702C0" w:rsidRDefault="00470655" w:rsidP="001621F5">
            <w:pPr>
              <w:ind w:leftChars="-4" w:left="7" w:hangingChars="7" w:hanging="15"/>
              <w:rPr>
                <w:rFonts w:ascii="BIZ UDPゴシック" w:eastAsia="BIZ UDPゴシック" w:hAnsi="BIZ UDPゴシック"/>
              </w:rPr>
            </w:pPr>
          </w:p>
          <w:p w14:paraId="452454F8" w14:textId="77777777" w:rsidR="00470655" w:rsidRPr="003702C0" w:rsidRDefault="00470655" w:rsidP="001621F5">
            <w:pPr>
              <w:ind w:leftChars="-4" w:left="7" w:hangingChars="7" w:hanging="15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ワークシート1</w:t>
            </w:r>
          </w:p>
          <w:p w14:paraId="1DDC7FFE" w14:textId="77777777" w:rsidR="00470655" w:rsidRPr="003702C0" w:rsidRDefault="00470655" w:rsidP="001621F5">
            <w:pPr>
              <w:spacing w:line="280" w:lineRule="exact"/>
              <w:ind w:leftChars="-4" w:left="-8" w:firstLine="36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470655" w:rsidRPr="00722BA5" w14:paraId="3E9664B7" w14:textId="77777777" w:rsidTr="0091772F">
        <w:trPr>
          <w:trHeight w:val="1611"/>
        </w:trPr>
        <w:tc>
          <w:tcPr>
            <w:tcW w:w="880" w:type="dxa"/>
          </w:tcPr>
          <w:p w14:paraId="7AD5FAFF" w14:textId="6FF78247" w:rsidR="00AE1225" w:rsidRPr="003702C0" w:rsidRDefault="00AE1225" w:rsidP="00AE1225">
            <w:pPr>
              <w:ind w:rightChars="-34" w:right="-71" w:firstLineChars="11" w:firstLine="23"/>
              <w:jc w:val="righ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展開３</w:t>
            </w:r>
          </w:p>
          <w:p w14:paraId="057FE21F" w14:textId="021F0380" w:rsidR="00470655" w:rsidRPr="003702C0" w:rsidRDefault="00470655" w:rsidP="00AE1225">
            <w:pPr>
              <w:ind w:rightChars="-34" w:right="-71" w:firstLineChars="11" w:firstLine="23"/>
              <w:jc w:val="righ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5分</w:t>
            </w:r>
          </w:p>
          <w:p w14:paraId="161265C7" w14:textId="77777777" w:rsidR="00470655" w:rsidRPr="003702C0" w:rsidRDefault="00470655" w:rsidP="00E03166">
            <w:pPr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F739D30" w14:textId="77777777" w:rsidR="00470655" w:rsidRPr="003702C0" w:rsidRDefault="00470655" w:rsidP="006F7080">
            <w:pPr>
              <w:ind w:right="88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671" w:type="dxa"/>
          </w:tcPr>
          <w:p w14:paraId="6161EE36" w14:textId="0B5B841B" w:rsidR="00470655" w:rsidRPr="003702C0" w:rsidRDefault="00AE1225" w:rsidP="00AE1225">
            <w:pPr>
              <w:tabs>
                <w:tab w:val="left" w:pos="3042"/>
              </w:tabs>
              <w:ind w:leftChars="-42" w:left="147" w:rightChars="-33" w:right="-69" w:hangingChars="112" w:hanging="235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〇</w:t>
            </w:r>
            <w:r w:rsidR="00470655" w:rsidRPr="003702C0">
              <w:rPr>
                <w:rFonts w:ascii="BIZ UDPゴシック" w:eastAsia="BIZ UDPゴシック" w:hAnsi="BIZ UDPゴシック" w:hint="eastAsia"/>
              </w:rPr>
              <w:t>見えないお金(キャッシュレス</w:t>
            </w:r>
            <w:r w:rsidRPr="003702C0">
              <w:rPr>
                <w:rFonts w:ascii="BIZ UDPゴシック" w:eastAsia="BIZ UDPゴシック" w:hAnsi="BIZ UDPゴシック" w:hint="eastAsia"/>
              </w:rPr>
              <w:t>決済</w:t>
            </w:r>
            <w:r w:rsidR="00470655" w:rsidRPr="003702C0">
              <w:rPr>
                <w:rFonts w:ascii="BIZ UDPゴシック" w:eastAsia="BIZ UDPゴシック" w:hAnsi="BIZ UDPゴシック" w:hint="eastAsia"/>
              </w:rPr>
              <w:t>済)を改めて考える。</w:t>
            </w:r>
          </w:p>
          <w:p w14:paraId="04FC7B2B" w14:textId="58F74579" w:rsidR="00470655" w:rsidRPr="003702C0" w:rsidRDefault="00470655" w:rsidP="001621F5">
            <w:pPr>
              <w:ind w:leftChars="8" w:left="122" w:hangingChars="50" w:hanging="105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・知っているキャッシュレス決済を挙げる。→</w:t>
            </w:r>
            <w:r w:rsidR="006F7080" w:rsidRPr="003702C0">
              <w:rPr>
                <w:rFonts w:ascii="BIZ UDPゴシック" w:eastAsia="BIZ UDPゴシック" w:hAnsi="BIZ UDPゴシック" w:hint="eastAsia"/>
              </w:rPr>
              <w:t>ワークシート</w:t>
            </w:r>
            <w:r w:rsidRPr="003702C0">
              <w:rPr>
                <w:rFonts w:ascii="BIZ UDPゴシック" w:eastAsia="BIZ UDPゴシック" w:hAnsi="BIZ UDPゴシック" w:hint="eastAsia"/>
              </w:rPr>
              <w:t>2に記入</w:t>
            </w:r>
          </w:p>
        </w:tc>
        <w:tc>
          <w:tcPr>
            <w:tcW w:w="3671" w:type="dxa"/>
          </w:tcPr>
          <w:p w14:paraId="650DC329" w14:textId="77777777" w:rsidR="00470655" w:rsidRPr="003702C0" w:rsidRDefault="00470655" w:rsidP="00E03166">
            <w:pPr>
              <w:ind w:leftChars="-43" w:left="156" w:hangingChars="112" w:hanging="246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・キャッシュレス決済は現金を支払っていることと同じだと気づく。</w:t>
            </w:r>
          </w:p>
          <w:p w14:paraId="5C04F1FB" w14:textId="12B760C1" w:rsidR="00470655" w:rsidRPr="003702C0" w:rsidRDefault="00470655" w:rsidP="00E03166">
            <w:pPr>
              <w:ind w:leftChars="-43" w:left="156" w:hangingChars="112" w:hanging="246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・保護者がキャッシュレス決済で</w:t>
            </w:r>
            <w:r w:rsidR="00AE1225"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決済</w:t>
            </w:r>
            <w:r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をしていたこともイメージさせる。</w:t>
            </w:r>
          </w:p>
        </w:tc>
        <w:tc>
          <w:tcPr>
            <w:tcW w:w="1701" w:type="dxa"/>
          </w:tcPr>
          <w:p w14:paraId="44C40E37" w14:textId="77777777" w:rsidR="00470655" w:rsidRPr="003702C0" w:rsidRDefault="00470655" w:rsidP="001621F5">
            <w:pPr>
              <w:ind w:leftChars="-4" w:left="7" w:hangingChars="7" w:hanging="15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スライド6～7</w:t>
            </w:r>
          </w:p>
          <w:p w14:paraId="30621A44" w14:textId="77777777" w:rsidR="00470655" w:rsidRPr="003702C0" w:rsidRDefault="00470655" w:rsidP="001621F5">
            <w:pPr>
              <w:spacing w:line="280" w:lineRule="exact"/>
              <w:ind w:leftChars="-4" w:left="7" w:hangingChars="7" w:hanging="15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ワークシート2</w:t>
            </w:r>
          </w:p>
        </w:tc>
      </w:tr>
      <w:tr w:rsidR="00470655" w:rsidRPr="00722BA5" w14:paraId="7E53C0E4" w14:textId="77777777" w:rsidTr="003D749F">
        <w:trPr>
          <w:trHeight w:val="2836"/>
        </w:trPr>
        <w:tc>
          <w:tcPr>
            <w:tcW w:w="880" w:type="dxa"/>
          </w:tcPr>
          <w:p w14:paraId="2AA29B4C" w14:textId="77777777" w:rsidR="00470655" w:rsidRPr="003702C0" w:rsidRDefault="00470655" w:rsidP="00E03166">
            <w:pPr>
              <w:ind w:rightChars="-25" w:right="-53" w:firstLineChars="9" w:firstLine="19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展開４</w:t>
            </w:r>
          </w:p>
          <w:p w14:paraId="3B2C6BC8" w14:textId="77777777" w:rsidR="00470655" w:rsidRPr="003702C0" w:rsidRDefault="00470655" w:rsidP="00E03166">
            <w:pPr>
              <w:ind w:firstLineChars="9" w:firstLine="19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 xml:space="preserve"> 5分</w:t>
            </w:r>
          </w:p>
        </w:tc>
        <w:tc>
          <w:tcPr>
            <w:tcW w:w="3671" w:type="dxa"/>
          </w:tcPr>
          <w:p w14:paraId="322FA1D6" w14:textId="77777777" w:rsidR="00470655" w:rsidRPr="003702C0" w:rsidRDefault="00470655" w:rsidP="00AE1225">
            <w:pPr>
              <w:ind w:leftChars="-42" w:left="-52" w:hanging="36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〇ゲーム課金について考える。</w:t>
            </w:r>
          </w:p>
          <w:p w14:paraId="686061D6" w14:textId="38AA7A7E" w:rsidR="00470655" w:rsidRPr="003702C0" w:rsidRDefault="00470655" w:rsidP="001621F5">
            <w:pPr>
              <w:ind w:leftChars="8" w:left="84" w:hangingChars="32" w:hanging="67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・ワークシート１の「</w:t>
            </w:r>
            <w:proofErr w:type="gramStart"/>
            <w:r w:rsidRPr="003702C0">
              <w:rPr>
                <w:rFonts w:ascii="BIZ UDPゴシック" w:eastAsia="BIZ UDPゴシック" w:hAnsi="BIZ UDPゴシック" w:hint="eastAsia"/>
              </w:rPr>
              <w:t>おこづ</w:t>
            </w:r>
            <w:proofErr w:type="gramEnd"/>
            <w:r w:rsidRPr="003702C0">
              <w:rPr>
                <w:rFonts w:ascii="BIZ UDPゴシック" w:eastAsia="BIZ UDPゴシック" w:hAnsi="BIZ UDPゴシック" w:hint="eastAsia"/>
              </w:rPr>
              <w:t>かいゲーム」の商品のうち、</w:t>
            </w:r>
            <w:r w:rsidR="00BA699A">
              <w:rPr>
                <w:rFonts w:ascii="BIZ UDPゴシック" w:eastAsia="BIZ UDPゴシック" w:hAnsi="BIZ UDPゴシック" w:hint="eastAsia"/>
              </w:rPr>
              <w:t>ゲーム</w:t>
            </w:r>
            <w:r w:rsidR="001621F5" w:rsidRPr="001621F5">
              <w:rPr>
                <w:rFonts w:ascii="BIZ UDPゴシック" w:eastAsia="BIZ UDPゴシック" w:hAnsi="BIZ UDPゴシック" w:hint="eastAsia"/>
              </w:rPr>
              <w:t>画面の中だけで使</w:t>
            </w:r>
            <w:r w:rsidR="001B5A9B">
              <w:rPr>
                <w:rFonts w:ascii="BIZ UDPゴシック" w:eastAsia="BIZ UDPゴシック" w:hAnsi="BIZ UDPゴシック" w:hint="eastAsia"/>
              </w:rPr>
              <w:t>う</w:t>
            </w:r>
            <w:r w:rsidR="00670744">
              <w:rPr>
                <w:rFonts w:ascii="BIZ UDPゴシック" w:eastAsia="BIZ UDPゴシック" w:hAnsi="BIZ UDPゴシック" w:hint="eastAsia"/>
              </w:rPr>
              <w:t>商品</w:t>
            </w:r>
            <w:r w:rsidR="00670744" w:rsidRPr="00670744">
              <w:rPr>
                <w:rFonts w:ascii="BIZ UDPゴシック" w:eastAsia="BIZ UDPゴシック" w:hAnsi="BIZ UDPゴシック" w:hint="eastAsia"/>
              </w:rPr>
              <w:t>はどれか？</w:t>
            </w:r>
          </w:p>
          <w:p w14:paraId="54963970" w14:textId="38E0F085" w:rsidR="00670744" w:rsidRPr="003702C0" w:rsidRDefault="00470655" w:rsidP="0091772F">
            <w:pPr>
              <w:ind w:leftChars="-42" w:left="84" w:hangingChars="82" w:hanging="172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 xml:space="preserve">　→</w:t>
            </w:r>
            <w:r w:rsidR="006F7080" w:rsidRPr="003702C0">
              <w:rPr>
                <w:rFonts w:ascii="BIZ UDPゴシック" w:eastAsia="BIZ UDPゴシック" w:hAnsi="BIZ UDPゴシック" w:hint="eastAsia"/>
              </w:rPr>
              <w:t>ワークシート</w:t>
            </w:r>
            <w:r w:rsidRPr="003702C0">
              <w:rPr>
                <w:rFonts w:ascii="BIZ UDPゴシック" w:eastAsia="BIZ UDPゴシック" w:hAnsi="BIZ UDPゴシック" w:hint="eastAsia"/>
              </w:rPr>
              <w:t>1の該当商品に〇をつける</w:t>
            </w:r>
          </w:p>
        </w:tc>
        <w:tc>
          <w:tcPr>
            <w:tcW w:w="3671" w:type="dxa"/>
          </w:tcPr>
          <w:p w14:paraId="1C1052F6" w14:textId="77777777" w:rsidR="00470655" w:rsidRDefault="00470655" w:rsidP="001621F5">
            <w:pPr>
              <w:ind w:left="110" w:rightChars="-49" w:right="-103" w:hangingChars="50" w:hanging="110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・オンラインゲームのアイテムをゲットする方法をイメージさせる。</w:t>
            </w:r>
          </w:p>
          <w:p w14:paraId="37BE7C43" w14:textId="0159A9AA" w:rsidR="00670744" w:rsidRPr="003702C0" w:rsidRDefault="00670744" w:rsidP="001621F5">
            <w:pPr>
              <w:ind w:leftChars="2" w:left="110" w:rightChars="-49" w:right="-103" w:hangingChars="48" w:hanging="106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70744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・ゲームをしない児童も、自分がゲームをするとしたらと仮定して一緒に考えるよう促す。</w:t>
            </w:r>
          </w:p>
        </w:tc>
        <w:tc>
          <w:tcPr>
            <w:tcW w:w="1701" w:type="dxa"/>
          </w:tcPr>
          <w:p w14:paraId="21B1EC23" w14:textId="77777777" w:rsidR="00470655" w:rsidRPr="003702C0" w:rsidRDefault="00470655" w:rsidP="001621F5">
            <w:pPr>
              <w:ind w:leftChars="-4" w:left="7" w:hangingChars="7" w:hanging="15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スライド8～11</w:t>
            </w:r>
          </w:p>
          <w:p w14:paraId="41BCAD5E" w14:textId="7E0F75DB" w:rsidR="00470655" w:rsidRPr="003702C0" w:rsidRDefault="00470655" w:rsidP="001621F5">
            <w:pPr>
              <w:spacing w:line="280" w:lineRule="exact"/>
              <w:ind w:leftChars="-4" w:left="19" w:hangingChars="13" w:hanging="27"/>
              <w:jc w:val="left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ワークシート</w:t>
            </w:r>
            <w:r w:rsidR="00722BA5" w:rsidRPr="003702C0">
              <w:rPr>
                <w:rFonts w:ascii="BIZ UDPゴシック" w:eastAsia="BIZ UDPゴシック" w:hAnsi="BIZ UDPゴシック" w:hint="eastAsia"/>
              </w:rPr>
              <w:t>1</w:t>
            </w:r>
          </w:p>
        </w:tc>
      </w:tr>
      <w:tr w:rsidR="00470655" w:rsidRPr="00722BA5" w14:paraId="0CA57497" w14:textId="77777777" w:rsidTr="003D749F">
        <w:trPr>
          <w:trHeight w:val="1693"/>
        </w:trPr>
        <w:tc>
          <w:tcPr>
            <w:tcW w:w="880" w:type="dxa"/>
          </w:tcPr>
          <w:p w14:paraId="6E1BF18C" w14:textId="77777777" w:rsidR="00470655" w:rsidRPr="003702C0" w:rsidRDefault="00470655" w:rsidP="00E03166">
            <w:pPr>
              <w:jc w:val="righ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lastRenderedPageBreak/>
              <w:t>展開５</w:t>
            </w:r>
          </w:p>
          <w:p w14:paraId="410E787A" w14:textId="77777777" w:rsidR="00470655" w:rsidRPr="003702C0" w:rsidRDefault="00470655" w:rsidP="00E03166">
            <w:pPr>
              <w:jc w:val="righ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5分</w:t>
            </w:r>
          </w:p>
        </w:tc>
        <w:tc>
          <w:tcPr>
            <w:tcW w:w="3671" w:type="dxa"/>
          </w:tcPr>
          <w:p w14:paraId="6330BA75" w14:textId="21541747" w:rsidR="00470655" w:rsidRPr="003702C0" w:rsidRDefault="00470655" w:rsidP="00AE1225">
            <w:pPr>
              <w:ind w:leftChars="-42" w:left="137" w:rightChars="-54" w:right="-113" w:hangingChars="107" w:hanging="225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〇小学生の消費者トラブル事例</w:t>
            </w:r>
            <w:r w:rsidR="00722BA5" w:rsidRPr="003702C0">
              <w:rPr>
                <w:rFonts w:ascii="BIZ UDPゴシック" w:eastAsia="BIZ UDPゴシック" w:hAnsi="BIZ UDPゴシック" w:hint="eastAsia"/>
              </w:rPr>
              <w:t>を知る</w:t>
            </w:r>
          </w:p>
          <w:p w14:paraId="5F6E080C" w14:textId="77777777" w:rsidR="00470655" w:rsidRPr="003702C0" w:rsidRDefault="00470655" w:rsidP="001621F5">
            <w:pPr>
              <w:ind w:leftChars="8" w:left="137" w:rightChars="-54" w:right="-113" w:hangingChars="57" w:hanging="120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・京都府内の小学生が契約者である消費生活相談を聞き、なぜこのようなことが起きたのか考える。</w:t>
            </w:r>
          </w:p>
        </w:tc>
        <w:tc>
          <w:tcPr>
            <w:tcW w:w="3671" w:type="dxa"/>
          </w:tcPr>
          <w:p w14:paraId="1B37A3A1" w14:textId="77777777" w:rsidR="00470655" w:rsidRPr="003702C0" w:rsidRDefault="00470655" w:rsidP="00722BA5">
            <w:pPr>
              <w:spacing w:line="360" w:lineRule="exact"/>
              <w:ind w:leftChars="-40" w:left="4" w:hangingChars="40" w:hanging="88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3702C0">
              <w:rPr>
                <w:rFonts w:ascii="BIZ UDPゴシック" w:eastAsia="BIZ UDPゴシック" w:hAnsi="BIZ UDPゴシック" w:hint="eastAsia"/>
              </w:rPr>
              <w:t>自分事として考えるよう促す。</w:t>
            </w:r>
          </w:p>
        </w:tc>
        <w:tc>
          <w:tcPr>
            <w:tcW w:w="1701" w:type="dxa"/>
          </w:tcPr>
          <w:p w14:paraId="408D2736" w14:textId="77777777" w:rsidR="00470655" w:rsidRPr="003702C0" w:rsidRDefault="00470655" w:rsidP="001B5A9B">
            <w:pPr>
              <w:ind w:leftChars="19" w:left="55" w:rightChars="-49" w:right="-103" w:hangingChars="7" w:hanging="15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スライド12～15</w:t>
            </w:r>
          </w:p>
          <w:p w14:paraId="022626A7" w14:textId="77777777" w:rsidR="00470655" w:rsidRPr="003702C0" w:rsidRDefault="00470655" w:rsidP="001B5A9B">
            <w:pPr>
              <w:ind w:leftChars="19" w:left="55" w:hangingChars="7" w:hanging="15"/>
              <w:rPr>
                <w:rFonts w:ascii="BIZ UDPゴシック" w:eastAsia="BIZ UDPゴシック" w:hAnsi="BIZ UDPゴシック"/>
              </w:rPr>
            </w:pPr>
          </w:p>
        </w:tc>
      </w:tr>
      <w:tr w:rsidR="00470655" w:rsidRPr="00722BA5" w14:paraId="79DED5D8" w14:textId="77777777" w:rsidTr="003D749F">
        <w:trPr>
          <w:trHeight w:val="1373"/>
        </w:trPr>
        <w:tc>
          <w:tcPr>
            <w:tcW w:w="880" w:type="dxa"/>
          </w:tcPr>
          <w:p w14:paraId="427686DF" w14:textId="77777777" w:rsidR="00470655" w:rsidRPr="003702C0" w:rsidRDefault="00470655" w:rsidP="00E03166">
            <w:pPr>
              <w:jc w:val="righ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展開６</w:t>
            </w:r>
          </w:p>
          <w:p w14:paraId="5820E474" w14:textId="77777777" w:rsidR="00470655" w:rsidRPr="003702C0" w:rsidRDefault="00470655" w:rsidP="00E03166">
            <w:pPr>
              <w:jc w:val="righ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5分</w:t>
            </w:r>
          </w:p>
        </w:tc>
        <w:tc>
          <w:tcPr>
            <w:tcW w:w="3671" w:type="dxa"/>
          </w:tcPr>
          <w:p w14:paraId="00E923B1" w14:textId="77777777" w:rsidR="00470655" w:rsidRPr="003702C0" w:rsidRDefault="00470655" w:rsidP="003D749F">
            <w:pPr>
              <w:ind w:leftChars="-49" w:left="105" w:hangingChars="99" w:hanging="208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〇ゲーム課金の仕組みを理解し、トラブルが起きないための注意点を考える。</w:t>
            </w:r>
          </w:p>
        </w:tc>
        <w:tc>
          <w:tcPr>
            <w:tcW w:w="3671" w:type="dxa"/>
          </w:tcPr>
          <w:p w14:paraId="0B0ADFD9" w14:textId="77777777" w:rsidR="00470655" w:rsidRPr="003702C0" w:rsidRDefault="00470655" w:rsidP="00722BA5">
            <w:pPr>
              <w:spacing w:line="360" w:lineRule="exact"/>
              <w:ind w:leftChars="-55" w:left="68" w:hangingChars="87" w:hanging="183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・ゲームをしない児童も、自分がゲームをするとしたらと仮定して自分事として考えさせる。</w:t>
            </w:r>
          </w:p>
        </w:tc>
        <w:tc>
          <w:tcPr>
            <w:tcW w:w="1701" w:type="dxa"/>
          </w:tcPr>
          <w:p w14:paraId="3B3A3132" w14:textId="77777777" w:rsidR="00470655" w:rsidRPr="003702C0" w:rsidRDefault="00470655" w:rsidP="001B5A9B">
            <w:pPr>
              <w:ind w:leftChars="19" w:left="55" w:rightChars="-32" w:right="-67" w:hangingChars="7" w:hanging="15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スライド16～23</w:t>
            </w:r>
          </w:p>
          <w:p w14:paraId="427E1455" w14:textId="77777777" w:rsidR="00470655" w:rsidRPr="003702C0" w:rsidRDefault="00470655" w:rsidP="001B5A9B">
            <w:pPr>
              <w:ind w:leftChars="19" w:left="55" w:hangingChars="7" w:hanging="15"/>
              <w:rPr>
                <w:rFonts w:ascii="BIZ UDPゴシック" w:eastAsia="BIZ UDPゴシック" w:hAnsi="BIZ UDPゴシック"/>
              </w:rPr>
            </w:pPr>
          </w:p>
        </w:tc>
      </w:tr>
      <w:tr w:rsidR="00470655" w:rsidRPr="00722BA5" w14:paraId="32C5F8A5" w14:textId="77777777" w:rsidTr="003702C0">
        <w:trPr>
          <w:trHeight w:val="1479"/>
        </w:trPr>
        <w:tc>
          <w:tcPr>
            <w:tcW w:w="880" w:type="dxa"/>
          </w:tcPr>
          <w:p w14:paraId="74BEBEEB" w14:textId="77777777" w:rsidR="00470655" w:rsidRPr="003702C0" w:rsidRDefault="00470655" w:rsidP="00E03166">
            <w:pPr>
              <w:jc w:val="righ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まとめ</w:t>
            </w:r>
          </w:p>
          <w:p w14:paraId="54AF3C86" w14:textId="77777777" w:rsidR="00470655" w:rsidRPr="003702C0" w:rsidRDefault="00470655" w:rsidP="00E03166">
            <w:pPr>
              <w:jc w:val="righ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 xml:space="preserve"> 10分</w:t>
            </w:r>
          </w:p>
        </w:tc>
        <w:tc>
          <w:tcPr>
            <w:tcW w:w="3671" w:type="dxa"/>
          </w:tcPr>
          <w:p w14:paraId="61B1C3F5" w14:textId="3E3CCC3D" w:rsidR="00470655" w:rsidRPr="003702C0" w:rsidRDefault="00470655" w:rsidP="00AE1225">
            <w:pPr>
              <w:ind w:leftChars="-42" w:left="122" w:rightChars="-49" w:right="-103" w:hangingChars="100" w:hanging="210"/>
              <w:jc w:val="left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〇今回の授業で考えたこと、わかったこと、今後気を付けたいことを考える→</w:t>
            </w:r>
            <w:r w:rsidR="001B5A9B">
              <w:rPr>
                <w:rFonts w:ascii="BIZ UDPゴシック" w:eastAsia="BIZ UDPゴシック" w:hAnsi="BIZ UDPゴシック" w:hint="eastAsia"/>
              </w:rPr>
              <w:t>ワークシート</w:t>
            </w:r>
            <w:r w:rsidRPr="003702C0">
              <w:rPr>
                <w:rFonts w:ascii="BIZ UDPゴシック" w:eastAsia="BIZ UDPゴシック" w:hAnsi="BIZ UDPゴシック" w:hint="eastAsia"/>
              </w:rPr>
              <w:t>4に記入</w:t>
            </w:r>
          </w:p>
        </w:tc>
        <w:tc>
          <w:tcPr>
            <w:tcW w:w="3671" w:type="dxa"/>
          </w:tcPr>
          <w:p w14:paraId="7BB781B1" w14:textId="782D4F6D" w:rsidR="00470655" w:rsidRPr="003702C0" w:rsidRDefault="00470655" w:rsidP="00722BA5">
            <w:pPr>
              <w:spacing w:line="360" w:lineRule="exact"/>
              <w:ind w:leftChars="-48" w:left="52" w:hangingChars="73" w:hanging="153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・</w:t>
            </w:r>
            <w:r w:rsidR="00AE1225" w:rsidRPr="003702C0">
              <w:rPr>
                <w:rFonts w:ascii="BIZ UDPゴシック" w:eastAsia="BIZ UDPゴシック" w:hAnsi="BIZ UDPゴシック" w:hint="eastAsia"/>
              </w:rPr>
              <w:t>お金は家族が働くなどして頑張って稼いで得ることを知る。</w:t>
            </w:r>
          </w:p>
        </w:tc>
        <w:tc>
          <w:tcPr>
            <w:tcW w:w="1701" w:type="dxa"/>
          </w:tcPr>
          <w:p w14:paraId="49F74E86" w14:textId="3E178794" w:rsidR="00470655" w:rsidRPr="003702C0" w:rsidRDefault="00470655" w:rsidP="001B5A9B">
            <w:pPr>
              <w:ind w:leftChars="19" w:left="55" w:hangingChars="7" w:hanging="15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スライド</w:t>
            </w:r>
            <w:r w:rsidR="003D749F">
              <w:rPr>
                <w:rFonts w:ascii="BIZ UDPゴシック" w:eastAsia="BIZ UDPゴシック" w:hAnsi="BIZ UDPゴシック" w:hint="eastAsia"/>
              </w:rPr>
              <w:t>２４～25</w:t>
            </w:r>
          </w:p>
          <w:p w14:paraId="042B5591" w14:textId="77777777" w:rsidR="001B5A9B" w:rsidRDefault="00470655" w:rsidP="001B5A9B">
            <w:pPr>
              <w:ind w:leftChars="19" w:left="55" w:hangingChars="7" w:hanging="15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ワークシート</w:t>
            </w:r>
          </w:p>
          <w:p w14:paraId="2F8C41D3" w14:textId="0D7E40FE" w:rsidR="00470655" w:rsidRPr="003702C0" w:rsidRDefault="00722BA5" w:rsidP="001B5A9B">
            <w:pPr>
              <w:ind w:leftChars="19" w:left="55" w:hangingChars="7" w:hanging="15"/>
              <w:rPr>
                <w:rFonts w:ascii="BIZ UDPゴシック" w:eastAsia="BIZ UDPゴシック" w:hAnsi="BIZ UDPゴシック"/>
              </w:rPr>
            </w:pPr>
            <w:r w:rsidRPr="003702C0">
              <w:rPr>
                <w:rFonts w:ascii="BIZ UDPゴシック" w:eastAsia="BIZ UDPゴシック" w:hAnsi="BIZ UDPゴシック" w:hint="eastAsia"/>
              </w:rPr>
              <w:t>3</w:t>
            </w:r>
            <w:r w:rsidR="001B5A9B">
              <w:rPr>
                <w:rFonts w:ascii="BIZ UDPゴシック" w:eastAsia="BIZ UDPゴシック" w:hAnsi="BIZ UDPゴシック" w:hint="eastAsia"/>
              </w:rPr>
              <w:t>～</w:t>
            </w:r>
            <w:r w:rsidR="00470655" w:rsidRPr="003702C0">
              <w:rPr>
                <w:rFonts w:ascii="BIZ UDPゴシック" w:eastAsia="BIZ UDPゴシック" w:hAnsi="BIZ UDPゴシック" w:hint="eastAsia"/>
              </w:rPr>
              <w:t>4</w:t>
            </w:r>
          </w:p>
        </w:tc>
      </w:tr>
    </w:tbl>
    <w:p w14:paraId="2BCCB51D" w14:textId="6DA39FCE" w:rsidR="00C8261E" w:rsidRPr="00BF251A" w:rsidRDefault="00C8261E" w:rsidP="00802508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sectPr w:rsidR="00C8261E" w:rsidRPr="00BF251A" w:rsidSect="0091772F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B9FD" w14:textId="77777777" w:rsidR="00F32874" w:rsidRDefault="00F32874" w:rsidP="00B0054A">
      <w:r>
        <w:separator/>
      </w:r>
    </w:p>
  </w:endnote>
  <w:endnote w:type="continuationSeparator" w:id="0">
    <w:p w14:paraId="4E304178" w14:textId="77777777" w:rsidR="00F32874" w:rsidRDefault="00F32874" w:rsidP="00B0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A422" w14:textId="77777777" w:rsidR="00F32874" w:rsidRDefault="00F32874" w:rsidP="00B0054A">
      <w:r>
        <w:separator/>
      </w:r>
    </w:p>
  </w:footnote>
  <w:footnote w:type="continuationSeparator" w:id="0">
    <w:p w14:paraId="0927DB8F" w14:textId="77777777" w:rsidR="00F32874" w:rsidRDefault="00F32874" w:rsidP="00B00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0E0E"/>
    <w:multiLevelType w:val="hybridMultilevel"/>
    <w:tmpl w:val="EAE016B4"/>
    <w:lvl w:ilvl="0" w:tplc="5EB262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F1719D"/>
    <w:multiLevelType w:val="hybridMultilevel"/>
    <w:tmpl w:val="43D81180"/>
    <w:lvl w:ilvl="0" w:tplc="266EA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769D4"/>
    <w:multiLevelType w:val="hybridMultilevel"/>
    <w:tmpl w:val="50184278"/>
    <w:lvl w:ilvl="0" w:tplc="89167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2132B2"/>
    <w:multiLevelType w:val="hybridMultilevel"/>
    <w:tmpl w:val="1A104D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950835"/>
    <w:multiLevelType w:val="hybridMultilevel"/>
    <w:tmpl w:val="8F60DD72"/>
    <w:lvl w:ilvl="0" w:tplc="E4E276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C0214A"/>
    <w:multiLevelType w:val="hybridMultilevel"/>
    <w:tmpl w:val="7408F7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484872">
    <w:abstractNumId w:val="3"/>
  </w:num>
  <w:num w:numId="2" w16cid:durableId="2042587508">
    <w:abstractNumId w:val="5"/>
  </w:num>
  <w:num w:numId="3" w16cid:durableId="986131685">
    <w:abstractNumId w:val="0"/>
  </w:num>
  <w:num w:numId="4" w16cid:durableId="885414172">
    <w:abstractNumId w:val="1"/>
  </w:num>
  <w:num w:numId="5" w16cid:durableId="568004816">
    <w:abstractNumId w:val="4"/>
  </w:num>
  <w:num w:numId="6" w16cid:durableId="1137186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82"/>
    <w:rsid w:val="000411FA"/>
    <w:rsid w:val="00041791"/>
    <w:rsid w:val="00053E97"/>
    <w:rsid w:val="000830B7"/>
    <w:rsid w:val="00090363"/>
    <w:rsid w:val="000A1802"/>
    <w:rsid w:val="000B46D0"/>
    <w:rsid w:val="000C6C33"/>
    <w:rsid w:val="000D4BE2"/>
    <w:rsid w:val="000E51C2"/>
    <w:rsid w:val="000F786C"/>
    <w:rsid w:val="001130F5"/>
    <w:rsid w:val="001222F1"/>
    <w:rsid w:val="0013098C"/>
    <w:rsid w:val="00144013"/>
    <w:rsid w:val="0015682D"/>
    <w:rsid w:val="001621F5"/>
    <w:rsid w:val="00163993"/>
    <w:rsid w:val="00172D70"/>
    <w:rsid w:val="0017576C"/>
    <w:rsid w:val="00190210"/>
    <w:rsid w:val="001963CD"/>
    <w:rsid w:val="001A0149"/>
    <w:rsid w:val="001B399A"/>
    <w:rsid w:val="001B4980"/>
    <w:rsid w:val="001B5A9B"/>
    <w:rsid w:val="001C4697"/>
    <w:rsid w:val="001C5154"/>
    <w:rsid w:val="001D1055"/>
    <w:rsid w:val="001D35DD"/>
    <w:rsid w:val="001E0DB4"/>
    <w:rsid w:val="001F486E"/>
    <w:rsid w:val="00200E47"/>
    <w:rsid w:val="002246E9"/>
    <w:rsid w:val="00227906"/>
    <w:rsid w:val="002300BE"/>
    <w:rsid w:val="00231F46"/>
    <w:rsid w:val="00231FFE"/>
    <w:rsid w:val="00240E7F"/>
    <w:rsid w:val="00246779"/>
    <w:rsid w:val="0025197B"/>
    <w:rsid w:val="00277C9F"/>
    <w:rsid w:val="002961EA"/>
    <w:rsid w:val="002A1D53"/>
    <w:rsid w:val="002A32C4"/>
    <w:rsid w:val="002B62C6"/>
    <w:rsid w:val="002C4DD9"/>
    <w:rsid w:val="002D24E8"/>
    <w:rsid w:val="002D2EFD"/>
    <w:rsid w:val="002D31B9"/>
    <w:rsid w:val="002D49AC"/>
    <w:rsid w:val="002E1354"/>
    <w:rsid w:val="002F05B3"/>
    <w:rsid w:val="002F7EA4"/>
    <w:rsid w:val="003128B9"/>
    <w:rsid w:val="00312BFA"/>
    <w:rsid w:val="003158CD"/>
    <w:rsid w:val="00331D1C"/>
    <w:rsid w:val="00335D15"/>
    <w:rsid w:val="003702C0"/>
    <w:rsid w:val="0037142F"/>
    <w:rsid w:val="00390771"/>
    <w:rsid w:val="00391DB3"/>
    <w:rsid w:val="003A5C76"/>
    <w:rsid w:val="003A7FAE"/>
    <w:rsid w:val="003B67BA"/>
    <w:rsid w:val="003C1092"/>
    <w:rsid w:val="003D5BFB"/>
    <w:rsid w:val="003D5EEC"/>
    <w:rsid w:val="003D749F"/>
    <w:rsid w:val="003F5882"/>
    <w:rsid w:val="003F6E2B"/>
    <w:rsid w:val="0040346B"/>
    <w:rsid w:val="004246EF"/>
    <w:rsid w:val="00432825"/>
    <w:rsid w:val="004328BE"/>
    <w:rsid w:val="004445CD"/>
    <w:rsid w:val="00453A0F"/>
    <w:rsid w:val="004569A4"/>
    <w:rsid w:val="004609EF"/>
    <w:rsid w:val="00467832"/>
    <w:rsid w:val="00470655"/>
    <w:rsid w:val="00493266"/>
    <w:rsid w:val="00493DAA"/>
    <w:rsid w:val="004969C2"/>
    <w:rsid w:val="004A214A"/>
    <w:rsid w:val="004A4BBC"/>
    <w:rsid w:val="004C003B"/>
    <w:rsid w:val="004C27EC"/>
    <w:rsid w:val="004D2D2F"/>
    <w:rsid w:val="00533BBF"/>
    <w:rsid w:val="00541869"/>
    <w:rsid w:val="00552B8A"/>
    <w:rsid w:val="005557DF"/>
    <w:rsid w:val="005620E2"/>
    <w:rsid w:val="0057027A"/>
    <w:rsid w:val="0057080D"/>
    <w:rsid w:val="00577AD1"/>
    <w:rsid w:val="00580097"/>
    <w:rsid w:val="005940B9"/>
    <w:rsid w:val="005A0B16"/>
    <w:rsid w:val="005B61BE"/>
    <w:rsid w:val="0060056E"/>
    <w:rsid w:val="00601FF8"/>
    <w:rsid w:val="00606366"/>
    <w:rsid w:val="00614C7E"/>
    <w:rsid w:val="0062554A"/>
    <w:rsid w:val="00634F0C"/>
    <w:rsid w:val="00650A87"/>
    <w:rsid w:val="00656CF4"/>
    <w:rsid w:val="00670744"/>
    <w:rsid w:val="00670ED9"/>
    <w:rsid w:val="00682092"/>
    <w:rsid w:val="00690E70"/>
    <w:rsid w:val="006937B6"/>
    <w:rsid w:val="00696F79"/>
    <w:rsid w:val="006A57FA"/>
    <w:rsid w:val="006B4A64"/>
    <w:rsid w:val="006C1F34"/>
    <w:rsid w:val="006C713A"/>
    <w:rsid w:val="006D1D11"/>
    <w:rsid w:val="006D23FB"/>
    <w:rsid w:val="006D4177"/>
    <w:rsid w:val="006D6435"/>
    <w:rsid w:val="006F1AD3"/>
    <w:rsid w:val="006F236B"/>
    <w:rsid w:val="006F7080"/>
    <w:rsid w:val="007108C7"/>
    <w:rsid w:val="00722BA5"/>
    <w:rsid w:val="0073071A"/>
    <w:rsid w:val="00731A85"/>
    <w:rsid w:val="00733738"/>
    <w:rsid w:val="007368E3"/>
    <w:rsid w:val="00737F1C"/>
    <w:rsid w:val="007421A3"/>
    <w:rsid w:val="007445F9"/>
    <w:rsid w:val="007446B3"/>
    <w:rsid w:val="0077664E"/>
    <w:rsid w:val="007818D4"/>
    <w:rsid w:val="00791857"/>
    <w:rsid w:val="00791A81"/>
    <w:rsid w:val="007A1016"/>
    <w:rsid w:val="007B0618"/>
    <w:rsid w:val="007B538C"/>
    <w:rsid w:val="007C0B57"/>
    <w:rsid w:val="007D3DE3"/>
    <w:rsid w:val="007D6449"/>
    <w:rsid w:val="007D64CF"/>
    <w:rsid w:val="007E0E39"/>
    <w:rsid w:val="007F2025"/>
    <w:rsid w:val="007F66E0"/>
    <w:rsid w:val="007F71B1"/>
    <w:rsid w:val="00802508"/>
    <w:rsid w:val="008041F0"/>
    <w:rsid w:val="00804ADA"/>
    <w:rsid w:val="00812975"/>
    <w:rsid w:val="00866533"/>
    <w:rsid w:val="00882D91"/>
    <w:rsid w:val="00894343"/>
    <w:rsid w:val="008A0E8B"/>
    <w:rsid w:val="008A2DCF"/>
    <w:rsid w:val="008A55F4"/>
    <w:rsid w:val="008B0CA1"/>
    <w:rsid w:val="008B4842"/>
    <w:rsid w:val="008B662D"/>
    <w:rsid w:val="008D42EB"/>
    <w:rsid w:val="00910296"/>
    <w:rsid w:val="00910B28"/>
    <w:rsid w:val="00910FF9"/>
    <w:rsid w:val="0091772F"/>
    <w:rsid w:val="00917E30"/>
    <w:rsid w:val="00922006"/>
    <w:rsid w:val="0093653D"/>
    <w:rsid w:val="009407F5"/>
    <w:rsid w:val="00940DF7"/>
    <w:rsid w:val="009465A3"/>
    <w:rsid w:val="00963B3A"/>
    <w:rsid w:val="009711E2"/>
    <w:rsid w:val="00971685"/>
    <w:rsid w:val="00973239"/>
    <w:rsid w:val="00980F48"/>
    <w:rsid w:val="00995416"/>
    <w:rsid w:val="009A2A99"/>
    <w:rsid w:val="009B0BEC"/>
    <w:rsid w:val="009C1098"/>
    <w:rsid w:val="009D7A30"/>
    <w:rsid w:val="009E704C"/>
    <w:rsid w:val="00A15DD2"/>
    <w:rsid w:val="00A272C3"/>
    <w:rsid w:val="00A33875"/>
    <w:rsid w:val="00A352E5"/>
    <w:rsid w:val="00A41031"/>
    <w:rsid w:val="00A5572F"/>
    <w:rsid w:val="00A61E0B"/>
    <w:rsid w:val="00A6406D"/>
    <w:rsid w:val="00A72984"/>
    <w:rsid w:val="00A82304"/>
    <w:rsid w:val="00A97D43"/>
    <w:rsid w:val="00AA3C84"/>
    <w:rsid w:val="00AB48E4"/>
    <w:rsid w:val="00AB5AFF"/>
    <w:rsid w:val="00AC6231"/>
    <w:rsid w:val="00AD3657"/>
    <w:rsid w:val="00AD62CB"/>
    <w:rsid w:val="00AD6A87"/>
    <w:rsid w:val="00AE1214"/>
    <w:rsid w:val="00AE1225"/>
    <w:rsid w:val="00AF0171"/>
    <w:rsid w:val="00B0054A"/>
    <w:rsid w:val="00B220C9"/>
    <w:rsid w:val="00B2273D"/>
    <w:rsid w:val="00B27D7A"/>
    <w:rsid w:val="00B71430"/>
    <w:rsid w:val="00B7275A"/>
    <w:rsid w:val="00B80FA0"/>
    <w:rsid w:val="00B82758"/>
    <w:rsid w:val="00B82A5F"/>
    <w:rsid w:val="00B8708D"/>
    <w:rsid w:val="00B91A85"/>
    <w:rsid w:val="00B97C3A"/>
    <w:rsid w:val="00BA2B89"/>
    <w:rsid w:val="00BA699A"/>
    <w:rsid w:val="00BB1C36"/>
    <w:rsid w:val="00BB24FA"/>
    <w:rsid w:val="00BB2F12"/>
    <w:rsid w:val="00BB41ED"/>
    <w:rsid w:val="00BC3509"/>
    <w:rsid w:val="00BC36EC"/>
    <w:rsid w:val="00BC3D66"/>
    <w:rsid w:val="00BD5715"/>
    <w:rsid w:val="00BE26C6"/>
    <w:rsid w:val="00BF251A"/>
    <w:rsid w:val="00C16670"/>
    <w:rsid w:val="00C176A2"/>
    <w:rsid w:val="00C20E30"/>
    <w:rsid w:val="00C213B4"/>
    <w:rsid w:val="00C220A1"/>
    <w:rsid w:val="00C400A9"/>
    <w:rsid w:val="00C56604"/>
    <w:rsid w:val="00C6261B"/>
    <w:rsid w:val="00C667BA"/>
    <w:rsid w:val="00C723B1"/>
    <w:rsid w:val="00C74A45"/>
    <w:rsid w:val="00C7655C"/>
    <w:rsid w:val="00C8261E"/>
    <w:rsid w:val="00C953FD"/>
    <w:rsid w:val="00C955A5"/>
    <w:rsid w:val="00CA5527"/>
    <w:rsid w:val="00CB011C"/>
    <w:rsid w:val="00CB17C2"/>
    <w:rsid w:val="00CB709F"/>
    <w:rsid w:val="00CC1DFB"/>
    <w:rsid w:val="00CD1EE0"/>
    <w:rsid w:val="00CE1165"/>
    <w:rsid w:val="00CF3097"/>
    <w:rsid w:val="00CF7BD1"/>
    <w:rsid w:val="00D00F85"/>
    <w:rsid w:val="00D042AC"/>
    <w:rsid w:val="00D2229B"/>
    <w:rsid w:val="00D23040"/>
    <w:rsid w:val="00D2643C"/>
    <w:rsid w:val="00D443B0"/>
    <w:rsid w:val="00D444A2"/>
    <w:rsid w:val="00D45A6A"/>
    <w:rsid w:val="00D50788"/>
    <w:rsid w:val="00D540E8"/>
    <w:rsid w:val="00D560C3"/>
    <w:rsid w:val="00DA7855"/>
    <w:rsid w:val="00DB4BA0"/>
    <w:rsid w:val="00DC5D0D"/>
    <w:rsid w:val="00DD4928"/>
    <w:rsid w:val="00DD7B10"/>
    <w:rsid w:val="00DE68AF"/>
    <w:rsid w:val="00DE7895"/>
    <w:rsid w:val="00DF28F1"/>
    <w:rsid w:val="00DF40EC"/>
    <w:rsid w:val="00E003A0"/>
    <w:rsid w:val="00E11574"/>
    <w:rsid w:val="00E1527F"/>
    <w:rsid w:val="00E16E34"/>
    <w:rsid w:val="00E26C90"/>
    <w:rsid w:val="00E275D0"/>
    <w:rsid w:val="00E423B4"/>
    <w:rsid w:val="00E664E8"/>
    <w:rsid w:val="00E877B2"/>
    <w:rsid w:val="00E954A4"/>
    <w:rsid w:val="00E971B0"/>
    <w:rsid w:val="00ED1CDC"/>
    <w:rsid w:val="00ED7A6C"/>
    <w:rsid w:val="00ED7CDD"/>
    <w:rsid w:val="00EF09EA"/>
    <w:rsid w:val="00F0460B"/>
    <w:rsid w:val="00F05920"/>
    <w:rsid w:val="00F272E4"/>
    <w:rsid w:val="00F30FC8"/>
    <w:rsid w:val="00F32874"/>
    <w:rsid w:val="00F332E0"/>
    <w:rsid w:val="00F34F9D"/>
    <w:rsid w:val="00F669B6"/>
    <w:rsid w:val="00F67641"/>
    <w:rsid w:val="00F67B10"/>
    <w:rsid w:val="00F91B5F"/>
    <w:rsid w:val="00F95003"/>
    <w:rsid w:val="00FB0EEE"/>
    <w:rsid w:val="00FB7674"/>
    <w:rsid w:val="00FB7CCD"/>
    <w:rsid w:val="00FD24CE"/>
    <w:rsid w:val="00FD3AEE"/>
    <w:rsid w:val="00FF3BCD"/>
    <w:rsid w:val="00FF5024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839C0"/>
  <w15:docId w15:val="{06F147C0-30FC-440A-B368-46616413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0B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F5882"/>
  </w:style>
  <w:style w:type="character" w:customStyle="1" w:styleId="a4">
    <w:name w:val="日付 (文字)"/>
    <w:basedOn w:val="a0"/>
    <w:link w:val="a3"/>
    <w:rsid w:val="003F5882"/>
    <w:rPr>
      <w:kern w:val="2"/>
      <w:sz w:val="21"/>
      <w:szCs w:val="24"/>
    </w:rPr>
  </w:style>
  <w:style w:type="table" w:styleId="a5">
    <w:name w:val="Table Grid"/>
    <w:basedOn w:val="a1"/>
    <w:rsid w:val="00D04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042AC"/>
    <w:pPr>
      <w:ind w:leftChars="400" w:left="840"/>
    </w:pPr>
  </w:style>
  <w:style w:type="paragraph" w:styleId="a7">
    <w:name w:val="Balloon Text"/>
    <w:basedOn w:val="a"/>
    <w:link w:val="a8"/>
    <w:rsid w:val="00E42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423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rsid w:val="00B005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0054A"/>
    <w:rPr>
      <w:kern w:val="2"/>
      <w:sz w:val="21"/>
      <w:szCs w:val="24"/>
    </w:rPr>
  </w:style>
  <w:style w:type="paragraph" w:styleId="ab">
    <w:name w:val="footer"/>
    <w:basedOn w:val="a"/>
    <w:link w:val="ac"/>
    <w:rsid w:val="00B005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005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731A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2F8C-E9DB-435D-9C7B-446F0AC7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1002</Characters>
  <Application>Microsoft Office Word</Application>
  <DocSecurity>0</DocSecurity>
  <Lines>47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木戸　明美（会任）</dc:creator>
  <cp:lastModifiedBy>山口　さやか</cp:lastModifiedBy>
  <cp:revision>2</cp:revision>
  <cp:lastPrinted>2026-02-12T02:26:00Z</cp:lastPrinted>
  <dcterms:created xsi:type="dcterms:W3CDTF">2026-03-13T06:23:00Z</dcterms:created>
  <dcterms:modified xsi:type="dcterms:W3CDTF">2026-03-13T06:23:00Z</dcterms:modified>
</cp:coreProperties>
</file>