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00767C60" w:rsidRPr="00182997">
              <w:rPr>
                <w:rFonts w:ascii="游ゴシック Medium" w:eastAsia="游ゴシック Medium" w:hAnsi="游ゴシック Medium"/>
                <w:b/>
                <w:color w:val="auto"/>
                <w:sz w:val="18"/>
                <w:szCs w:val="18"/>
              </w:rPr>
              <w:t>1</w:t>
            </w:r>
            <w:r w:rsidR="00767C60" w:rsidRPr="00182997">
              <w:rPr>
                <w:rFonts w:ascii="游ゴシック Medium" w:eastAsia="游ゴシック Medium" w:hAnsi="游ゴシック Medium" w:hint="default"/>
                <w:b/>
                <w:color w:val="auto"/>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82997" w:rsidRPr="00182997" w:rsidTr="00D66825">
        <w:trPr>
          <w:trHeight w:val="85"/>
        </w:trPr>
        <w:tc>
          <w:tcPr>
            <w:tcW w:w="1696" w:type="dxa"/>
          </w:tcPr>
          <w:p w:rsidR="0014549F" w:rsidRPr="00182997"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182997"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00DD442A" w:rsidRPr="00182997">
              <w:rPr>
                <w:rFonts w:ascii="游明朝" w:eastAsia="游明朝" w:hAnsi="游明朝"/>
                <w:color w:val="auto"/>
                <w:sz w:val="18"/>
                <w:szCs w:val="18"/>
              </w:rPr>
              <w:t>保育所等訪問</w:t>
            </w:r>
            <w:r w:rsidRPr="00182997">
              <w:rPr>
                <w:rFonts w:ascii="游明朝" w:eastAsia="游明朝" w:hAnsi="游明朝"/>
                <w:color w:val="auto"/>
                <w:sz w:val="18"/>
                <w:szCs w:val="18"/>
              </w:rPr>
              <w:t>支援に係る指定通所支援（指定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）の事業を行う者（指定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事業者を利用する障害児の意思及び人格を尊重して、常に当該障害児の立場に立った指定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の提供に努めているか。</w:t>
            </w:r>
          </w:p>
          <w:p w:rsidR="0014549F" w:rsidRPr="00182997"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◆平24厚令15第３条第２項</w:t>
            </w:r>
          </w:p>
          <w:p w:rsidR="0014549F" w:rsidRPr="00182997"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182997" w:rsidRDefault="0014549F"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運営規程</w:t>
            </w:r>
          </w:p>
          <w:p w:rsidR="0014549F" w:rsidRPr="00182997" w:rsidRDefault="0014549F"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14549F" w:rsidRPr="00182997" w:rsidRDefault="0014549F"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tc>
        <w:tc>
          <w:tcPr>
            <w:tcW w:w="1701" w:type="dxa"/>
            <w:vAlign w:val="center"/>
          </w:tcPr>
          <w:p w:rsidR="007E5024" w:rsidRPr="00182997" w:rsidRDefault="007E5024" w:rsidP="007E5024">
            <w:pPr>
              <w:kinsoku w:val="0"/>
              <w:autoSpaceDE w:val="0"/>
              <w:autoSpaceDN w:val="0"/>
              <w:adjustRightInd w:val="0"/>
              <w:snapToGrid w:val="0"/>
              <w:rPr>
                <w:rFonts w:ascii="游明朝" w:eastAsia="游明朝" w:hAnsi="游明朝" w:hint="default"/>
                <w:color w:val="auto"/>
              </w:rPr>
            </w:pPr>
            <w:r w:rsidRPr="00182997">
              <w:rPr>
                <w:rFonts w:ascii="游明朝" w:eastAsia="游明朝" w:hAnsi="游明朝"/>
                <w:color w:val="auto"/>
              </w:rPr>
              <w:t>□適</w:t>
            </w:r>
          </w:p>
          <w:p w:rsidR="0014549F" w:rsidRPr="00182997" w:rsidRDefault="007E5024" w:rsidP="007E5024">
            <w:pPr>
              <w:kinsoku w:val="0"/>
              <w:autoSpaceDE w:val="0"/>
              <w:autoSpaceDN w:val="0"/>
              <w:adjustRightInd w:val="0"/>
              <w:snapToGrid w:val="0"/>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4549F" w:rsidRPr="00182997"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182997"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地域及び家庭との結び付きを重視した運営を行い、都道府県、市町村、障害者の日常生活及び社会生活を総合的に支援するための法律（平成17年法律第123号）第５条第１項に規定する障害福祉サービス（以下「障害福祉サービス」という。）を行う者、児童福祉施設その他の保健医療サービス又は福祉サービスを提供する者との連携に努めているか。</w:t>
            </w:r>
          </w:p>
          <w:p w:rsidR="0014549F" w:rsidRPr="00182997"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◆平24厚令15第３条第３項</w:t>
            </w:r>
          </w:p>
          <w:p w:rsidR="0014549F" w:rsidRPr="00182997" w:rsidRDefault="0014549F" w:rsidP="00122C8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14549F" w:rsidRPr="00182997" w:rsidRDefault="0014549F"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運営規程</w:t>
            </w:r>
          </w:p>
          <w:p w:rsidR="0014549F" w:rsidRPr="00182997" w:rsidRDefault="0014549F"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14549F" w:rsidRPr="00182997" w:rsidRDefault="0014549F"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p w:rsidR="0014549F" w:rsidRPr="00182997" w:rsidRDefault="000B4D16" w:rsidP="000B4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福祉サービスを提供する者等との連携に努めていることがわかる書類</w:t>
            </w:r>
          </w:p>
        </w:tc>
        <w:tc>
          <w:tcPr>
            <w:tcW w:w="1701" w:type="dxa"/>
            <w:vAlign w:val="center"/>
          </w:tcPr>
          <w:p w:rsidR="007E5024" w:rsidRPr="00182997" w:rsidRDefault="007E5024" w:rsidP="007E5024">
            <w:pPr>
              <w:kinsoku w:val="0"/>
              <w:autoSpaceDE w:val="0"/>
              <w:autoSpaceDN w:val="0"/>
              <w:adjustRightInd w:val="0"/>
              <w:snapToGrid w:val="0"/>
              <w:rPr>
                <w:rFonts w:ascii="游明朝" w:eastAsia="游明朝" w:hAnsi="游明朝" w:hint="default"/>
                <w:color w:val="auto"/>
              </w:rPr>
            </w:pPr>
            <w:r w:rsidRPr="00182997">
              <w:rPr>
                <w:rFonts w:ascii="游明朝" w:eastAsia="游明朝" w:hAnsi="游明朝"/>
                <w:color w:val="auto"/>
              </w:rPr>
              <w:t>□適</w:t>
            </w:r>
          </w:p>
          <w:p w:rsidR="0014549F" w:rsidRPr="00182997" w:rsidRDefault="007E5024" w:rsidP="007E5024">
            <w:pPr>
              <w:kinsoku w:val="0"/>
              <w:autoSpaceDE w:val="0"/>
              <w:autoSpaceDN w:val="0"/>
              <w:adjustRightInd w:val="0"/>
              <w:snapToGrid w:val="0"/>
              <w:rPr>
                <w:rFonts w:ascii="游明朝" w:eastAsia="游明朝" w:hAnsi="游明朝" w:hint="default"/>
                <w:color w:val="auto"/>
              </w:rPr>
            </w:pPr>
            <w:r w:rsidRPr="00182997">
              <w:rPr>
                <w:rFonts w:ascii="游明朝" w:eastAsia="游明朝" w:hAnsi="游明朝"/>
                <w:color w:val="auto"/>
              </w:rPr>
              <w:t>□否</w:t>
            </w:r>
          </w:p>
          <w:p w:rsidR="00B10F0E" w:rsidRPr="00182997" w:rsidRDefault="00B10F0E" w:rsidP="0067002B">
            <w:pPr>
              <w:kinsoku w:val="0"/>
              <w:autoSpaceDE w:val="0"/>
              <w:autoSpaceDN w:val="0"/>
              <w:adjustRightInd w:val="0"/>
              <w:snapToGrid w:val="0"/>
              <w:rPr>
                <w:rFonts w:ascii="游明朝" w:eastAsia="游明朝" w:hAnsi="游明朝" w:hint="default"/>
                <w:color w:val="auto"/>
              </w:rPr>
            </w:pPr>
          </w:p>
          <w:p w:rsidR="007D1CFE" w:rsidRPr="00182997" w:rsidRDefault="007D1CFE" w:rsidP="0067002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w:t>
            </w:r>
            <w:r w:rsidR="00B10F0E" w:rsidRPr="00182997">
              <w:rPr>
                <w:rFonts w:ascii="游明朝" w:eastAsia="游明朝" w:hAnsi="游明朝"/>
                <w:color w:val="auto"/>
                <w:sz w:val="18"/>
                <w:szCs w:val="18"/>
              </w:rPr>
              <w:t>「事業者と</w:t>
            </w:r>
            <w:r w:rsidRPr="00182997">
              <w:rPr>
                <w:rFonts w:ascii="游明朝" w:eastAsia="游明朝" w:hAnsi="游明朝"/>
                <w:color w:val="auto"/>
                <w:sz w:val="18"/>
                <w:szCs w:val="18"/>
              </w:rPr>
              <w:t>関係機関等との連携</w:t>
            </w:r>
            <w:r w:rsidR="00B10F0E" w:rsidRPr="00182997">
              <w:rPr>
                <w:rFonts w:ascii="游明朝" w:eastAsia="游明朝" w:hAnsi="游明朝"/>
                <w:color w:val="auto"/>
                <w:sz w:val="18"/>
                <w:szCs w:val="18"/>
              </w:rPr>
              <w:t>」</w:t>
            </w:r>
            <w:r w:rsidRPr="00182997">
              <w:rPr>
                <w:rFonts w:ascii="游明朝" w:eastAsia="游明朝" w:hAnsi="游明朝"/>
                <w:color w:val="auto"/>
                <w:sz w:val="18"/>
                <w:szCs w:val="18"/>
              </w:rPr>
              <w:t>は、第４の</w:t>
            </w:r>
            <w:r w:rsidR="00DD442A" w:rsidRPr="00182997">
              <w:rPr>
                <w:rFonts w:ascii="游明朝" w:eastAsia="游明朝" w:hAnsi="游明朝"/>
                <w:color w:val="auto"/>
                <w:sz w:val="18"/>
                <w:szCs w:val="18"/>
              </w:rPr>
              <w:t>９</w:t>
            </w:r>
            <w:r w:rsidRPr="00182997">
              <w:rPr>
                <w:rFonts w:ascii="游明朝" w:eastAsia="游明朝" w:hAnsi="游明朝"/>
                <w:color w:val="auto"/>
                <w:sz w:val="18"/>
                <w:szCs w:val="18"/>
              </w:rPr>
              <w:t>にあり</w:t>
            </w:r>
          </w:p>
        </w:tc>
      </w:tr>
      <w:tr w:rsidR="00182997" w:rsidRPr="00182997" w:rsidTr="00D66825">
        <w:trPr>
          <w:trHeight w:val="64"/>
        </w:trPr>
        <w:tc>
          <w:tcPr>
            <w:tcW w:w="1696" w:type="dxa"/>
          </w:tcPr>
          <w:p w:rsidR="0014549F" w:rsidRPr="00182997"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182997"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 xml:space="preserve">事業者を利用する障害児の人権の擁護、虐待の防止等のため、必要な体制の整備を行うとともに、その従業者に対し、研修を実施する等の措置を講じているか。 </w:t>
            </w:r>
          </w:p>
          <w:p w:rsidR="0014549F" w:rsidRPr="00182997"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◆平24厚令15第３条第４項</w:t>
            </w:r>
          </w:p>
          <w:p w:rsidR="0014549F" w:rsidRPr="00182997"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182997" w:rsidRDefault="0014549F" w:rsidP="00853D1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運営規程</w:t>
            </w:r>
          </w:p>
          <w:p w:rsidR="0014549F" w:rsidRPr="00182997" w:rsidRDefault="0014549F" w:rsidP="00853D1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研修計画、研修実施記録</w:t>
            </w:r>
          </w:p>
          <w:p w:rsidR="0014549F" w:rsidRPr="00182997" w:rsidRDefault="0014549F" w:rsidP="00853D1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虐待防止関係書類</w:t>
            </w:r>
          </w:p>
          <w:p w:rsidR="0014549F" w:rsidRPr="00182997" w:rsidRDefault="0014549F" w:rsidP="00853D1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体制の整備をしていることがわかる書類</w:t>
            </w:r>
          </w:p>
        </w:tc>
        <w:tc>
          <w:tcPr>
            <w:tcW w:w="1701" w:type="dxa"/>
            <w:vAlign w:val="center"/>
          </w:tcPr>
          <w:p w:rsidR="007E5024" w:rsidRPr="00182997" w:rsidRDefault="007E5024" w:rsidP="007E502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4549F" w:rsidRPr="00182997" w:rsidRDefault="007E5024" w:rsidP="007E5024">
            <w:pPr>
              <w:kinsoku w:val="0"/>
              <w:autoSpaceDE w:val="0"/>
              <w:autoSpaceDN w:val="0"/>
              <w:adjustRightInd w:val="0"/>
              <w:snapToGrid w:val="0"/>
              <w:rPr>
                <w:rFonts w:ascii="游明朝" w:eastAsia="游明朝" w:hAnsi="游明朝" w:hint="default"/>
                <w:color w:val="auto"/>
              </w:rPr>
            </w:pPr>
            <w:r w:rsidRPr="00182997">
              <w:rPr>
                <w:rFonts w:ascii="游明朝" w:eastAsia="游明朝" w:hAnsi="游明朝"/>
                <w:color w:val="auto"/>
              </w:rPr>
              <w:t>□否</w:t>
            </w:r>
          </w:p>
          <w:p w:rsidR="007D1CFE" w:rsidRPr="00182997" w:rsidRDefault="007D1CFE" w:rsidP="00853D1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⇒「身体拘束</w:t>
            </w:r>
            <w:r w:rsidR="00B10F0E" w:rsidRPr="00182997">
              <w:rPr>
                <w:rFonts w:ascii="游明朝" w:eastAsia="游明朝" w:hAnsi="游明朝"/>
                <w:color w:val="auto"/>
                <w:sz w:val="18"/>
                <w:szCs w:val="18"/>
              </w:rPr>
              <w:t>等の</w:t>
            </w:r>
            <w:r w:rsidRPr="00182997">
              <w:rPr>
                <w:rFonts w:ascii="游明朝" w:eastAsia="游明朝" w:hAnsi="游明朝"/>
                <w:color w:val="auto"/>
                <w:sz w:val="18"/>
                <w:szCs w:val="18"/>
              </w:rPr>
              <w:t>禁止」</w:t>
            </w:r>
            <w:r w:rsidR="00FB05BA" w:rsidRPr="00182997">
              <w:rPr>
                <w:rFonts w:ascii="游明朝" w:eastAsia="游明朝" w:hAnsi="游明朝"/>
                <w:color w:val="auto"/>
                <w:sz w:val="18"/>
                <w:szCs w:val="18"/>
              </w:rPr>
              <w:t>は第４の3</w:t>
            </w:r>
            <w:r w:rsidR="001A7DEC" w:rsidRPr="00182997">
              <w:rPr>
                <w:rFonts w:ascii="游明朝" w:eastAsia="游明朝" w:hAnsi="游明朝" w:hint="default"/>
                <w:color w:val="auto"/>
                <w:sz w:val="18"/>
                <w:szCs w:val="18"/>
              </w:rPr>
              <w:t>2</w:t>
            </w:r>
            <w:r w:rsidR="00FB05BA" w:rsidRPr="00182997">
              <w:rPr>
                <w:rFonts w:ascii="游明朝" w:eastAsia="游明朝" w:hAnsi="游明朝"/>
                <w:color w:val="auto"/>
                <w:sz w:val="18"/>
                <w:szCs w:val="18"/>
              </w:rPr>
              <w:t>に、</w:t>
            </w:r>
            <w:r w:rsidRPr="00182997">
              <w:rPr>
                <w:rFonts w:ascii="游明朝" w:eastAsia="游明朝" w:hAnsi="游明朝"/>
                <w:color w:val="auto"/>
                <w:sz w:val="18"/>
                <w:szCs w:val="18"/>
              </w:rPr>
              <w:t>「虐待等</w:t>
            </w:r>
            <w:r w:rsidR="00B10F0E" w:rsidRPr="00182997">
              <w:rPr>
                <w:rFonts w:ascii="游明朝" w:eastAsia="游明朝" w:hAnsi="游明朝"/>
                <w:color w:val="auto"/>
                <w:sz w:val="18"/>
                <w:szCs w:val="18"/>
              </w:rPr>
              <w:t>の</w:t>
            </w:r>
            <w:r w:rsidRPr="00182997">
              <w:rPr>
                <w:rFonts w:ascii="游明朝" w:eastAsia="游明朝" w:hAnsi="游明朝"/>
                <w:color w:val="auto"/>
                <w:sz w:val="18"/>
                <w:szCs w:val="18"/>
              </w:rPr>
              <w:t>禁止」は第４の3</w:t>
            </w:r>
            <w:r w:rsidR="001A7DEC"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にあり</w:t>
            </w:r>
          </w:p>
        </w:tc>
      </w:tr>
      <w:tr w:rsidR="00182997" w:rsidRPr="00182997" w:rsidTr="00D66825">
        <w:trPr>
          <w:trHeight w:val="64"/>
        </w:trPr>
        <w:tc>
          <w:tcPr>
            <w:tcW w:w="1696" w:type="dxa"/>
          </w:tcPr>
          <w:p w:rsidR="0014549F" w:rsidRPr="00182997"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182997"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の事業は、障害児が</w:t>
            </w:r>
            <w:r w:rsidR="00DD442A" w:rsidRPr="00182997">
              <w:rPr>
                <w:rFonts w:ascii="游明朝" w:eastAsia="游明朝" w:hAnsi="游明朝"/>
                <w:color w:val="auto"/>
                <w:sz w:val="18"/>
                <w:szCs w:val="18"/>
              </w:rPr>
              <w:t>障害児以外の児童との</w:t>
            </w:r>
            <w:r w:rsidRPr="00182997">
              <w:rPr>
                <w:rFonts w:ascii="游明朝" w:eastAsia="游明朝" w:hAnsi="游明朝"/>
                <w:color w:val="auto"/>
                <w:sz w:val="18"/>
                <w:szCs w:val="18"/>
              </w:rPr>
              <w:t>集団生活に適応することができるよう、当該障害児の身体及び精神の状況並びにその置かれている環境に応じて適切かつ効果的な</w:t>
            </w:r>
            <w:r w:rsidR="00A61711" w:rsidRPr="00182997">
              <w:rPr>
                <w:rFonts w:ascii="游明朝" w:eastAsia="游明朝" w:hAnsi="游明朝"/>
                <w:color w:val="auto"/>
                <w:sz w:val="18"/>
                <w:szCs w:val="18"/>
              </w:rPr>
              <w:t>支援</w:t>
            </w:r>
            <w:r w:rsidRPr="00182997">
              <w:rPr>
                <w:rFonts w:ascii="游明朝" w:eastAsia="游明朝" w:hAnsi="游明朝"/>
                <w:color w:val="auto"/>
                <w:sz w:val="18"/>
                <w:szCs w:val="18"/>
              </w:rPr>
              <w:t>を行うものとなっているか。</w:t>
            </w:r>
          </w:p>
          <w:p w:rsidR="0014549F" w:rsidRPr="00182997"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w:t>
            </w:r>
            <w:r w:rsidR="00DD442A" w:rsidRPr="00182997">
              <w:rPr>
                <w:rFonts w:ascii="游ゴシック Medium" w:eastAsia="游ゴシック Medium" w:hAnsi="游ゴシック Medium"/>
                <w:b/>
                <w:color w:val="auto"/>
                <w:sz w:val="18"/>
                <w:szCs w:val="18"/>
              </w:rPr>
              <w:t>7</w:t>
            </w:r>
            <w:r w:rsidR="00DD442A"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 xml:space="preserve">条　</w:t>
            </w:r>
          </w:p>
          <w:p w:rsidR="0014549F" w:rsidRPr="00182997"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w:t>
            </w:r>
            <w:r w:rsidR="00DD442A" w:rsidRPr="00182997">
              <w:rPr>
                <w:rFonts w:ascii="游ゴシック Medium" w:eastAsia="游ゴシック Medium" w:hAnsi="游ゴシック Medium"/>
                <w:b/>
                <w:color w:val="auto"/>
                <w:sz w:val="18"/>
                <w:szCs w:val="18"/>
              </w:rPr>
              <w:t>7</w:t>
            </w:r>
            <w:r w:rsidR="00DD442A"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w:t>
            </w:r>
          </w:p>
          <w:p w:rsidR="0014549F" w:rsidRPr="00182997"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182997" w:rsidRDefault="0014549F" w:rsidP="00BE395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運営規程</w:t>
            </w:r>
          </w:p>
          <w:p w:rsidR="0014549F" w:rsidRPr="00182997" w:rsidRDefault="0014549F" w:rsidP="00BE395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14549F" w:rsidRPr="00182997" w:rsidRDefault="0014549F" w:rsidP="00BE395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tc>
        <w:tc>
          <w:tcPr>
            <w:tcW w:w="1701" w:type="dxa"/>
            <w:vAlign w:val="center"/>
          </w:tcPr>
          <w:p w:rsidR="007E5024" w:rsidRPr="00182997" w:rsidRDefault="007E5024" w:rsidP="007E502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4549F" w:rsidRPr="00182997" w:rsidRDefault="007E5024" w:rsidP="007E5024">
            <w:pPr>
              <w:kinsoku w:val="0"/>
              <w:autoSpaceDE w:val="0"/>
              <w:autoSpaceDN w:val="0"/>
              <w:adjustRightInd w:val="0"/>
              <w:snapToGrid w:val="0"/>
              <w:rPr>
                <w:rFonts w:ascii="游明朝" w:eastAsia="游明朝" w:hAnsi="游明朝" w:hint="default"/>
                <w:color w:val="auto"/>
              </w:rPr>
            </w:pPr>
            <w:r w:rsidRPr="00182997">
              <w:rPr>
                <w:rFonts w:ascii="游明朝" w:eastAsia="游明朝" w:hAnsi="游明朝"/>
                <w:color w:val="auto"/>
              </w:rPr>
              <w:t>□否</w:t>
            </w:r>
          </w:p>
          <w:p w:rsidR="00B10F0E" w:rsidRPr="00182997" w:rsidRDefault="00B10F0E" w:rsidP="00853D13">
            <w:pPr>
              <w:kinsoku w:val="0"/>
              <w:autoSpaceDE w:val="0"/>
              <w:autoSpaceDN w:val="0"/>
              <w:adjustRightInd w:val="0"/>
              <w:snapToGrid w:val="0"/>
              <w:rPr>
                <w:rFonts w:ascii="游明朝" w:eastAsia="游明朝" w:hAnsi="游明朝" w:hint="default"/>
                <w:color w:val="auto"/>
              </w:rPr>
            </w:pPr>
          </w:p>
          <w:p w:rsidR="00B10F0E" w:rsidRPr="00182997" w:rsidRDefault="00B10F0E" w:rsidP="00853D1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w:t>
            </w:r>
            <w:r w:rsidR="003C069E" w:rsidRPr="00182997">
              <w:rPr>
                <w:rFonts w:ascii="游明朝" w:eastAsia="游明朝" w:hAnsi="游明朝"/>
                <w:color w:val="auto"/>
                <w:sz w:val="18"/>
                <w:szCs w:val="18"/>
              </w:rPr>
              <w:t>支援</w:t>
            </w:r>
            <w:r w:rsidRPr="00182997">
              <w:rPr>
                <w:rFonts w:ascii="游明朝" w:eastAsia="游明朝" w:hAnsi="游明朝"/>
                <w:color w:val="auto"/>
                <w:sz w:val="18"/>
                <w:szCs w:val="18"/>
              </w:rPr>
              <w:t>」</w:t>
            </w:r>
            <w:r w:rsidR="003C069E" w:rsidRPr="00182997">
              <w:rPr>
                <w:rFonts w:ascii="游明朝" w:eastAsia="游明朝" w:hAnsi="游明朝"/>
                <w:color w:val="auto"/>
                <w:sz w:val="18"/>
                <w:szCs w:val="18"/>
              </w:rPr>
              <w:t>について</w:t>
            </w:r>
            <w:r w:rsidRPr="00182997">
              <w:rPr>
                <w:rFonts w:ascii="游明朝" w:eastAsia="游明朝" w:hAnsi="游明朝"/>
                <w:color w:val="auto"/>
                <w:sz w:val="18"/>
                <w:szCs w:val="18"/>
              </w:rPr>
              <w:t>は、第４の2</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にあり</w:t>
            </w:r>
          </w:p>
        </w:tc>
      </w:tr>
      <w:tr w:rsidR="00182997" w:rsidRPr="00182997" w:rsidTr="00D66825">
        <w:trPr>
          <w:trHeight w:val="64"/>
        </w:trPr>
        <w:tc>
          <w:tcPr>
            <w:tcW w:w="1696" w:type="dxa"/>
          </w:tcPr>
          <w:p w:rsidR="0014549F" w:rsidRPr="00182997"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第２ 人員に関する基準</w:t>
            </w:r>
          </w:p>
        </w:tc>
        <w:tc>
          <w:tcPr>
            <w:tcW w:w="3969" w:type="dxa"/>
          </w:tcPr>
          <w:p w:rsidR="007810DD" w:rsidRPr="00182997"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◆法第21条の５の19第１項</w:t>
            </w:r>
          </w:p>
          <w:p w:rsidR="0014549F" w:rsidRPr="00182997" w:rsidRDefault="00AF496E"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810DD" w:rsidRPr="00182997">
              <w:rPr>
                <w:rFonts w:ascii="游ゴシック Medium" w:eastAsia="游ゴシック Medium" w:hAnsi="游ゴシック Medium"/>
                <w:b/>
                <w:color w:val="auto"/>
                <w:sz w:val="18"/>
                <w:szCs w:val="18"/>
              </w:rPr>
              <w:t>解釈通知</w:t>
            </w:r>
            <w:r w:rsidR="00C81009" w:rsidRPr="00182997">
              <w:rPr>
                <w:rFonts w:ascii="游ゴシック Medium" w:eastAsia="游ゴシック Medium" w:hAnsi="游ゴシック Medium"/>
                <w:b/>
                <w:color w:val="auto"/>
                <w:sz w:val="18"/>
                <w:szCs w:val="18"/>
              </w:rPr>
              <w:t>第</w:t>
            </w:r>
            <w:r w:rsidR="00720F3B" w:rsidRPr="00182997">
              <w:rPr>
                <w:rFonts w:ascii="游ゴシック Medium" w:eastAsia="游ゴシック Medium" w:hAnsi="游ゴシック Medium"/>
                <w:b/>
                <w:color w:val="auto"/>
                <w:sz w:val="18"/>
                <w:szCs w:val="18"/>
              </w:rPr>
              <w:t>七</w:t>
            </w:r>
            <w:r w:rsidR="00C81009" w:rsidRPr="00182997">
              <w:rPr>
                <w:rFonts w:ascii="游ゴシック Medium" w:eastAsia="游ゴシック Medium" w:hAnsi="游ゴシック Medium"/>
                <w:b/>
                <w:color w:val="auto"/>
                <w:sz w:val="18"/>
                <w:szCs w:val="18"/>
              </w:rPr>
              <w:t>の１</w:t>
            </w:r>
          </w:p>
          <w:p w:rsidR="0014549F" w:rsidRPr="00182997" w:rsidRDefault="0014549F" w:rsidP="006F1866">
            <w:pPr>
              <w:kinsoku w:val="0"/>
              <w:autoSpaceDE w:val="0"/>
              <w:autoSpaceDN w:val="0"/>
              <w:adjustRightInd w:val="0"/>
              <w:snapToGrid w:val="0"/>
              <w:ind w:firstLineChars="100" w:firstLine="177"/>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条例第６条</w:t>
            </w:r>
          </w:p>
        </w:tc>
        <w:tc>
          <w:tcPr>
            <w:tcW w:w="1843" w:type="dxa"/>
          </w:tcPr>
          <w:p w:rsidR="0014549F" w:rsidRPr="00182997" w:rsidRDefault="0014549F" w:rsidP="00306FB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4549F" w:rsidRPr="00182997" w:rsidRDefault="0014549F" w:rsidP="00306FBE">
            <w:pPr>
              <w:kinsoku w:val="0"/>
              <w:autoSpaceDE w:val="0"/>
              <w:autoSpaceDN w:val="0"/>
              <w:adjustRightInd w:val="0"/>
              <w:snapToGrid w:val="0"/>
              <w:rPr>
                <w:rFonts w:ascii="游明朝" w:eastAsia="游明朝" w:hAnsi="游明朝" w:hint="default"/>
                <w:color w:val="auto"/>
                <w:sz w:val="18"/>
                <w:szCs w:val="18"/>
              </w:rPr>
            </w:pPr>
          </w:p>
        </w:tc>
      </w:tr>
      <w:tr w:rsidR="00182997" w:rsidRPr="00182997" w:rsidTr="00D66825">
        <w:trPr>
          <w:trHeight w:val="64"/>
        </w:trPr>
        <w:tc>
          <w:tcPr>
            <w:tcW w:w="1696" w:type="dxa"/>
          </w:tcPr>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１ 従業員の員数</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18299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事業者が当該事業を行う事業所（指定</w:t>
            </w:r>
            <w:r w:rsidR="00DD442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w:t>
            </w:r>
            <w:r w:rsidRPr="00182997">
              <w:rPr>
                <w:rFonts w:ascii="游明朝" w:eastAsia="游明朝" w:hAnsi="游明朝"/>
                <w:color w:val="auto"/>
                <w:sz w:val="18"/>
                <w:szCs w:val="18"/>
              </w:rPr>
              <w:lastRenderedPageBreak/>
              <w:t>）に置くべき従業者及びその員数</w:t>
            </w:r>
            <w:r w:rsidR="00DC2699" w:rsidRPr="00182997">
              <w:rPr>
                <w:rFonts w:ascii="游明朝" w:eastAsia="游明朝" w:hAnsi="游明朝"/>
                <w:color w:val="auto"/>
                <w:sz w:val="18"/>
                <w:szCs w:val="18"/>
              </w:rPr>
              <w:t>は</w:t>
            </w:r>
            <w:r w:rsidRPr="00182997">
              <w:rPr>
                <w:rFonts w:ascii="游明朝" w:eastAsia="游明朝" w:hAnsi="游明朝"/>
                <w:color w:val="auto"/>
                <w:sz w:val="18"/>
                <w:szCs w:val="18"/>
              </w:rPr>
              <w:t>、次のとおりとなっているか。</w:t>
            </w:r>
          </w:p>
          <w:p w:rsidR="007E5024" w:rsidRPr="00182997" w:rsidRDefault="007E5024" w:rsidP="00FF496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一 </w:t>
            </w:r>
            <w:r w:rsidR="00DD442A" w:rsidRPr="00182997">
              <w:rPr>
                <w:rFonts w:ascii="游明朝" w:eastAsia="游明朝" w:hAnsi="游明朝"/>
                <w:color w:val="auto"/>
                <w:sz w:val="18"/>
                <w:szCs w:val="18"/>
              </w:rPr>
              <w:t>訪問支援員</w:t>
            </w:r>
            <w:r w:rsidR="00FF4965" w:rsidRPr="00182997">
              <w:rPr>
                <w:rFonts w:ascii="游明朝" w:eastAsia="游明朝" w:hAnsi="游明朝"/>
                <w:color w:val="auto"/>
                <w:sz w:val="18"/>
                <w:szCs w:val="18"/>
              </w:rPr>
              <w:t xml:space="preserve">　事業規模に応じて訪問支援を行うために必要な数</w:t>
            </w:r>
          </w:p>
          <w:p w:rsidR="007E5024" w:rsidRPr="00182997" w:rsidRDefault="007E5024" w:rsidP="007E502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二 児童発達支援管理責任　１以上</w:t>
            </w:r>
          </w:p>
          <w:p w:rsidR="007E5024" w:rsidRPr="0018299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w:t>
            </w:r>
            <w:r w:rsidR="00FF4965" w:rsidRPr="00182997">
              <w:rPr>
                <w:rFonts w:ascii="游ゴシック Medium" w:eastAsia="游ゴシック Medium" w:hAnsi="游ゴシック Medium"/>
                <w:b/>
                <w:color w:val="auto"/>
                <w:sz w:val="18"/>
                <w:szCs w:val="18"/>
              </w:rPr>
              <w:t>7</w:t>
            </w:r>
            <w:r w:rsidR="00FF4965"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 xml:space="preserve">条第１項　</w:t>
            </w:r>
          </w:p>
          <w:p w:rsidR="007E5024" w:rsidRPr="00182997"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規則第２条第１項</w:t>
            </w:r>
          </w:p>
          <w:p w:rsidR="009B0A40" w:rsidRPr="00182997"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20F3B" w:rsidRPr="00182997">
              <w:rPr>
                <w:rFonts w:ascii="游ゴシック Medium" w:eastAsia="游ゴシック Medium" w:hAnsi="游ゴシック Medium"/>
                <w:b/>
                <w:color w:val="auto"/>
                <w:sz w:val="18"/>
                <w:szCs w:val="18"/>
              </w:rPr>
              <w:t>第七</w:t>
            </w:r>
            <w:r w:rsidRPr="00182997">
              <w:rPr>
                <w:rFonts w:ascii="游ゴシック Medium" w:eastAsia="游ゴシック Medium" w:hAnsi="游ゴシック Medium"/>
                <w:b/>
                <w:color w:val="auto"/>
                <w:sz w:val="18"/>
                <w:szCs w:val="18"/>
              </w:rPr>
              <w:t>の１</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勤務実績表</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出勤簿（タイムカー</w:t>
            </w:r>
            <w:r w:rsidRPr="00182997">
              <w:rPr>
                <w:rFonts w:ascii="游明朝" w:eastAsia="游明朝" w:hAnsi="游明朝"/>
                <w:color w:val="auto"/>
                <w:sz w:val="18"/>
                <w:szCs w:val="18"/>
              </w:rPr>
              <w:lastRenderedPageBreak/>
              <w:t>ド）</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従業員の資格証</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勤務体制一覧表</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利用者数（平均利用人数）が分かる書類（実績表等）</w:t>
            </w:r>
          </w:p>
          <w:p w:rsidR="007E5024" w:rsidRPr="00182997"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22DD3" w:rsidRPr="00182997" w:rsidRDefault="00122DD3" w:rsidP="007E5024">
            <w:pPr>
              <w:kinsoku w:val="0"/>
              <w:autoSpaceDE w:val="0"/>
              <w:autoSpaceDN w:val="0"/>
              <w:adjustRightInd w:val="0"/>
              <w:snapToGrid w:val="0"/>
              <w:jc w:val="left"/>
              <w:rPr>
                <w:rFonts w:ascii="游明朝" w:eastAsia="游明朝" w:hAnsi="游明朝" w:hint="default"/>
                <w:color w:val="auto"/>
                <w:sz w:val="18"/>
                <w:szCs w:val="18"/>
              </w:rPr>
            </w:pPr>
          </w:p>
          <w:p w:rsidR="00122DD3" w:rsidRPr="00182997" w:rsidRDefault="00122DD3" w:rsidP="007E5024">
            <w:pPr>
              <w:kinsoku w:val="0"/>
              <w:autoSpaceDE w:val="0"/>
              <w:autoSpaceDN w:val="0"/>
              <w:adjustRightInd w:val="0"/>
              <w:snapToGrid w:val="0"/>
              <w:jc w:val="left"/>
              <w:rPr>
                <w:rFonts w:ascii="游明朝" w:eastAsia="游明朝" w:hAnsi="游明朝" w:hint="default"/>
                <w:color w:val="auto"/>
                <w:sz w:val="18"/>
                <w:szCs w:val="18"/>
              </w:rPr>
            </w:pPr>
          </w:p>
          <w:p w:rsidR="00DC2699" w:rsidRPr="00182997" w:rsidRDefault="00DC2699" w:rsidP="007E5024">
            <w:pPr>
              <w:kinsoku w:val="0"/>
              <w:autoSpaceDE w:val="0"/>
              <w:autoSpaceDN w:val="0"/>
              <w:adjustRightInd w:val="0"/>
              <w:snapToGrid w:val="0"/>
              <w:jc w:val="left"/>
              <w:rPr>
                <w:rFonts w:ascii="游明朝" w:eastAsia="游明朝" w:hAnsi="游明朝" w:hint="default"/>
                <w:color w:val="auto"/>
              </w:rPr>
            </w:pPr>
          </w:p>
          <w:p w:rsidR="007E5024" w:rsidRPr="00182997" w:rsidRDefault="007E5024" w:rsidP="007E502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5024" w:rsidRPr="00182997" w:rsidRDefault="007E5024" w:rsidP="007E502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22DD3" w:rsidRPr="00182997" w:rsidRDefault="00122DD3" w:rsidP="007E5024">
            <w:pPr>
              <w:kinsoku w:val="0"/>
              <w:autoSpaceDE w:val="0"/>
              <w:autoSpaceDN w:val="0"/>
              <w:adjustRightInd w:val="0"/>
              <w:snapToGrid w:val="0"/>
              <w:jc w:val="left"/>
              <w:rPr>
                <w:rFonts w:ascii="游明朝" w:eastAsia="游明朝" w:hAnsi="游明朝" w:hint="default"/>
                <w:color w:val="auto"/>
              </w:rPr>
            </w:pPr>
          </w:p>
          <w:p w:rsidR="00122DD3" w:rsidRPr="00182997" w:rsidRDefault="00FF4965" w:rsidP="007E5024">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訪問支援員</w:t>
            </w:r>
            <w:r w:rsidR="00122DD3" w:rsidRPr="00182997">
              <w:rPr>
                <w:rFonts w:ascii="游明朝" w:eastAsia="游明朝" w:hAnsi="游明朝"/>
                <w:color w:val="auto"/>
                <w:sz w:val="18"/>
                <w:szCs w:val="18"/>
              </w:rPr>
              <w:t xml:space="preserve">　　名</w:t>
            </w:r>
          </w:p>
          <w:p w:rsidR="00122DD3" w:rsidRPr="00182997" w:rsidRDefault="00122DD3" w:rsidP="00DC2699">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児童発達支援管理責任者　　　　名</w:t>
            </w:r>
          </w:p>
        </w:tc>
      </w:tr>
      <w:tr w:rsidR="00182997" w:rsidRPr="00182997" w:rsidTr="00D66825">
        <w:trPr>
          <w:trHeight w:val="64"/>
        </w:trPr>
        <w:tc>
          <w:tcPr>
            <w:tcW w:w="1696" w:type="dxa"/>
          </w:tcPr>
          <w:p w:rsidR="0014549F" w:rsidRPr="00182997"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182997" w:rsidRDefault="0014549F" w:rsidP="00FF496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2)  (1)</w:t>
            </w:r>
            <w:r w:rsidRPr="00182997">
              <w:rPr>
                <w:rFonts w:ascii="游明朝" w:eastAsia="游明朝" w:hAnsi="游明朝"/>
                <w:color w:val="auto"/>
                <w:sz w:val="18"/>
                <w:szCs w:val="18"/>
              </w:rPr>
              <w:t>の</w:t>
            </w:r>
            <w:r w:rsidR="00FF4965" w:rsidRPr="00182997">
              <w:rPr>
                <w:rFonts w:ascii="游明朝" w:eastAsia="游明朝" w:hAnsi="游明朝"/>
                <w:color w:val="auto"/>
                <w:sz w:val="18"/>
                <w:szCs w:val="18"/>
              </w:rPr>
              <w:t>二に</w:t>
            </w:r>
            <w:r w:rsidRPr="00182997">
              <w:rPr>
                <w:rFonts w:ascii="游明朝" w:eastAsia="游明朝" w:hAnsi="游明朝"/>
                <w:color w:val="auto"/>
                <w:sz w:val="18"/>
                <w:szCs w:val="18"/>
              </w:rPr>
              <w:t>掲げる</w:t>
            </w:r>
            <w:r w:rsidR="00FF4965" w:rsidRPr="00182997">
              <w:rPr>
                <w:rFonts w:ascii="游明朝" w:eastAsia="游明朝" w:hAnsi="游明朝"/>
                <w:color w:val="auto"/>
                <w:sz w:val="18"/>
                <w:szCs w:val="18"/>
              </w:rPr>
              <w:t>児童発達支援管理責任者のうち１人以上は、専ら当該指定保育所等訪問支援事業所の職務に従事する者となっているか。</w:t>
            </w:r>
          </w:p>
          <w:p w:rsidR="0014549F" w:rsidRPr="00182997"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w:t>
            </w:r>
            <w:r w:rsidR="00FF4965" w:rsidRPr="00182997">
              <w:rPr>
                <w:rFonts w:ascii="游ゴシック Medium" w:eastAsia="游ゴシック Medium" w:hAnsi="游ゴシック Medium"/>
                <w:b/>
                <w:color w:val="auto"/>
                <w:sz w:val="18"/>
                <w:szCs w:val="18"/>
              </w:rPr>
              <w:t>7</w:t>
            </w:r>
            <w:r w:rsidR="00FF4965"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条第２項</w:t>
            </w:r>
          </w:p>
          <w:p w:rsidR="0014549F" w:rsidRPr="00182997" w:rsidRDefault="009B0A40" w:rsidP="00720F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w:t>
            </w:r>
            <w:r w:rsidR="00720F3B" w:rsidRPr="00182997">
              <w:rPr>
                <w:rFonts w:ascii="游ゴシック Medium" w:eastAsia="游ゴシック Medium" w:hAnsi="游ゴシック Medium"/>
                <w:b/>
                <w:color w:val="auto"/>
                <w:sz w:val="18"/>
                <w:szCs w:val="18"/>
              </w:rPr>
              <w:t>七</w:t>
            </w:r>
            <w:r w:rsidRPr="00182997">
              <w:rPr>
                <w:rFonts w:ascii="游ゴシック Medium" w:eastAsia="游ゴシック Medium" w:hAnsi="游ゴシック Medium"/>
                <w:b/>
                <w:color w:val="auto"/>
                <w:sz w:val="18"/>
                <w:szCs w:val="18"/>
              </w:rPr>
              <w:t>の１</w:t>
            </w:r>
          </w:p>
          <w:p w:rsidR="00720F3B" w:rsidRPr="00182997" w:rsidRDefault="00720F3B" w:rsidP="00720F3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182997" w:rsidRDefault="0014549F" w:rsidP="00F61AF2">
            <w:pPr>
              <w:kinsoku w:val="0"/>
              <w:autoSpaceDE w:val="0"/>
              <w:autoSpaceDN w:val="0"/>
              <w:adjustRightInd w:val="0"/>
              <w:snapToGrid w:val="0"/>
              <w:jc w:val="center"/>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に同じ</w:t>
            </w:r>
          </w:p>
        </w:tc>
        <w:tc>
          <w:tcPr>
            <w:tcW w:w="1701" w:type="dxa"/>
            <w:vAlign w:val="center"/>
          </w:tcPr>
          <w:p w:rsidR="007E5024" w:rsidRPr="00182997" w:rsidRDefault="007E5024" w:rsidP="007E502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w:t>
            </w:r>
            <w:r w:rsidR="0014549F" w:rsidRPr="00182997">
              <w:rPr>
                <w:rFonts w:ascii="游明朝" w:eastAsia="游明朝" w:hAnsi="游明朝"/>
                <w:color w:val="auto"/>
              </w:rPr>
              <w:t>適</w:t>
            </w:r>
          </w:p>
          <w:p w:rsidR="007E5024" w:rsidRPr="00182997" w:rsidRDefault="007E5024" w:rsidP="007E502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w:t>
            </w:r>
            <w:r w:rsidR="0014549F" w:rsidRPr="00182997">
              <w:rPr>
                <w:rFonts w:ascii="游明朝" w:eastAsia="游明朝" w:hAnsi="游明朝"/>
                <w:color w:val="auto"/>
              </w:rPr>
              <w:t>否</w:t>
            </w:r>
          </w:p>
          <w:p w:rsidR="00DC2699" w:rsidRPr="00182997" w:rsidRDefault="00DC2699" w:rsidP="00DC2699">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児童発達支援管理責任者　　　　名</w:t>
            </w:r>
          </w:p>
          <w:p w:rsidR="0068479B" w:rsidRPr="00182997" w:rsidRDefault="00DC2699" w:rsidP="00DC2699">
            <w:pPr>
              <w:kinsoku w:val="0"/>
              <w:autoSpaceDE w:val="0"/>
              <w:autoSpaceDN w:val="0"/>
              <w:adjustRightInd w:val="0"/>
              <w:snapToGrid w:val="0"/>
              <w:ind w:left="1080" w:hangingChars="600" w:hanging="1080"/>
              <w:jc w:val="left"/>
              <w:rPr>
                <w:rFonts w:ascii="游明朝" w:eastAsia="游明朝" w:hAnsi="游明朝" w:hint="default"/>
                <w:color w:val="auto"/>
              </w:rPr>
            </w:pPr>
            <w:r w:rsidRPr="00182997">
              <w:rPr>
                <w:rFonts w:ascii="游明朝" w:eastAsia="游明朝" w:hAnsi="游明朝"/>
                <w:color w:val="auto"/>
                <w:sz w:val="18"/>
                <w:szCs w:val="18"/>
              </w:rPr>
              <w:t>(うち専任　　名)</w:t>
            </w:r>
          </w:p>
        </w:tc>
      </w:tr>
      <w:tr w:rsidR="00182997" w:rsidRPr="00182997" w:rsidTr="00D66825">
        <w:trPr>
          <w:trHeight w:val="64"/>
        </w:trPr>
        <w:tc>
          <w:tcPr>
            <w:tcW w:w="1696" w:type="dxa"/>
          </w:tcPr>
          <w:p w:rsidR="0068479B" w:rsidRPr="00182997" w:rsidRDefault="0068479B" w:rsidP="0068479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２ 管理者</w:t>
            </w:r>
          </w:p>
          <w:p w:rsidR="0068479B" w:rsidRPr="00182997" w:rsidRDefault="0068479B" w:rsidP="0068479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8479B" w:rsidRPr="00182997" w:rsidRDefault="0068479B" w:rsidP="0068479B">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FF4965"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FF4965"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事業所ごとに専らその職務に従事する管理者</w:t>
            </w:r>
            <w:r w:rsidR="00C01CE0" w:rsidRPr="00182997">
              <w:rPr>
                <w:rFonts w:ascii="游明朝" w:eastAsia="游明朝" w:hAnsi="游明朝"/>
                <w:color w:val="auto"/>
                <w:sz w:val="18"/>
                <w:szCs w:val="18"/>
              </w:rPr>
              <w:t>を置いて</w:t>
            </w:r>
            <w:r w:rsidRPr="00182997">
              <w:rPr>
                <w:rFonts w:ascii="游明朝" w:eastAsia="游明朝" w:hAnsi="游明朝"/>
                <w:color w:val="auto"/>
                <w:sz w:val="18"/>
                <w:szCs w:val="18"/>
              </w:rPr>
              <w:t>いるか。（ただし、</w:t>
            </w:r>
            <w:r w:rsidR="00FF4965" w:rsidRPr="00182997">
              <w:rPr>
                <w:rFonts w:ascii="游明朝" w:eastAsia="游明朝" w:hAnsi="游明朝"/>
                <w:color w:val="auto"/>
                <w:sz w:val="18"/>
                <w:szCs w:val="18"/>
              </w:rPr>
              <w:t>１の(</w:t>
            </w:r>
            <w:r w:rsidR="00FF4965" w:rsidRPr="00182997">
              <w:rPr>
                <w:rFonts w:ascii="游明朝" w:eastAsia="游明朝" w:hAnsi="游明朝" w:hint="default"/>
                <w:color w:val="auto"/>
                <w:sz w:val="18"/>
                <w:szCs w:val="18"/>
              </w:rPr>
              <w:t>1)</w:t>
            </w:r>
            <w:r w:rsidR="00FF4965" w:rsidRPr="00182997">
              <w:rPr>
                <w:rFonts w:ascii="游明朝" w:eastAsia="游明朝" w:hAnsi="游明朝"/>
                <w:color w:val="auto"/>
                <w:sz w:val="18"/>
                <w:szCs w:val="18"/>
              </w:rPr>
              <w:t>の一に掲げる訪問支援員及び二に掲げる</w:t>
            </w:r>
            <w:r w:rsidR="00693194" w:rsidRPr="00182997">
              <w:rPr>
                <w:rFonts w:ascii="游明朝" w:eastAsia="游明朝" w:hAnsi="游明朝"/>
                <w:color w:val="auto"/>
                <w:sz w:val="18"/>
                <w:szCs w:val="18"/>
              </w:rPr>
              <w:t>児童発達支援管理責任者を併せて兼ねる場合を除き、</w:t>
            </w:r>
            <w:r w:rsidRPr="00182997">
              <w:rPr>
                <w:rFonts w:ascii="游明朝" w:eastAsia="游明朝" w:hAnsi="游明朝"/>
                <w:color w:val="auto"/>
                <w:sz w:val="18"/>
                <w:szCs w:val="18"/>
              </w:rPr>
              <w:t>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事業所の管理上障害児の支援に支障がない場合は、当該指定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事業所の他の職務に従事させ、又は同一敷地内にある他の事業所、施設等の職務に従事させることができる。）</w:t>
            </w:r>
          </w:p>
          <w:p w:rsidR="0068479B" w:rsidRPr="00182997" w:rsidRDefault="0068479B" w:rsidP="006847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w:t>
            </w:r>
            <w:r w:rsidR="00693194" w:rsidRPr="00182997">
              <w:rPr>
                <w:rFonts w:ascii="游ゴシック Medium" w:eastAsia="游ゴシック Medium" w:hAnsi="游ゴシック Medium"/>
                <w:b/>
                <w:color w:val="auto"/>
                <w:sz w:val="18"/>
                <w:szCs w:val="18"/>
              </w:rPr>
              <w:t>7</w:t>
            </w:r>
            <w:r w:rsidR="00693194"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w:t>
            </w:r>
            <w:r w:rsidR="00693194" w:rsidRPr="00182997">
              <w:rPr>
                <w:rFonts w:ascii="游ゴシック Medium" w:eastAsia="游ゴシック Medium" w:hAnsi="游ゴシック Medium"/>
                <w:b/>
                <w:color w:val="auto"/>
                <w:sz w:val="18"/>
                <w:szCs w:val="18"/>
              </w:rPr>
              <w:t>(第７条準用)</w:t>
            </w:r>
          </w:p>
          <w:p w:rsidR="0068479B" w:rsidRPr="00182997"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条例第８条</w:t>
            </w:r>
          </w:p>
          <w:p w:rsidR="0068479B" w:rsidRPr="00182997" w:rsidRDefault="0068479B" w:rsidP="00720F3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8479B" w:rsidRPr="00182997" w:rsidRDefault="0068479B" w:rsidP="0068479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管理者の雇用形態がわかる書類</w:t>
            </w:r>
          </w:p>
          <w:p w:rsidR="0068479B" w:rsidRPr="00182997" w:rsidRDefault="0068479B" w:rsidP="0068479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勤務実績表</w:t>
            </w:r>
          </w:p>
          <w:p w:rsidR="0068479B" w:rsidRPr="00182997" w:rsidRDefault="0068479B" w:rsidP="0068479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出勤簿（タイムカード）</w:t>
            </w:r>
          </w:p>
          <w:p w:rsidR="0068479B" w:rsidRPr="00182997" w:rsidRDefault="0068479B" w:rsidP="0068479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従業員の資格証</w:t>
            </w:r>
          </w:p>
          <w:p w:rsidR="0068479B" w:rsidRPr="00182997" w:rsidRDefault="0068479B" w:rsidP="0068479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勤務体制一覧表</w:t>
            </w:r>
          </w:p>
        </w:tc>
        <w:tc>
          <w:tcPr>
            <w:tcW w:w="1701" w:type="dxa"/>
            <w:vAlign w:val="center"/>
          </w:tcPr>
          <w:p w:rsidR="0068479B" w:rsidRPr="00182997" w:rsidRDefault="0068479B" w:rsidP="0068479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68479B" w:rsidRPr="00182997" w:rsidRDefault="0068479B" w:rsidP="0068479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4549F" w:rsidRPr="00182997"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第３ 設備に関する基準</w:t>
            </w:r>
          </w:p>
        </w:tc>
        <w:tc>
          <w:tcPr>
            <w:tcW w:w="3969" w:type="dxa"/>
          </w:tcPr>
          <w:p w:rsidR="00C81009" w:rsidRPr="00182997"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◆法第21条の５の19第２項</w:t>
            </w:r>
          </w:p>
          <w:p w:rsidR="0014549F" w:rsidRPr="00182997" w:rsidRDefault="00AF496E" w:rsidP="00122C81">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w:t>
            </w:r>
            <w:r w:rsidR="00C81009" w:rsidRPr="00182997">
              <w:rPr>
                <w:rFonts w:ascii="游ゴシック Medium" w:eastAsia="游ゴシック Medium" w:hAnsi="游ゴシック Medium"/>
                <w:b/>
                <w:color w:val="auto"/>
                <w:sz w:val="18"/>
                <w:szCs w:val="18"/>
              </w:rPr>
              <w:t>解釈通知第</w:t>
            </w:r>
            <w:r w:rsidR="00720F3B" w:rsidRPr="00182997">
              <w:rPr>
                <w:rFonts w:ascii="游ゴシック Medium" w:eastAsia="游ゴシック Medium" w:hAnsi="游ゴシック Medium"/>
                <w:b/>
                <w:color w:val="auto"/>
                <w:sz w:val="18"/>
                <w:szCs w:val="18"/>
              </w:rPr>
              <w:t>七</w:t>
            </w:r>
            <w:r w:rsidR="00C81009" w:rsidRPr="00182997">
              <w:rPr>
                <w:rFonts w:ascii="游ゴシック Medium" w:eastAsia="游ゴシック Medium" w:hAnsi="游ゴシック Medium"/>
                <w:b/>
                <w:color w:val="auto"/>
                <w:sz w:val="18"/>
                <w:szCs w:val="18"/>
              </w:rPr>
              <w:t>の２</w:t>
            </w:r>
            <w:r w:rsidR="00720F3B" w:rsidRPr="00182997">
              <w:rPr>
                <w:rFonts w:ascii="游ゴシック Medium" w:eastAsia="游ゴシック Medium" w:hAnsi="游ゴシック Medium"/>
                <w:b/>
                <w:color w:val="auto"/>
                <w:sz w:val="18"/>
                <w:szCs w:val="18"/>
              </w:rPr>
              <w:t>(第六の２参照</w:t>
            </w:r>
            <w:r w:rsidR="00720F3B" w:rsidRPr="00182997">
              <w:rPr>
                <w:rFonts w:ascii="游ゴシック Medium" w:eastAsia="游ゴシック Medium" w:hAnsi="游ゴシック Medium" w:hint="default"/>
                <w:b/>
                <w:color w:val="auto"/>
                <w:sz w:val="18"/>
                <w:szCs w:val="18"/>
              </w:rPr>
              <w:t>)</w:t>
            </w:r>
          </w:p>
        </w:tc>
        <w:tc>
          <w:tcPr>
            <w:tcW w:w="1843" w:type="dxa"/>
          </w:tcPr>
          <w:p w:rsidR="0014549F" w:rsidRPr="00182997" w:rsidRDefault="0014549F" w:rsidP="006A079C">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4549F" w:rsidRPr="00182997" w:rsidRDefault="0014549F" w:rsidP="006A079C">
            <w:pPr>
              <w:kinsoku w:val="0"/>
              <w:autoSpaceDE w:val="0"/>
              <w:autoSpaceDN w:val="0"/>
              <w:adjustRightInd w:val="0"/>
              <w:snapToGrid w:val="0"/>
              <w:rPr>
                <w:rFonts w:ascii="游明朝" w:eastAsia="游明朝" w:hAnsi="游明朝" w:hint="default"/>
                <w:color w:val="auto"/>
              </w:rPr>
            </w:pPr>
          </w:p>
        </w:tc>
      </w:tr>
      <w:tr w:rsidR="00182997" w:rsidRPr="00182997" w:rsidTr="00D66825">
        <w:trPr>
          <w:trHeight w:val="64"/>
        </w:trPr>
        <w:tc>
          <w:tcPr>
            <w:tcW w:w="1696" w:type="dxa"/>
          </w:tcPr>
          <w:p w:rsidR="00C456AC" w:rsidRPr="00182997" w:rsidRDefault="00C456AC" w:rsidP="00C456AC">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56AC" w:rsidRPr="00182997" w:rsidRDefault="00C456AC" w:rsidP="00C45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w:t>
            </w:r>
            <w:r w:rsidR="00693194" w:rsidRPr="00182997">
              <w:rPr>
                <w:rFonts w:ascii="游明朝" w:eastAsia="游明朝" w:hAnsi="游明朝"/>
                <w:color w:val="auto"/>
                <w:sz w:val="18"/>
                <w:szCs w:val="18"/>
              </w:rPr>
              <w:t>に</w:t>
            </w:r>
            <w:r w:rsidRPr="00182997">
              <w:rPr>
                <w:rFonts w:ascii="游明朝" w:eastAsia="游明朝" w:hAnsi="游明朝"/>
                <w:color w:val="auto"/>
                <w:sz w:val="18"/>
                <w:szCs w:val="18"/>
              </w:rPr>
              <w:t>は、</w:t>
            </w:r>
            <w:r w:rsidR="00693194" w:rsidRPr="00182997">
              <w:rPr>
                <w:rFonts w:ascii="游明朝" w:eastAsia="游明朝" w:hAnsi="游明朝"/>
                <w:color w:val="auto"/>
                <w:sz w:val="18"/>
                <w:szCs w:val="18"/>
              </w:rPr>
              <w:t>事業の運営を行うために必要な広さを有する専用の区画を設けるほか、</w:t>
            </w:r>
            <w:r w:rsidRPr="00182997">
              <w:rPr>
                <w:rFonts w:ascii="游明朝" w:eastAsia="游明朝" w:hAnsi="游明朝"/>
                <w:color w:val="auto"/>
                <w:sz w:val="18"/>
                <w:szCs w:val="18"/>
              </w:rPr>
              <w:t>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の提供に必要な設備及び備品等を備えているか。</w:t>
            </w:r>
          </w:p>
          <w:p w:rsidR="00C456AC" w:rsidRPr="00182997" w:rsidRDefault="00C456AC" w:rsidP="00C45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w:t>
            </w:r>
            <w:r w:rsidR="00693194" w:rsidRPr="00182997">
              <w:rPr>
                <w:rFonts w:ascii="游ゴシック Medium" w:eastAsia="游ゴシック Medium" w:hAnsi="游ゴシック Medium"/>
                <w:b/>
                <w:color w:val="auto"/>
                <w:sz w:val="18"/>
                <w:szCs w:val="18"/>
              </w:rPr>
              <w:t>7</w:t>
            </w:r>
            <w:r w:rsidR="00693194"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w:t>
            </w:r>
            <w:r w:rsidR="00693194" w:rsidRPr="00182997">
              <w:rPr>
                <w:rFonts w:ascii="游ゴシック Medium" w:eastAsia="游ゴシック Medium" w:hAnsi="游ゴシック Medium"/>
                <w:b/>
                <w:color w:val="auto"/>
                <w:sz w:val="18"/>
                <w:szCs w:val="18"/>
              </w:rPr>
              <w:t>(第7</w:t>
            </w:r>
            <w:r w:rsidR="00693194" w:rsidRPr="00182997">
              <w:rPr>
                <w:rFonts w:ascii="游ゴシック Medium" w:eastAsia="游ゴシック Medium" w:hAnsi="游ゴシック Medium" w:hint="default"/>
                <w:b/>
                <w:color w:val="auto"/>
                <w:sz w:val="18"/>
                <w:szCs w:val="18"/>
              </w:rPr>
              <w:t>1</w:t>
            </w:r>
            <w:r w:rsidR="00693194" w:rsidRPr="00182997">
              <w:rPr>
                <w:rFonts w:ascii="游ゴシック Medium" w:eastAsia="游ゴシック Medium" w:hAnsi="游ゴシック Medium"/>
                <w:b/>
                <w:color w:val="auto"/>
                <w:sz w:val="18"/>
                <w:szCs w:val="18"/>
              </w:rPr>
              <w:t>条の1</w:t>
            </w:r>
            <w:r w:rsidR="00693194"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第１項</w:t>
            </w:r>
            <w:r w:rsidR="00693194" w:rsidRPr="00182997">
              <w:rPr>
                <w:rFonts w:ascii="游ゴシック Medium" w:eastAsia="游ゴシック Medium" w:hAnsi="游ゴシック Medium"/>
                <w:b/>
                <w:color w:val="auto"/>
                <w:sz w:val="18"/>
                <w:szCs w:val="18"/>
              </w:rPr>
              <w:t>準用)</w:t>
            </w:r>
          </w:p>
          <w:p w:rsidR="00C456AC" w:rsidRPr="00182997"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条第１項</w:t>
            </w:r>
          </w:p>
          <w:p w:rsidR="00AB23F7" w:rsidRPr="00182997" w:rsidRDefault="00BC7F8A" w:rsidP="009B0A40">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◎解釈通知第七の２(第六の２(</w:t>
            </w:r>
            <w:r w:rsidRPr="00182997">
              <w:rPr>
                <w:rFonts w:ascii="游ゴシック Medium" w:eastAsia="游ゴシック Medium" w:hAnsi="游ゴシック Medium" w:hint="default"/>
                <w:b/>
                <w:color w:val="auto"/>
                <w:sz w:val="18"/>
                <w:szCs w:val="18"/>
              </w:rPr>
              <w:t>1)(2)</w:t>
            </w:r>
            <w:r w:rsidRPr="00182997">
              <w:rPr>
                <w:rFonts w:ascii="游ゴシック Medium" w:eastAsia="游ゴシック Medium" w:hAnsi="游ゴシック Medium"/>
                <w:b/>
                <w:color w:val="auto"/>
                <w:sz w:val="18"/>
                <w:szCs w:val="18"/>
              </w:rPr>
              <w:t>参照</w:t>
            </w:r>
            <w:r w:rsidRPr="00182997">
              <w:rPr>
                <w:rFonts w:ascii="游ゴシック Medium" w:eastAsia="游ゴシック Medium" w:hAnsi="游ゴシック Medium" w:hint="default"/>
                <w:b/>
                <w:color w:val="auto"/>
                <w:sz w:val="18"/>
                <w:szCs w:val="18"/>
              </w:rPr>
              <w:t>)</w:t>
            </w:r>
          </w:p>
          <w:p w:rsidR="001B358D" w:rsidRPr="00182997" w:rsidRDefault="001B358D" w:rsidP="009B0A4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456AC" w:rsidRPr="00182997" w:rsidRDefault="00C456AC" w:rsidP="00C456A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平面図</w:t>
            </w:r>
          </w:p>
          <w:p w:rsidR="00C456AC" w:rsidRPr="00182997" w:rsidRDefault="00C456AC" w:rsidP="00C456A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設備・備品等一覧表</w:t>
            </w:r>
          </w:p>
          <w:p w:rsidR="00C456AC" w:rsidRPr="00182997" w:rsidRDefault="00C456AC" w:rsidP="00C456A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【目視】</w:t>
            </w:r>
          </w:p>
          <w:p w:rsidR="00C456AC" w:rsidRPr="00182997" w:rsidRDefault="00C456AC" w:rsidP="00C456A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以下(5</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を除いて同じ</w:t>
            </w:r>
          </w:p>
        </w:tc>
        <w:tc>
          <w:tcPr>
            <w:tcW w:w="1701" w:type="dxa"/>
            <w:vAlign w:val="center"/>
          </w:tcPr>
          <w:p w:rsidR="00C456AC" w:rsidRPr="00182997" w:rsidRDefault="00C456AC" w:rsidP="00C456A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456AC" w:rsidRPr="00182997" w:rsidRDefault="00C456AC" w:rsidP="00C456A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8C63C0" w:rsidRPr="00182997" w:rsidRDefault="008C63C0" w:rsidP="008C63C0">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182997">
              <w:rPr>
                <w:rFonts w:ascii="游明朝" w:eastAsia="游明朝" w:hAnsi="游明朝"/>
                <w:color w:val="auto"/>
                <w:sz w:val="18"/>
                <w:szCs w:val="18"/>
              </w:rPr>
              <w:t>□事務室</w:t>
            </w:r>
          </w:p>
          <w:p w:rsidR="008C63C0" w:rsidRPr="00182997" w:rsidRDefault="008C63C0" w:rsidP="008C63C0">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182997">
              <w:rPr>
                <w:rFonts w:ascii="游明朝" w:eastAsia="游明朝" w:hAnsi="游明朝"/>
                <w:color w:val="auto"/>
                <w:sz w:val="18"/>
                <w:szCs w:val="18"/>
              </w:rPr>
              <w:t>□受付</w:t>
            </w:r>
          </w:p>
          <w:p w:rsidR="00720F3B" w:rsidRPr="00182997" w:rsidRDefault="008C63C0" w:rsidP="008C63C0">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182997">
              <w:rPr>
                <w:rFonts w:ascii="游明朝" w:eastAsia="游明朝" w:hAnsi="游明朝"/>
                <w:color w:val="auto"/>
                <w:sz w:val="18"/>
                <w:szCs w:val="18"/>
              </w:rPr>
              <w:t>□相談スペース</w:t>
            </w:r>
          </w:p>
        </w:tc>
      </w:tr>
      <w:tr w:rsidR="00182997" w:rsidRPr="00182997" w:rsidTr="00D66825">
        <w:trPr>
          <w:trHeight w:val="64"/>
        </w:trPr>
        <w:tc>
          <w:tcPr>
            <w:tcW w:w="1696" w:type="dxa"/>
          </w:tcPr>
          <w:p w:rsidR="00C456AC" w:rsidRPr="00182997" w:rsidRDefault="00C456AC" w:rsidP="00C456AC">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56AC" w:rsidRPr="00182997" w:rsidRDefault="00C456AC" w:rsidP="00C45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00693194" w:rsidRPr="00182997">
              <w:rPr>
                <w:rFonts w:ascii="游明朝" w:eastAsia="游明朝" w:hAnsi="游明朝" w:hint="default"/>
                <w:color w:val="auto"/>
                <w:sz w:val="18"/>
                <w:szCs w:val="18"/>
              </w:rPr>
              <w:t>2</w:t>
            </w:r>
            <w:r w:rsidRPr="00182997">
              <w:rPr>
                <w:rFonts w:ascii="游明朝" w:eastAsia="游明朝" w:hAnsi="游明朝" w:hint="default"/>
                <w:color w:val="auto"/>
                <w:sz w:val="18"/>
                <w:szCs w:val="18"/>
              </w:rPr>
              <w:t>)  (1)</w:t>
            </w:r>
            <w:r w:rsidRPr="00182997">
              <w:rPr>
                <w:rFonts w:ascii="游明朝" w:eastAsia="游明朝" w:hAnsi="游明朝"/>
                <w:color w:val="auto"/>
                <w:sz w:val="18"/>
                <w:szCs w:val="18"/>
              </w:rPr>
              <w:t>に規定する設備及び備品等は、専ら当該指定</w:t>
            </w:r>
            <w:r w:rsidR="00A61711" w:rsidRPr="00182997">
              <w:rPr>
                <w:rFonts w:ascii="游明朝" w:eastAsia="游明朝" w:hAnsi="游明朝"/>
                <w:color w:val="auto"/>
                <w:sz w:val="18"/>
                <w:szCs w:val="18"/>
              </w:rPr>
              <w:t>保育所等訪問</w:t>
            </w:r>
            <w:r w:rsidRPr="00182997">
              <w:rPr>
                <w:rFonts w:ascii="游明朝" w:eastAsia="游明朝" w:hAnsi="游明朝"/>
                <w:color w:val="auto"/>
                <w:sz w:val="18"/>
                <w:szCs w:val="18"/>
              </w:rPr>
              <w:t>支援の事業の用に供するものとなっているか。（ただし、障害児の支援に支障がない場合はこの限りでない。）</w:t>
            </w:r>
          </w:p>
          <w:p w:rsidR="00C456AC" w:rsidRPr="00182997" w:rsidRDefault="00C456AC" w:rsidP="00C45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◆平24厚令15第</w:t>
            </w:r>
            <w:r w:rsidR="00693194" w:rsidRPr="00182997">
              <w:rPr>
                <w:rFonts w:ascii="游ゴシック Medium" w:eastAsia="游ゴシック Medium" w:hAnsi="游ゴシック Medium"/>
                <w:b/>
                <w:color w:val="auto"/>
                <w:sz w:val="18"/>
                <w:szCs w:val="18"/>
              </w:rPr>
              <w:t>7</w:t>
            </w:r>
            <w:r w:rsidR="00693194"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w:t>
            </w:r>
            <w:r w:rsidR="00693194" w:rsidRPr="00182997">
              <w:rPr>
                <w:rFonts w:ascii="游ゴシック Medium" w:eastAsia="游ゴシック Medium" w:hAnsi="游ゴシック Medium"/>
                <w:b/>
                <w:color w:val="auto"/>
                <w:sz w:val="18"/>
                <w:szCs w:val="18"/>
              </w:rPr>
              <w:t>(第7</w:t>
            </w:r>
            <w:r w:rsidR="00693194" w:rsidRPr="00182997">
              <w:rPr>
                <w:rFonts w:ascii="游ゴシック Medium" w:eastAsia="游ゴシック Medium" w:hAnsi="游ゴシック Medium" w:hint="default"/>
                <w:b/>
                <w:color w:val="auto"/>
                <w:sz w:val="18"/>
                <w:szCs w:val="18"/>
              </w:rPr>
              <w:t>1</w:t>
            </w:r>
            <w:r w:rsidR="00693194" w:rsidRPr="00182997">
              <w:rPr>
                <w:rFonts w:ascii="游ゴシック Medium" w:eastAsia="游ゴシック Medium" w:hAnsi="游ゴシック Medium"/>
                <w:b/>
                <w:color w:val="auto"/>
                <w:sz w:val="18"/>
                <w:szCs w:val="18"/>
              </w:rPr>
              <w:t>条の1</w:t>
            </w:r>
            <w:r w:rsidR="00693194"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第</w:t>
            </w:r>
            <w:r w:rsidR="00693194" w:rsidRPr="00182997">
              <w:rPr>
                <w:rFonts w:ascii="游ゴシック Medium" w:eastAsia="游ゴシック Medium" w:hAnsi="游ゴシック Medium"/>
                <w:b/>
                <w:color w:val="auto"/>
                <w:sz w:val="18"/>
                <w:szCs w:val="18"/>
              </w:rPr>
              <w:t>２</w:t>
            </w:r>
            <w:r w:rsidRPr="00182997">
              <w:rPr>
                <w:rFonts w:ascii="游ゴシック Medium" w:eastAsia="游ゴシック Medium" w:hAnsi="游ゴシック Medium"/>
                <w:b/>
                <w:color w:val="auto"/>
                <w:sz w:val="18"/>
                <w:szCs w:val="18"/>
              </w:rPr>
              <w:t>項</w:t>
            </w:r>
            <w:r w:rsidR="00693194" w:rsidRPr="00182997">
              <w:rPr>
                <w:rFonts w:ascii="游ゴシック Medium" w:eastAsia="游ゴシック Medium" w:hAnsi="游ゴシック Medium"/>
                <w:b/>
                <w:color w:val="auto"/>
                <w:sz w:val="18"/>
                <w:szCs w:val="18"/>
              </w:rPr>
              <w:t>準用)</w:t>
            </w:r>
          </w:p>
          <w:p w:rsidR="00C456AC" w:rsidRPr="00182997"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条第３項</w:t>
            </w:r>
          </w:p>
          <w:p w:rsidR="00AB23F7" w:rsidRPr="00182997" w:rsidRDefault="00BC7F8A" w:rsidP="00BC7F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◎解釈通知第七の２(第六の２(</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参照</w:t>
            </w:r>
            <w:r w:rsidRPr="00182997">
              <w:rPr>
                <w:rFonts w:ascii="游ゴシック Medium" w:eastAsia="游ゴシック Medium" w:hAnsi="游ゴシック Medium" w:hint="default"/>
                <w:b/>
                <w:color w:val="auto"/>
                <w:sz w:val="18"/>
                <w:szCs w:val="18"/>
              </w:rPr>
              <w:t>)</w:t>
            </w:r>
          </w:p>
          <w:p w:rsidR="00BC7F8A" w:rsidRPr="00182997" w:rsidRDefault="00BC7F8A" w:rsidP="00BC7F8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456AC" w:rsidRPr="00182997" w:rsidRDefault="00C456AC" w:rsidP="00C456AC">
            <w:pPr>
              <w:kinsoku w:val="0"/>
              <w:autoSpaceDE w:val="0"/>
              <w:autoSpaceDN w:val="0"/>
              <w:adjustRightInd w:val="0"/>
              <w:snapToGrid w:val="0"/>
              <w:jc w:val="center"/>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に同じ</w:t>
            </w:r>
          </w:p>
          <w:p w:rsidR="00C456AC" w:rsidRPr="00182997" w:rsidRDefault="00C456AC" w:rsidP="00C456AC">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456AC" w:rsidRPr="00182997" w:rsidRDefault="00C456AC" w:rsidP="00C456A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456AC" w:rsidRPr="00182997" w:rsidRDefault="00C456AC" w:rsidP="00C456A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4549F" w:rsidRPr="00182997"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第４ 運営に関する基準</w:t>
            </w:r>
          </w:p>
        </w:tc>
        <w:tc>
          <w:tcPr>
            <w:tcW w:w="3969" w:type="dxa"/>
          </w:tcPr>
          <w:p w:rsidR="00BA49AE" w:rsidRPr="00182997" w:rsidRDefault="0014549F" w:rsidP="007D692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◆法第21条の５の19第２項</w:t>
            </w:r>
          </w:p>
          <w:p w:rsidR="0014549F" w:rsidRPr="00182997" w:rsidRDefault="0034638A" w:rsidP="007D692A">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w:t>
            </w:r>
            <w:r w:rsidR="00BA49AE"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00BA49AE" w:rsidRPr="00182997">
              <w:rPr>
                <w:rFonts w:ascii="游ゴシック Medium" w:eastAsia="游ゴシック Medium" w:hAnsi="游ゴシック Medium"/>
                <w:b/>
                <w:color w:val="auto"/>
                <w:sz w:val="18"/>
                <w:szCs w:val="18"/>
              </w:rPr>
              <w:t>第三の３</w:t>
            </w:r>
            <w:r w:rsidR="008C63C0" w:rsidRPr="00182997">
              <w:rPr>
                <w:rFonts w:ascii="游ゴシック Medium" w:eastAsia="游ゴシック Medium" w:hAnsi="游ゴシック Medium"/>
                <w:b/>
                <w:color w:val="auto"/>
                <w:sz w:val="18"/>
                <w:szCs w:val="18"/>
              </w:rPr>
              <w:t>参照)</w:t>
            </w:r>
          </w:p>
        </w:tc>
        <w:tc>
          <w:tcPr>
            <w:tcW w:w="1843" w:type="dxa"/>
          </w:tcPr>
          <w:p w:rsidR="0014549F" w:rsidRPr="00182997" w:rsidRDefault="0014549F" w:rsidP="007D692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14549F" w:rsidRPr="00182997" w:rsidRDefault="0014549F" w:rsidP="007D692A">
            <w:pPr>
              <w:kinsoku w:val="0"/>
              <w:autoSpaceDE w:val="0"/>
              <w:autoSpaceDN w:val="0"/>
              <w:adjustRightInd w:val="0"/>
              <w:snapToGrid w:val="0"/>
              <w:jc w:val="center"/>
              <w:rPr>
                <w:rFonts w:ascii="游明朝" w:eastAsia="游明朝" w:hAnsi="游明朝" w:hint="default"/>
                <w:color w:val="auto"/>
              </w:rPr>
            </w:pPr>
          </w:p>
        </w:tc>
      </w:tr>
      <w:tr w:rsidR="00182997" w:rsidRPr="00182997" w:rsidTr="00D66825">
        <w:trPr>
          <w:trHeight w:val="64"/>
        </w:trPr>
        <w:tc>
          <w:tcPr>
            <w:tcW w:w="1696" w:type="dxa"/>
          </w:tcPr>
          <w:p w:rsidR="00C868ED" w:rsidRPr="00182997" w:rsidRDefault="00693194"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１</w:t>
            </w:r>
            <w:r w:rsidR="00C868ED" w:rsidRPr="00182997">
              <w:rPr>
                <w:rFonts w:ascii="游明朝" w:eastAsia="游明朝" w:hAnsi="游明朝"/>
                <w:color w:val="auto"/>
                <w:sz w:val="18"/>
                <w:szCs w:val="18"/>
              </w:rPr>
              <w:t xml:space="preserve"> 内容及び手続　の説明及び同意</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0A0173" w:rsidRPr="00182997" w:rsidRDefault="00C868ED" w:rsidP="008504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事業者は、通所給付決定保護者が指定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69319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の提供の開始について当該利用申込者の同意を得ているか。</w:t>
            </w:r>
            <w:r w:rsidR="000A0173" w:rsidRPr="00182997">
              <w:rPr>
                <w:rFonts w:ascii="游明朝" w:eastAsia="游明朝" w:hAnsi="游明朝"/>
                <w:color w:val="auto"/>
                <w:sz w:val="18"/>
                <w:szCs w:val="18"/>
              </w:rPr>
              <w:t xml:space="preserve">　</w:t>
            </w:r>
          </w:p>
          <w:p w:rsidR="000A0173"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w:t>
            </w:r>
            <w:r w:rsidR="00693194" w:rsidRPr="00182997">
              <w:rPr>
                <w:rFonts w:ascii="游ゴシック Medium" w:eastAsia="游ゴシック Medium" w:hAnsi="游ゴシック Medium"/>
                <w:b/>
                <w:color w:val="auto"/>
                <w:sz w:val="18"/>
                <w:szCs w:val="18"/>
              </w:rPr>
              <w:t>7</w:t>
            </w:r>
            <w:r w:rsidR="00693194" w:rsidRPr="00182997">
              <w:rPr>
                <w:rFonts w:ascii="游ゴシック Medium" w:eastAsia="游ゴシック Medium" w:hAnsi="游ゴシック Medium" w:hint="default"/>
                <w:b/>
                <w:color w:val="auto"/>
                <w:sz w:val="18"/>
                <w:szCs w:val="18"/>
              </w:rPr>
              <w:t>9</w:t>
            </w:r>
            <w:r w:rsidR="00693194" w:rsidRPr="00182997">
              <w:rPr>
                <w:rFonts w:ascii="游ゴシック Medium" w:eastAsia="游ゴシック Medium" w:hAnsi="游ゴシック Medium"/>
                <w:b/>
                <w:color w:val="auto"/>
                <w:sz w:val="18"/>
                <w:szCs w:val="18"/>
              </w:rPr>
              <w:t>条(第</w:t>
            </w:r>
            <w:r w:rsidRPr="00182997">
              <w:rPr>
                <w:rFonts w:ascii="游ゴシック Medium" w:eastAsia="游ゴシック Medium" w:hAnsi="游ゴシック Medium"/>
                <w:b/>
                <w:color w:val="auto"/>
                <w:sz w:val="18"/>
                <w:szCs w:val="18"/>
              </w:rPr>
              <w:t>12条第１項</w:t>
            </w:r>
            <w:r w:rsidR="00693194"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条第１項</w:t>
            </w:r>
          </w:p>
          <w:p w:rsidR="003F2081" w:rsidRPr="00182997" w:rsidRDefault="003F2081" w:rsidP="003F20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w:t>
            </w:r>
            <w:r w:rsidR="008C63C0" w:rsidRPr="00182997">
              <w:rPr>
                <w:rFonts w:ascii="游ゴシック Medium" w:eastAsia="游ゴシック Medium" w:hAnsi="游ゴシック Medium"/>
                <w:b/>
                <w:color w:val="auto"/>
                <w:sz w:val="18"/>
                <w:szCs w:val="18"/>
              </w:rPr>
              <w:t>前段参照)</w:t>
            </w:r>
          </w:p>
          <w:p w:rsidR="006D0CAA" w:rsidRPr="00182997" w:rsidRDefault="003F2081"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あらかじめ、</w:t>
            </w:r>
          </w:p>
          <w:p w:rsidR="006D0CAA" w:rsidRPr="00182997"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w:t>
            </w:r>
            <w:r w:rsidR="003F2081" w:rsidRPr="00182997">
              <w:rPr>
                <w:rFonts w:ascii="游明朝" w:eastAsia="游明朝" w:hAnsi="游明朝"/>
                <w:color w:val="auto"/>
                <w:sz w:val="18"/>
                <w:szCs w:val="18"/>
              </w:rPr>
              <w:t>運営規程</w:t>
            </w:r>
            <w:r w:rsidR="00ED59A1" w:rsidRPr="00182997">
              <w:rPr>
                <w:rFonts w:ascii="游明朝" w:eastAsia="游明朝" w:hAnsi="游明朝"/>
                <w:color w:val="auto"/>
                <w:sz w:val="18"/>
                <w:szCs w:val="18"/>
              </w:rPr>
              <w:t>の概要</w:t>
            </w:r>
          </w:p>
          <w:p w:rsidR="006D0CAA" w:rsidRPr="00182997"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w:t>
            </w:r>
            <w:r w:rsidR="00ED59A1" w:rsidRPr="00182997">
              <w:rPr>
                <w:rFonts w:ascii="游明朝" w:eastAsia="游明朝" w:hAnsi="游明朝"/>
                <w:color w:val="auto"/>
                <w:sz w:val="18"/>
                <w:szCs w:val="18"/>
              </w:rPr>
              <w:t>従業者の勤務体制</w:t>
            </w:r>
          </w:p>
          <w:p w:rsidR="006D0CAA" w:rsidRPr="00182997"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w:t>
            </w:r>
            <w:r w:rsidR="00ED59A1" w:rsidRPr="00182997">
              <w:rPr>
                <w:rFonts w:ascii="游明朝" w:eastAsia="游明朝" w:hAnsi="游明朝"/>
                <w:color w:val="auto"/>
                <w:sz w:val="18"/>
                <w:szCs w:val="18"/>
              </w:rPr>
              <w:t>事故発生時の対応</w:t>
            </w:r>
          </w:p>
          <w:p w:rsidR="006D0CAA" w:rsidRPr="00182997"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w:t>
            </w:r>
            <w:r w:rsidR="00ED59A1" w:rsidRPr="00182997">
              <w:rPr>
                <w:rFonts w:ascii="游明朝" w:eastAsia="游明朝" w:hAnsi="游明朝"/>
                <w:color w:val="auto"/>
                <w:sz w:val="18"/>
                <w:szCs w:val="18"/>
              </w:rPr>
              <w:t>苦情解決の体制</w:t>
            </w:r>
          </w:p>
          <w:p w:rsidR="006D0CAA" w:rsidRPr="00182997"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w:t>
            </w:r>
            <w:r w:rsidR="00ED59A1" w:rsidRPr="00182997">
              <w:rPr>
                <w:rFonts w:ascii="游明朝" w:eastAsia="游明朝" w:hAnsi="游明朝"/>
                <w:color w:val="auto"/>
                <w:sz w:val="18"/>
                <w:szCs w:val="18"/>
              </w:rPr>
              <w:t>提供するサービスの第三者評価の実施状況</w:t>
            </w:r>
          </w:p>
          <w:p w:rsidR="00ED59A1" w:rsidRPr="00182997" w:rsidRDefault="00ED59A1"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実施の有無、実施した直近の年月日、実施した評価機関の名称、評価結果の開示状況）等について、わかりやすい説明書やパンフレット等の文書を交付して懇切丁寧に説明を行い、当該資料申込者の同意を得なければならない。</w:t>
            </w:r>
          </w:p>
          <w:p w:rsidR="00850407" w:rsidRPr="00182997" w:rsidRDefault="00850407" w:rsidP="006D0CA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重要事項説明書</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利用契約書</w:t>
            </w:r>
            <w:r w:rsidRPr="00182997">
              <w:rPr>
                <w:rFonts w:ascii="游明朝" w:eastAsia="游明朝" w:hAnsi="游明朝"/>
                <w:strike/>
                <w:color w:val="auto"/>
                <w:sz w:val="18"/>
                <w:szCs w:val="18"/>
              </w:rPr>
              <w:t>（保護者の署名捺印）</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p w:rsidR="008C63C0" w:rsidRPr="00182997" w:rsidRDefault="008C63C0" w:rsidP="00C868ED">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9971D8"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事業者は、社会福祉法（昭和26年法律第45号）第77条の規定に基づき書面の交付を行う場合は、利用申込者に係る障害児の障害の特性に応じた適切な配慮をしているか。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9971D8" w:rsidRPr="00182997">
              <w:rPr>
                <w:rFonts w:ascii="游ゴシック Medium" w:eastAsia="游ゴシック Medium" w:hAnsi="游ゴシック Medium"/>
                <w:b/>
                <w:color w:val="auto"/>
                <w:sz w:val="18"/>
                <w:szCs w:val="18"/>
              </w:rPr>
              <w:t>第7</w:t>
            </w:r>
            <w:r w:rsidR="009971D8" w:rsidRPr="00182997">
              <w:rPr>
                <w:rFonts w:ascii="游ゴシック Medium" w:eastAsia="游ゴシック Medium" w:hAnsi="游ゴシック Medium" w:hint="default"/>
                <w:b/>
                <w:color w:val="auto"/>
                <w:sz w:val="18"/>
                <w:szCs w:val="18"/>
              </w:rPr>
              <w:t>9</w:t>
            </w:r>
            <w:r w:rsidR="009971D8"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第12条第２項</w:t>
            </w:r>
            <w:r w:rsidR="009971D8"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条第２項</w:t>
            </w:r>
          </w:p>
          <w:p w:rsidR="009B0A40" w:rsidRPr="00182997"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w:t>
            </w:r>
            <w:r w:rsidR="008C63C0" w:rsidRPr="00182997">
              <w:rPr>
                <w:rFonts w:ascii="游ゴシック Medium" w:eastAsia="游ゴシック Medium" w:hAnsi="游ゴシック Medium"/>
                <w:b/>
                <w:color w:val="auto"/>
                <w:sz w:val="18"/>
                <w:szCs w:val="18"/>
              </w:rPr>
              <w:t>後段参照)</w:t>
            </w:r>
          </w:p>
          <w:p w:rsidR="006D0CAA" w:rsidRPr="00182997" w:rsidRDefault="006D0CAA" w:rsidP="006D0CA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使用申込者との間で当該指定児童発達支援の提供に係る契約が成立したときは、障害児の心身の特性に応じた適切な配慮をもって、社会</w:t>
            </w:r>
            <w:r w:rsidRPr="00182997">
              <w:rPr>
                <w:rFonts w:ascii="游明朝" w:eastAsia="游明朝" w:hAnsi="游明朝"/>
                <w:color w:val="auto"/>
                <w:sz w:val="18"/>
                <w:szCs w:val="18"/>
              </w:rPr>
              <w:lastRenderedPageBreak/>
              <w:t>福祉法(昭和</w:t>
            </w:r>
            <w:r w:rsidRPr="00182997">
              <w:rPr>
                <w:rFonts w:ascii="游明朝" w:eastAsia="游明朝" w:hAnsi="游明朝" w:hint="default"/>
                <w:color w:val="auto"/>
                <w:sz w:val="18"/>
                <w:szCs w:val="18"/>
              </w:rPr>
              <w:t>26</w:t>
            </w:r>
            <w:r w:rsidRPr="00182997">
              <w:rPr>
                <w:rFonts w:ascii="游明朝" w:eastAsia="游明朝" w:hAnsi="游明朝"/>
                <w:color w:val="auto"/>
                <w:sz w:val="18"/>
                <w:szCs w:val="18"/>
              </w:rPr>
              <w:t>年法律第4</w:t>
            </w:r>
            <w:r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号)第7</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条第１項の規定に基づき、</w:t>
            </w:r>
          </w:p>
          <w:p w:rsidR="006D0CAA" w:rsidRPr="00182997"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①当該事業の経営者の名称及び主たる事務所の所在地</w:t>
            </w:r>
          </w:p>
          <w:p w:rsidR="006D0CAA" w:rsidRPr="00182997"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②当該事業経営者が提供する指定児童発達支援の内容</w:t>
            </w:r>
          </w:p>
          <w:p w:rsidR="006D0CAA" w:rsidRPr="00182997"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③当該指定児童発達支援の提供につき通所給付決定保護者が支払うべき額に関する事項</w:t>
            </w:r>
          </w:p>
          <w:p w:rsidR="006D0CAA" w:rsidRPr="00182997"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④指定児童発達支援の提供開始年月日</w:t>
            </w:r>
          </w:p>
          <w:p w:rsidR="006D0CAA" w:rsidRPr="00182997"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⑤指定児童発達支援に係る苦情を受け付けるための窓口</w:t>
            </w:r>
          </w:p>
          <w:p w:rsidR="006D0CAA" w:rsidRPr="00182997" w:rsidRDefault="006D0CAA" w:rsidP="006D0CA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を記載した書面を交付すること。</w:t>
            </w:r>
          </w:p>
          <w:p w:rsidR="006D0CAA" w:rsidRPr="00182997" w:rsidRDefault="006D0CAA" w:rsidP="006D0CA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なお、利用申込者の承諾を得た場合には、当該書面に記載すべき事項について、電子情報処理組織を使用する方法、その他の情報通信の技術を利用する方法により提供することができる。</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重要事項説明書</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利用契約書</w:t>
            </w:r>
            <w:r w:rsidRPr="00182997">
              <w:rPr>
                <w:rFonts w:ascii="游明朝" w:eastAsia="游明朝" w:hAnsi="游明朝"/>
                <w:strike/>
                <w:color w:val="auto"/>
                <w:sz w:val="18"/>
                <w:szCs w:val="18"/>
              </w:rPr>
              <w:t>（保護者の署名捺印）</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その他保護者に交付した書面</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6D0CAA" w:rsidRPr="00182997" w:rsidRDefault="006D0CAA" w:rsidP="00C868ED">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C868ED" w:rsidRPr="00182997" w:rsidRDefault="00CD3BC7"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w:t>
            </w:r>
            <w:r w:rsidR="00C868ED" w:rsidRPr="00182997">
              <w:rPr>
                <w:rFonts w:ascii="游明朝" w:eastAsia="游明朝" w:hAnsi="游明朝"/>
                <w:color w:val="auto"/>
                <w:sz w:val="18"/>
                <w:szCs w:val="18"/>
              </w:rPr>
              <w:t xml:space="preserve"> 契約支給量の報告等</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2747F5"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2747F5"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を提供するときは、当該指定</w:t>
            </w:r>
            <w:r w:rsidR="002747F5"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の内容、通所給付決定保護者に提供することを契約した指定</w:t>
            </w:r>
            <w:r w:rsidR="002747F5"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の量（契約支給量）その他の必要な事項（(</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及び(</w:t>
            </w:r>
            <w:r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において「通所受給者証記載事項」という。）を通所給付決定保護者の通所受給者証に記載しているか。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2747F5" w:rsidRPr="00182997">
              <w:rPr>
                <w:rFonts w:ascii="游ゴシック Medium" w:eastAsia="游ゴシック Medium" w:hAnsi="游ゴシック Medium"/>
                <w:b/>
                <w:color w:val="auto"/>
                <w:sz w:val="18"/>
                <w:szCs w:val="18"/>
              </w:rPr>
              <w:t>第7</w:t>
            </w:r>
            <w:r w:rsidR="002747F5" w:rsidRPr="00182997">
              <w:rPr>
                <w:rFonts w:ascii="游ゴシック Medium" w:eastAsia="游ゴシック Medium" w:hAnsi="游ゴシック Medium" w:hint="default"/>
                <w:b/>
                <w:color w:val="auto"/>
                <w:sz w:val="18"/>
                <w:szCs w:val="18"/>
              </w:rPr>
              <w:t>9</w:t>
            </w:r>
            <w:r w:rsidR="002747F5"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第13条第１項</w:t>
            </w:r>
            <w:r w:rsidR="002747F5"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条第１項</w:t>
            </w:r>
          </w:p>
          <w:p w:rsidR="006D0CAA" w:rsidRPr="00182997" w:rsidRDefault="006D0CAA" w:rsidP="006D0CA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w:t>
            </w:r>
            <w:r w:rsidR="00EB5419" w:rsidRPr="00182997">
              <w:rPr>
                <w:rFonts w:ascii="游ゴシック Medium" w:eastAsia="游ゴシック Medium" w:hAnsi="游ゴシック Medium"/>
                <w:b/>
                <w:color w:val="auto"/>
                <w:sz w:val="18"/>
                <w:szCs w:val="18"/>
              </w:rPr>
              <w:t>①</w:t>
            </w:r>
            <w:r w:rsidR="008C63C0" w:rsidRPr="00182997">
              <w:rPr>
                <w:rFonts w:ascii="游ゴシック Medium" w:eastAsia="游ゴシック Medium" w:hAnsi="游ゴシック Medium"/>
                <w:b/>
                <w:color w:val="auto"/>
                <w:sz w:val="18"/>
                <w:szCs w:val="18"/>
              </w:rPr>
              <w:t>参照)</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受給者証の写し</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契約支給量の総量は、当該通所給付決定保護者の支給量を超えていないか。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D3BC7" w:rsidRPr="00182997">
              <w:rPr>
                <w:rFonts w:ascii="游ゴシック Medium" w:eastAsia="游ゴシック Medium" w:hAnsi="游ゴシック Medium"/>
                <w:b/>
                <w:color w:val="auto"/>
                <w:sz w:val="18"/>
                <w:szCs w:val="18"/>
              </w:rPr>
              <w:t>第7</w:t>
            </w:r>
            <w:r w:rsidR="00CD3BC7" w:rsidRPr="00182997">
              <w:rPr>
                <w:rFonts w:ascii="游ゴシック Medium" w:eastAsia="游ゴシック Medium" w:hAnsi="游ゴシック Medium" w:hint="default"/>
                <w:b/>
                <w:color w:val="auto"/>
                <w:sz w:val="18"/>
                <w:szCs w:val="18"/>
              </w:rPr>
              <w:t>9</w:t>
            </w:r>
            <w:r w:rsidR="00CD3BC7"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第13条第２項</w:t>
            </w:r>
            <w:r w:rsidR="00CD3BC7"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条第２項</w:t>
            </w:r>
          </w:p>
          <w:p w:rsidR="00C868ED" w:rsidRPr="00182997" w:rsidRDefault="00EB5419"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②</w:t>
            </w:r>
            <w:r w:rsidR="008C63C0" w:rsidRPr="00182997">
              <w:rPr>
                <w:rFonts w:ascii="游ゴシック Medium" w:eastAsia="游ゴシック Medium" w:hAnsi="游ゴシック Medium"/>
                <w:b/>
                <w:color w:val="auto"/>
                <w:sz w:val="18"/>
                <w:szCs w:val="18"/>
              </w:rPr>
              <w:t>参照)</w:t>
            </w:r>
          </w:p>
          <w:p w:rsidR="00AB0DA2" w:rsidRPr="00182997" w:rsidRDefault="00AB0DA2"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受給者証の写し</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契約内容報告書</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rPr>
              <w:t>□否</w:t>
            </w:r>
          </w:p>
        </w:tc>
      </w:tr>
      <w:tr w:rsidR="00182997" w:rsidRPr="00182997" w:rsidTr="00D66825">
        <w:trPr>
          <w:trHeight w:val="64"/>
        </w:trPr>
        <w:tc>
          <w:tcPr>
            <w:tcW w:w="1696"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の利用に係る契約をしたときは、通所受給者証記載事項を市町村に対し遅滞なく報告しているか。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D3BC7" w:rsidRPr="00182997">
              <w:rPr>
                <w:rFonts w:ascii="游ゴシック Medium" w:eastAsia="游ゴシック Medium" w:hAnsi="游ゴシック Medium"/>
                <w:b/>
                <w:color w:val="auto"/>
                <w:sz w:val="18"/>
                <w:szCs w:val="18"/>
              </w:rPr>
              <w:t>第7</w:t>
            </w:r>
            <w:r w:rsidR="00CD3BC7" w:rsidRPr="00182997">
              <w:rPr>
                <w:rFonts w:ascii="游ゴシック Medium" w:eastAsia="游ゴシック Medium" w:hAnsi="游ゴシック Medium" w:hint="default"/>
                <w:b/>
                <w:color w:val="auto"/>
                <w:sz w:val="18"/>
                <w:szCs w:val="18"/>
              </w:rPr>
              <w:t>9</w:t>
            </w:r>
            <w:r w:rsidR="00CD3BC7"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第13条第３項</w:t>
            </w:r>
            <w:r w:rsidR="00CD3BC7"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条第３項</w:t>
            </w:r>
          </w:p>
          <w:p w:rsidR="00C868ED" w:rsidRPr="00182997" w:rsidRDefault="00EB5419" w:rsidP="00BB4FD6">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③</w:t>
            </w:r>
            <w:r w:rsidR="008C63C0" w:rsidRPr="00182997">
              <w:rPr>
                <w:rFonts w:ascii="游ゴシック Medium" w:eastAsia="游ゴシック Medium" w:hAnsi="游ゴシック Medium"/>
                <w:b/>
                <w:color w:val="auto"/>
                <w:sz w:val="18"/>
                <w:szCs w:val="18"/>
              </w:rPr>
              <w:t>参照)</w:t>
            </w: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契約内容報告書</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事業者は、通所受給者証記載事項に変更があった場合について(</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から(</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に準じて取り扱っているか。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D3BC7" w:rsidRPr="00182997">
              <w:rPr>
                <w:rFonts w:ascii="游ゴシック Medium" w:eastAsia="游ゴシック Medium" w:hAnsi="游ゴシック Medium"/>
                <w:b/>
                <w:color w:val="auto"/>
                <w:sz w:val="18"/>
                <w:szCs w:val="18"/>
              </w:rPr>
              <w:t>第7</w:t>
            </w:r>
            <w:r w:rsidR="00CD3BC7" w:rsidRPr="00182997">
              <w:rPr>
                <w:rFonts w:ascii="游ゴシック Medium" w:eastAsia="游ゴシック Medium" w:hAnsi="游ゴシック Medium" w:hint="default"/>
                <w:b/>
                <w:color w:val="auto"/>
                <w:sz w:val="18"/>
                <w:szCs w:val="18"/>
              </w:rPr>
              <w:t>9</w:t>
            </w:r>
            <w:r w:rsidR="00CD3BC7"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第13条第４項</w:t>
            </w:r>
            <w:r w:rsidR="00CD3BC7"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条第４項</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受給者証の写し</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契約内容報告書</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868ED" w:rsidRPr="00182997" w:rsidRDefault="00CD3BC7"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３</w:t>
            </w:r>
            <w:r w:rsidR="00C868ED" w:rsidRPr="00182997">
              <w:rPr>
                <w:rFonts w:ascii="游明朝" w:eastAsia="游明朝" w:hAnsi="游明朝"/>
                <w:color w:val="auto"/>
                <w:sz w:val="18"/>
                <w:szCs w:val="18"/>
              </w:rPr>
              <w:t xml:space="preserve"> </w:t>
            </w:r>
            <w:r w:rsidR="00C868ED" w:rsidRPr="00182997">
              <w:rPr>
                <w:rFonts w:ascii="游明朝" w:eastAsia="游明朝" w:hAnsi="游明朝" w:hint="default"/>
                <w:color w:val="auto"/>
                <w:sz w:val="18"/>
                <w:szCs w:val="18"/>
              </w:rPr>
              <w:t xml:space="preserve"> </w:t>
            </w:r>
            <w:r w:rsidR="00C868ED" w:rsidRPr="00182997">
              <w:rPr>
                <w:rFonts w:ascii="游明朝" w:eastAsia="游明朝" w:hAnsi="游明朝"/>
                <w:color w:val="auto"/>
                <w:sz w:val="18"/>
                <w:szCs w:val="18"/>
              </w:rPr>
              <w:t>提供拒否の禁止</w:t>
            </w:r>
          </w:p>
        </w:tc>
        <w:tc>
          <w:tcPr>
            <w:tcW w:w="3969"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事業者は、正当な理由がなく、指定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の提供を拒んでいないか。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D3BC7" w:rsidRPr="00182997">
              <w:rPr>
                <w:rFonts w:ascii="游ゴシック Medium" w:eastAsia="游ゴシック Medium" w:hAnsi="游ゴシック Medium"/>
                <w:b/>
                <w:color w:val="auto"/>
                <w:sz w:val="18"/>
                <w:szCs w:val="18"/>
              </w:rPr>
              <w:t>第7</w:t>
            </w:r>
            <w:r w:rsidR="00CD3BC7" w:rsidRPr="00182997">
              <w:rPr>
                <w:rFonts w:ascii="游ゴシック Medium" w:eastAsia="游ゴシック Medium" w:hAnsi="游ゴシック Medium" w:hint="default"/>
                <w:b/>
                <w:color w:val="auto"/>
                <w:sz w:val="18"/>
                <w:szCs w:val="18"/>
              </w:rPr>
              <w:t>9</w:t>
            </w:r>
            <w:r w:rsidR="00CD3BC7"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第14条</w:t>
            </w:r>
            <w:r w:rsidR="00CD3BC7" w:rsidRPr="00182997">
              <w:rPr>
                <w:rFonts w:ascii="游ゴシック Medium" w:eastAsia="游ゴシック Medium" w:hAnsi="游ゴシック Medium"/>
                <w:b/>
                <w:color w:val="auto"/>
                <w:sz w:val="18"/>
                <w:szCs w:val="18"/>
              </w:rPr>
              <w:t>準用)</w:t>
            </w:r>
          </w:p>
          <w:p w:rsidR="00FF62C3"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w:t>
            </w:r>
            <w:r w:rsidR="00FF62C3" w:rsidRPr="00182997">
              <w:rPr>
                <w:rFonts w:ascii="游ゴシック Medium" w:eastAsia="游ゴシック Medium" w:hAnsi="游ゴシック Medium"/>
                <w:b/>
                <w:color w:val="auto"/>
                <w:sz w:val="18"/>
                <w:szCs w:val="18"/>
              </w:rPr>
              <w:t xml:space="preserve">　</w:t>
            </w:r>
          </w:p>
          <w:p w:rsidR="00C868ED" w:rsidRPr="00182997" w:rsidRDefault="00FF62C3" w:rsidP="00FF62C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4)</w:t>
            </w:r>
            <w:r w:rsidR="008C63C0" w:rsidRPr="00182997">
              <w:rPr>
                <w:rFonts w:ascii="游ゴシック Medium" w:eastAsia="游ゴシック Medium" w:hAnsi="游ゴシック Medium"/>
                <w:b/>
                <w:color w:val="auto"/>
                <w:sz w:val="18"/>
                <w:szCs w:val="18"/>
              </w:rPr>
              <w:t>参照)</w:t>
            </w:r>
          </w:p>
          <w:p w:rsidR="00AB23F7" w:rsidRPr="00182997" w:rsidRDefault="00FF62C3"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提供を拒むことができる正当な理由がある場合とは、</w:t>
            </w:r>
          </w:p>
          <w:p w:rsidR="00FF62C3" w:rsidRPr="00182997" w:rsidRDefault="00FF62C3" w:rsidP="00FF62C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①当該事業の利用定員を超える利用申込みがあった場合</w:t>
            </w:r>
          </w:p>
          <w:p w:rsidR="00FF62C3" w:rsidRPr="00182997" w:rsidRDefault="00FF62C3" w:rsidP="00FF62C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②入院治療の必要がある場合</w:t>
            </w:r>
          </w:p>
          <w:p w:rsidR="00FF62C3" w:rsidRPr="00182997" w:rsidRDefault="00FF62C3" w:rsidP="00FF62C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③当該指定児童発達支援事業所が提供する指定児童発達支援の主たる対象とする障害の種類が異なる場合、その他障害児に対し自ら適切な指定児童発達支援を提供することが困難な場合</w:t>
            </w:r>
          </w:p>
          <w:p w:rsidR="00FF62C3" w:rsidRPr="00182997" w:rsidRDefault="00FF62C3" w:rsidP="00FF62C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等である。</w:t>
            </w:r>
          </w:p>
          <w:p w:rsidR="00FF62C3" w:rsidRPr="00182997" w:rsidRDefault="00FF62C3" w:rsidP="00FF62C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なお、支援の不十分さを伝え利用申込者から断らせる等、実質的に障害の程度等により提供を拒否する場合は正当な理由には当たらな</w:t>
            </w:r>
            <w:r w:rsidR="00EB5419" w:rsidRPr="00182997">
              <w:rPr>
                <w:rFonts w:ascii="游明朝" w:eastAsia="游明朝" w:hAnsi="游明朝"/>
                <w:color w:val="auto"/>
                <w:sz w:val="18"/>
                <w:szCs w:val="18"/>
              </w:rPr>
              <w:t>い</w:t>
            </w:r>
            <w:r w:rsidRPr="00182997">
              <w:rPr>
                <w:rFonts w:ascii="游明朝" w:eastAsia="游明朝" w:hAnsi="游明朝"/>
                <w:color w:val="auto"/>
                <w:sz w:val="18"/>
                <w:szCs w:val="18"/>
              </w:rPr>
              <w:t>。</w:t>
            </w:r>
          </w:p>
          <w:p w:rsidR="00FF62C3" w:rsidRPr="00182997" w:rsidRDefault="00FF62C3" w:rsidP="00FF62C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C868ED" w:rsidRPr="00182997" w:rsidRDefault="00CD3BC7"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４</w:t>
            </w:r>
            <w:r w:rsidR="00C868ED" w:rsidRPr="00182997">
              <w:rPr>
                <w:rFonts w:ascii="游明朝" w:eastAsia="游明朝" w:hAnsi="游明朝"/>
                <w:color w:val="auto"/>
                <w:sz w:val="18"/>
                <w:szCs w:val="18"/>
              </w:rPr>
              <w:t xml:space="preserve">　連絡調整に対する協力</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の利用について市町村又は障害児相談支援事業を行う者（障害児相談支援事業者）が行う連絡調整に、できる限り協力しているか。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D3BC7" w:rsidRPr="00182997">
              <w:rPr>
                <w:rFonts w:ascii="游ゴシック Medium" w:eastAsia="游ゴシック Medium" w:hAnsi="游ゴシック Medium"/>
                <w:b/>
                <w:color w:val="auto"/>
                <w:sz w:val="18"/>
                <w:szCs w:val="18"/>
              </w:rPr>
              <w:t>第7</w:t>
            </w:r>
            <w:r w:rsidR="00CD3BC7" w:rsidRPr="00182997">
              <w:rPr>
                <w:rFonts w:ascii="游ゴシック Medium" w:eastAsia="游ゴシック Medium" w:hAnsi="游ゴシック Medium" w:hint="default"/>
                <w:b/>
                <w:color w:val="auto"/>
                <w:sz w:val="18"/>
                <w:szCs w:val="18"/>
              </w:rPr>
              <w:t>9</w:t>
            </w:r>
            <w:r w:rsidR="00CD3BC7"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第15条</w:t>
            </w:r>
            <w:r w:rsidR="00CD3BC7"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w:t>
            </w:r>
          </w:p>
          <w:p w:rsidR="00D963C0" w:rsidRPr="00182997" w:rsidRDefault="00D963C0" w:rsidP="00D963C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5)</w:t>
            </w:r>
            <w:r w:rsidR="008C63C0" w:rsidRPr="00182997">
              <w:rPr>
                <w:rFonts w:ascii="游ゴシック Medium" w:eastAsia="游ゴシック Medium" w:hAnsi="游ゴシック Medium"/>
                <w:b/>
                <w:color w:val="auto"/>
                <w:sz w:val="18"/>
                <w:szCs w:val="18"/>
              </w:rPr>
              <w:t>参照</w:t>
            </w:r>
            <w:r w:rsidR="008C63C0" w:rsidRPr="00182997">
              <w:rPr>
                <w:rFonts w:ascii="游ゴシック Medium" w:eastAsia="游ゴシック Medium" w:hAnsi="游ゴシック Medium" w:hint="default"/>
                <w:b/>
                <w:color w:val="auto"/>
                <w:sz w:val="18"/>
                <w:szCs w:val="18"/>
              </w:rPr>
              <w:t>)</w:t>
            </w:r>
          </w:p>
          <w:p w:rsidR="00D963C0" w:rsidRPr="00182997" w:rsidRDefault="00D963C0" w:rsidP="00EB5419">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C868ED" w:rsidRPr="00182997" w:rsidRDefault="00CD3BC7"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５</w:t>
            </w:r>
            <w:r w:rsidR="00C868ED" w:rsidRPr="00182997">
              <w:rPr>
                <w:rFonts w:ascii="游明朝" w:eastAsia="游明朝" w:hAnsi="游明朝"/>
                <w:color w:val="auto"/>
                <w:sz w:val="18"/>
                <w:szCs w:val="18"/>
              </w:rPr>
              <w:t xml:space="preserve">　サービス提供困難時の対応</w:t>
            </w:r>
          </w:p>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事業所の通常の事業の実施地域（当該指定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事業所が通常時に指定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を提供する地域をいう。）等を勘案し、利用申込者に係る障害児に対し自ら適切な</w:t>
            </w:r>
            <w:r w:rsidR="00F23794" w:rsidRPr="00182997">
              <w:rPr>
                <w:rFonts w:ascii="游明朝" w:eastAsia="游明朝" w:hAnsi="游明朝"/>
                <w:color w:val="auto"/>
                <w:sz w:val="18"/>
                <w:szCs w:val="18"/>
              </w:rPr>
              <w:t>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を提供することが困難であると認めた場合は、適当な他の指定</w:t>
            </w:r>
            <w:r w:rsidR="00CD3BC7"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事業者等の紹介その他の</w:t>
            </w:r>
            <w:r w:rsidRPr="00182997">
              <w:rPr>
                <w:rFonts w:ascii="游明朝" w:eastAsia="游明朝" w:hAnsi="游明朝"/>
                <w:color w:val="auto"/>
                <w:sz w:val="18"/>
                <w:szCs w:val="18"/>
              </w:rPr>
              <w:lastRenderedPageBreak/>
              <w:t>必要な措置を速やかに講じているか。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D3BC7" w:rsidRPr="00182997">
              <w:rPr>
                <w:rFonts w:ascii="游ゴシック Medium" w:eastAsia="游ゴシック Medium" w:hAnsi="游ゴシック Medium"/>
                <w:b/>
                <w:color w:val="auto"/>
                <w:sz w:val="18"/>
                <w:szCs w:val="18"/>
              </w:rPr>
              <w:t>第7</w:t>
            </w:r>
            <w:r w:rsidR="00CD3BC7" w:rsidRPr="00182997">
              <w:rPr>
                <w:rFonts w:ascii="游ゴシック Medium" w:eastAsia="游ゴシック Medium" w:hAnsi="游ゴシック Medium" w:hint="default"/>
                <w:b/>
                <w:color w:val="auto"/>
                <w:sz w:val="18"/>
                <w:szCs w:val="18"/>
              </w:rPr>
              <w:t>9</w:t>
            </w:r>
            <w:r w:rsidR="00CD3BC7"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第16条</w:t>
            </w:r>
            <w:r w:rsidR="00CD3BC7"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6)</w:t>
            </w:r>
            <w:r w:rsidR="008C63C0" w:rsidRPr="00182997">
              <w:rPr>
                <w:rFonts w:ascii="游ゴシック Medium" w:eastAsia="游ゴシック Medium" w:hAnsi="游ゴシック Medium"/>
                <w:b/>
                <w:color w:val="auto"/>
                <w:sz w:val="18"/>
                <w:szCs w:val="18"/>
              </w:rPr>
              <w:t>参照)</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適宜必要と認める資料</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868ED" w:rsidRPr="00182997" w:rsidRDefault="00CD3BC7" w:rsidP="00CD3BC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６</w:t>
            </w:r>
            <w:r w:rsidR="00C868ED" w:rsidRPr="00182997">
              <w:rPr>
                <w:rFonts w:ascii="游明朝" w:eastAsia="游明朝" w:hAnsi="游明朝"/>
                <w:color w:val="auto"/>
                <w:sz w:val="18"/>
                <w:szCs w:val="18"/>
              </w:rPr>
              <w:t xml:space="preserve">　受給資格の確認</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494912"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第17条</w:t>
            </w:r>
            <w:r w:rsidR="00C51430"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7)</w:t>
            </w:r>
            <w:r w:rsidR="008C63C0" w:rsidRPr="00182997">
              <w:rPr>
                <w:rFonts w:ascii="游ゴシック Medium" w:eastAsia="游ゴシック Medium" w:hAnsi="游ゴシック Medium"/>
                <w:b/>
                <w:color w:val="auto"/>
                <w:sz w:val="18"/>
                <w:szCs w:val="18"/>
              </w:rPr>
              <w:t>参照)</w:t>
            </w:r>
          </w:p>
          <w:p w:rsidR="00C868ED" w:rsidRPr="00182997" w:rsidRDefault="00C868ED" w:rsidP="00C868ED">
            <w:pPr>
              <w:tabs>
                <w:tab w:val="left" w:pos="876"/>
              </w:tabs>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受給者証の写し</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868ED" w:rsidRPr="00182997" w:rsidRDefault="00C51430"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７</w:t>
            </w:r>
            <w:r w:rsidR="00C868ED" w:rsidRPr="00182997">
              <w:rPr>
                <w:rFonts w:ascii="游明朝" w:eastAsia="游明朝" w:hAnsi="游明朝"/>
                <w:color w:val="auto"/>
                <w:sz w:val="18"/>
                <w:szCs w:val="18"/>
              </w:rPr>
              <w:t xml:space="preserve">　障害児通所給付費の支給の申請に係る援助</w:t>
            </w:r>
          </w:p>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に係る通所給付決定を受けていない者から利用の申込みがあった場合は、その者の意向を踏まえて速やかに障害児通所給付費の支給の申請が行われるよう必要な援助を行っているか。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第18条第１項</w:t>
            </w:r>
            <w:r w:rsidR="00C51430"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条第１項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①</w:t>
            </w:r>
            <w:r w:rsidR="008C63C0" w:rsidRPr="00182997">
              <w:rPr>
                <w:rFonts w:ascii="游ゴシック Medium" w:eastAsia="游ゴシック Medium" w:hAnsi="游ゴシック Medium"/>
                <w:b/>
                <w:color w:val="auto"/>
                <w:sz w:val="18"/>
                <w:szCs w:val="18"/>
              </w:rPr>
              <w:t>参照)</w:t>
            </w:r>
          </w:p>
          <w:p w:rsidR="00C868ED" w:rsidRPr="00182997" w:rsidRDefault="00C868ED" w:rsidP="00C868ED">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182997"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に係る通所給付決定に通常要すべき標準的な期間を考慮し、通所給付決定の有効期間の終了に伴う障害児通所給付費の支給申請について、必要な援助を行っているか。</w:t>
            </w:r>
          </w:p>
          <w:p w:rsidR="00C868ED" w:rsidRPr="00182997"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第18条第２項</w:t>
            </w:r>
            <w:r w:rsidR="00C51430" w:rsidRPr="00182997">
              <w:rPr>
                <w:rFonts w:ascii="游ゴシック Medium" w:eastAsia="游ゴシック Medium" w:hAnsi="游ゴシック Medium"/>
                <w:b/>
                <w:color w:val="auto"/>
                <w:sz w:val="18"/>
                <w:szCs w:val="18"/>
              </w:rPr>
              <w:t>準用)</w:t>
            </w:r>
          </w:p>
          <w:p w:rsidR="00C868ED" w:rsidRPr="00182997"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条例第1</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条第２項</w:t>
            </w:r>
          </w:p>
          <w:p w:rsidR="00C868ED" w:rsidRPr="00182997" w:rsidRDefault="00EB5419"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②</w:t>
            </w:r>
            <w:r w:rsidR="008C63C0" w:rsidRPr="00182997">
              <w:rPr>
                <w:rFonts w:ascii="游ゴシック Medium" w:eastAsia="游ゴシック Medium" w:hAnsi="游ゴシック Medium"/>
                <w:b/>
                <w:color w:val="auto"/>
                <w:sz w:val="18"/>
                <w:szCs w:val="18"/>
              </w:rPr>
              <w:t>参照)</w:t>
            </w:r>
          </w:p>
          <w:p w:rsidR="001B358D" w:rsidRPr="00182997" w:rsidRDefault="001B358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182997" w:rsidRDefault="00C868ED" w:rsidP="00C868E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868ED" w:rsidRPr="00182997" w:rsidRDefault="00C868ED" w:rsidP="00C868ED">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C51430"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８　</w:t>
            </w:r>
            <w:r w:rsidR="0050227A" w:rsidRPr="00182997">
              <w:rPr>
                <w:rFonts w:ascii="游明朝" w:eastAsia="游明朝" w:hAnsi="游明朝"/>
                <w:color w:val="auto"/>
                <w:sz w:val="18"/>
                <w:szCs w:val="18"/>
              </w:rPr>
              <w:t>心身の状況等の把握</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の提供に当たっては、障害児の心身の状況、その置かれている環境、他の保健医療サービス又は福祉サービスの利用状況等の把握に努めているか。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第19条</w:t>
            </w:r>
            <w:r w:rsidR="00C51430"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8C63C0" w:rsidRPr="00182997">
              <w:rPr>
                <w:rFonts w:ascii="游ゴシック Medium" w:eastAsia="游ゴシック Medium" w:hAnsi="游ゴシック Medium"/>
                <w:b/>
                <w:color w:val="auto"/>
                <w:sz w:val="18"/>
                <w:szCs w:val="18"/>
              </w:rPr>
              <w:t>第七の３(</w:t>
            </w:r>
            <w:r w:rsidR="008C63C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9)</w:t>
            </w:r>
            <w:r w:rsidR="008C63C0" w:rsidRPr="00182997">
              <w:rPr>
                <w:rFonts w:ascii="游ゴシック Medium" w:eastAsia="游ゴシック Medium" w:hAnsi="游ゴシック Medium"/>
                <w:b/>
                <w:color w:val="auto"/>
                <w:sz w:val="18"/>
                <w:szCs w:val="18"/>
              </w:rPr>
              <w:t>参照</w:t>
            </w:r>
            <w:r w:rsidR="008C63C0" w:rsidRPr="00182997">
              <w:rPr>
                <w:rFonts w:ascii="游ゴシック Medium" w:eastAsia="游ゴシック Medium" w:hAnsi="游ゴシック Medium" w:hint="default"/>
                <w:b/>
                <w:color w:val="auto"/>
                <w:sz w:val="18"/>
                <w:szCs w:val="18"/>
              </w:rPr>
              <w:t>)</w:t>
            </w:r>
          </w:p>
          <w:p w:rsidR="00AB23F7" w:rsidRPr="00182997" w:rsidRDefault="00AB23F7"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アセスメント記録</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C51430"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９</w:t>
            </w:r>
            <w:r w:rsidR="0050227A" w:rsidRPr="00182997">
              <w:rPr>
                <w:rFonts w:ascii="游明朝" w:eastAsia="游明朝" w:hAnsi="游明朝"/>
                <w:color w:val="auto"/>
                <w:sz w:val="18"/>
                <w:szCs w:val="18"/>
              </w:rPr>
              <w:t xml:space="preserve">　指定障害児通所支援事業者等との連携等</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の提供に当たっては、都道府県、市町村、障害福祉サービスを行う者、児童福祉施設その他の保健医療サービス又は福祉サービスを提供する者との密接な連携に努めているか。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第20条第１項</w:t>
            </w:r>
            <w:r w:rsidR="00C51430"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条第１項</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第20条第２項</w:t>
            </w:r>
            <w:r w:rsidR="00C51430"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条第２項</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w:t>
            </w:r>
            <w:r w:rsidR="00C51430"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 xml:space="preserve">　サービス提供の記録</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を提供した際は、当該指定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の提供日、内容その他必要な事項を当該指定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の提供の都度、記録しているか。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第21条第１項</w:t>
            </w:r>
            <w:r w:rsidR="00C51430"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条第１項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10)</w:t>
            </w:r>
            <w:r w:rsidRPr="00182997">
              <w:rPr>
                <w:rFonts w:ascii="游ゴシック Medium" w:eastAsia="游ゴシック Medium" w:hAnsi="游ゴシック Medium"/>
                <w:b/>
                <w:color w:val="auto"/>
                <w:sz w:val="18"/>
                <w:szCs w:val="18"/>
              </w:rPr>
              <w:t>①</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サービス提供の記録</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の規定による記録に際しては、通所給付決定保護者から指定</w:t>
            </w:r>
            <w:r w:rsidR="00C514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を提供したことについて確認を受けているか。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C51430" w:rsidRPr="00182997">
              <w:rPr>
                <w:rFonts w:ascii="游ゴシック Medium" w:eastAsia="游ゴシック Medium" w:hAnsi="游ゴシック Medium"/>
                <w:b/>
                <w:color w:val="auto"/>
                <w:sz w:val="18"/>
                <w:szCs w:val="18"/>
              </w:rPr>
              <w:t>第7</w:t>
            </w:r>
            <w:r w:rsidR="00C51430" w:rsidRPr="00182997">
              <w:rPr>
                <w:rFonts w:ascii="游ゴシック Medium" w:eastAsia="游ゴシック Medium" w:hAnsi="游ゴシック Medium" w:hint="default"/>
                <w:b/>
                <w:color w:val="auto"/>
                <w:sz w:val="18"/>
                <w:szCs w:val="18"/>
              </w:rPr>
              <w:t>9</w:t>
            </w:r>
            <w:r w:rsidR="00C514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第21条第２項</w:t>
            </w:r>
            <w:r w:rsidR="00C51430" w:rsidRPr="00182997">
              <w:rPr>
                <w:rFonts w:ascii="游ゴシック Medium" w:eastAsia="游ゴシック Medium" w:hAnsi="游ゴシック Medium"/>
                <w:b/>
                <w:color w:val="auto"/>
                <w:sz w:val="18"/>
                <w:szCs w:val="18"/>
              </w:rPr>
              <w:t>準用)</w:t>
            </w:r>
          </w:p>
          <w:p w:rsidR="0050227A" w:rsidRPr="00182997"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条第２項</w:t>
            </w:r>
          </w:p>
          <w:p w:rsidR="0050227A" w:rsidRPr="00182997" w:rsidRDefault="00EB5419"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10)</w:t>
            </w:r>
            <w:r w:rsidRPr="00182997">
              <w:rPr>
                <w:rFonts w:ascii="游ゴシック Medium" w:eastAsia="游ゴシック Medium" w:hAnsi="游ゴシック Medium"/>
                <w:b/>
                <w:color w:val="auto"/>
                <w:sz w:val="18"/>
                <w:szCs w:val="18"/>
              </w:rPr>
              <w:t>②</w:t>
            </w:r>
            <w:r w:rsidR="00031999" w:rsidRPr="00182997">
              <w:rPr>
                <w:rFonts w:ascii="游ゴシック Medium" w:eastAsia="游ゴシック Medium" w:hAnsi="游ゴシック Medium"/>
                <w:b/>
                <w:color w:val="auto"/>
                <w:sz w:val="18"/>
                <w:szCs w:val="18"/>
              </w:rPr>
              <w:t>参照)</w:t>
            </w:r>
          </w:p>
          <w:p w:rsidR="007B7572" w:rsidRPr="00182997" w:rsidRDefault="007B7572"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サービス提供の記録</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ED1A19" w:rsidRPr="00182997" w:rsidRDefault="00ED1A19" w:rsidP="00ED1A1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 xml:space="preserve">　身分を証する書類の携行</w:t>
            </w:r>
          </w:p>
        </w:tc>
        <w:tc>
          <w:tcPr>
            <w:tcW w:w="3969" w:type="dxa"/>
          </w:tcPr>
          <w:p w:rsidR="00ED1A19" w:rsidRPr="00182997" w:rsidRDefault="00ED1A19" w:rsidP="00ED1A19">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保育所等訪問支援事業者は、従業者に身分を証する書類を携行させ、初回訪問時及び障害児又は通所給付決定保護者その他の当該障害児の家族から求められたときは、これを掲示すべき旨を指導しているか。</w:t>
            </w:r>
          </w:p>
          <w:p w:rsidR="00ED1A19" w:rsidRPr="00182997" w:rsidRDefault="00ED1A19" w:rsidP="00ED1A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条(第71条の1</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準用)</w:t>
            </w:r>
          </w:p>
          <w:p w:rsidR="00ED1A19" w:rsidRPr="00182997" w:rsidRDefault="00031999" w:rsidP="00ED1A1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第六の３(</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参照)</w:t>
            </w:r>
          </w:p>
          <w:p w:rsidR="00031999" w:rsidRPr="00182997" w:rsidRDefault="00031999" w:rsidP="00ED1A1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D1A19" w:rsidRPr="00182997" w:rsidRDefault="00ED1A19"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ED1A19" w:rsidRPr="00182997" w:rsidRDefault="00ED1A19" w:rsidP="00ED1A1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ED1A19" w:rsidRPr="00182997" w:rsidRDefault="00ED1A19"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12　指定</w:t>
            </w:r>
            <w:r w:rsidR="00ED1A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事業者が通所給付決定保護者に求めることのできる金銭の支払の範囲等</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ED1A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事業者が、指定</w:t>
            </w:r>
            <w:r w:rsidR="00ED1A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ED1A19" w:rsidRPr="00182997">
              <w:rPr>
                <w:rFonts w:ascii="游ゴシック Medium" w:eastAsia="游ゴシック Medium" w:hAnsi="游ゴシック Medium"/>
                <w:b/>
                <w:color w:val="auto"/>
                <w:sz w:val="18"/>
                <w:szCs w:val="18"/>
              </w:rPr>
              <w:t>第7</w:t>
            </w:r>
            <w:r w:rsidR="00ED1A19" w:rsidRPr="00182997">
              <w:rPr>
                <w:rFonts w:ascii="游ゴシック Medium" w:eastAsia="游ゴシック Medium" w:hAnsi="游ゴシック Medium" w:hint="default"/>
                <w:b/>
                <w:color w:val="auto"/>
                <w:sz w:val="18"/>
                <w:szCs w:val="18"/>
              </w:rPr>
              <w:t>9</w:t>
            </w:r>
            <w:r w:rsidR="00ED1A19"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第22条第１項</w:t>
            </w:r>
            <w:r w:rsidR="00ED1A19" w:rsidRPr="00182997">
              <w:rPr>
                <w:rFonts w:ascii="游ゴシック Medium" w:eastAsia="游ゴシック Medium" w:hAnsi="游ゴシック Medium"/>
                <w:b/>
                <w:color w:val="auto"/>
                <w:sz w:val="18"/>
                <w:szCs w:val="18"/>
              </w:rPr>
              <w:t>準用)</w:t>
            </w:r>
          </w:p>
          <w:p w:rsidR="0050227A" w:rsidRPr="00182997"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条第１項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11)</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2)  (1)</w:t>
            </w:r>
            <w:r w:rsidRPr="00182997">
              <w:rPr>
                <w:rFonts w:ascii="游明朝" w:eastAsia="游明朝" w:hAnsi="游明朝"/>
                <w:color w:val="auto"/>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から(</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までに規定する支払については、この限りでない。）</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ED1A19" w:rsidRPr="00182997">
              <w:rPr>
                <w:rFonts w:ascii="游ゴシック Medium" w:eastAsia="游ゴシック Medium" w:hAnsi="游ゴシック Medium"/>
                <w:b/>
                <w:color w:val="auto"/>
                <w:sz w:val="18"/>
                <w:szCs w:val="18"/>
              </w:rPr>
              <w:t>第7</w:t>
            </w:r>
            <w:r w:rsidR="00ED1A19" w:rsidRPr="00182997">
              <w:rPr>
                <w:rFonts w:ascii="游ゴシック Medium" w:eastAsia="游ゴシック Medium" w:hAnsi="游ゴシック Medium" w:hint="default"/>
                <w:b/>
                <w:color w:val="auto"/>
                <w:sz w:val="18"/>
                <w:szCs w:val="18"/>
              </w:rPr>
              <w:t>9</w:t>
            </w:r>
            <w:r w:rsidR="00ED1A19"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第22条第２項</w:t>
            </w:r>
            <w:r w:rsidR="00ED1A19" w:rsidRPr="00182997">
              <w:rPr>
                <w:rFonts w:ascii="游ゴシック Medium" w:eastAsia="游ゴシック Medium" w:hAnsi="游ゴシック Medium"/>
                <w:b/>
                <w:color w:val="auto"/>
                <w:sz w:val="18"/>
                <w:szCs w:val="18"/>
              </w:rPr>
              <w:t>準用)</w:t>
            </w:r>
          </w:p>
          <w:p w:rsidR="0050227A" w:rsidRPr="00182997"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条第２項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11)</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13　通所利用者負担額の受領</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ED1A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ED1A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を提供した際は、通所給付決定保護者から当該指定</w:t>
            </w:r>
            <w:r w:rsidR="00ED1A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に係る通所利用者負担額の支払を受けているか。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ED1A19" w:rsidRPr="00182997">
              <w:rPr>
                <w:rFonts w:ascii="游ゴシック Medium" w:eastAsia="游ゴシック Medium" w:hAnsi="游ゴシック Medium"/>
                <w:b/>
                <w:color w:val="auto"/>
                <w:sz w:val="18"/>
                <w:szCs w:val="18"/>
              </w:rPr>
              <w:t>第7</w:t>
            </w:r>
            <w:r w:rsidR="00ED1A19" w:rsidRPr="00182997">
              <w:rPr>
                <w:rFonts w:ascii="游ゴシック Medium" w:eastAsia="游ゴシック Medium" w:hAnsi="游ゴシック Medium" w:hint="default"/>
                <w:b/>
                <w:color w:val="auto"/>
                <w:sz w:val="18"/>
                <w:szCs w:val="18"/>
              </w:rPr>
              <w:t>9</w:t>
            </w:r>
            <w:r w:rsidR="00ED1A19"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ED1A19" w:rsidRPr="00182997">
              <w:rPr>
                <w:rFonts w:ascii="游ゴシック Medium" w:eastAsia="游ゴシック Medium" w:hAnsi="游ゴシック Medium"/>
                <w:b/>
                <w:color w:val="auto"/>
                <w:sz w:val="18"/>
                <w:szCs w:val="18"/>
              </w:rPr>
              <w:t>7</w:t>
            </w:r>
            <w:r w:rsidR="00ED1A1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ED1A19" w:rsidRPr="00182997">
              <w:rPr>
                <w:rFonts w:ascii="游ゴシック Medium" w:eastAsia="游ゴシック Medium" w:hAnsi="游ゴシック Medium"/>
                <w:b/>
                <w:color w:val="auto"/>
                <w:sz w:val="18"/>
                <w:szCs w:val="18"/>
              </w:rPr>
              <w:t>の1</w:t>
            </w:r>
            <w:r w:rsidR="00ED1A19"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第１項</w:t>
            </w:r>
            <w:r w:rsidR="00ED1A19" w:rsidRPr="00182997">
              <w:rPr>
                <w:rFonts w:ascii="游ゴシック Medium" w:eastAsia="游ゴシック Medium" w:hAnsi="游ゴシック Medium"/>
                <w:b/>
                <w:color w:val="auto"/>
                <w:sz w:val="18"/>
                <w:szCs w:val="18"/>
              </w:rPr>
              <w:t>準用)</w:t>
            </w:r>
          </w:p>
          <w:p w:rsidR="00AF496E"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条第１項</w:t>
            </w:r>
            <w:r w:rsidR="00AF496E" w:rsidRPr="00182997">
              <w:rPr>
                <w:rFonts w:ascii="游ゴシック Medium" w:eastAsia="游ゴシック Medium" w:hAnsi="游ゴシック Medium"/>
                <w:b/>
                <w:color w:val="auto"/>
                <w:sz w:val="18"/>
                <w:szCs w:val="18"/>
              </w:rPr>
              <w:t xml:space="preserve">　</w:t>
            </w:r>
          </w:p>
          <w:p w:rsidR="0050227A" w:rsidRPr="00182997" w:rsidRDefault="00AF496E" w:rsidP="00AF496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12)</w:t>
            </w:r>
            <w:r w:rsidR="00EB5419" w:rsidRPr="00182997">
              <w:rPr>
                <w:rFonts w:ascii="游ゴシック Medium" w:eastAsia="游ゴシック Medium" w:hAnsi="游ゴシック Medium"/>
                <w:b/>
                <w:color w:val="auto"/>
                <w:sz w:val="18"/>
                <w:szCs w:val="18"/>
              </w:rPr>
              <w:t>①</w:t>
            </w:r>
            <w:r w:rsidR="00031999" w:rsidRPr="00182997">
              <w:rPr>
                <w:rFonts w:ascii="游ゴシック Medium" w:eastAsia="游ゴシック Medium" w:hAnsi="游ゴシック Medium"/>
                <w:b/>
                <w:color w:val="auto"/>
                <w:sz w:val="18"/>
                <w:szCs w:val="18"/>
              </w:rPr>
              <w:t>参照)</w:t>
            </w:r>
          </w:p>
          <w:p w:rsidR="00A3064A" w:rsidRPr="00182997" w:rsidRDefault="00AF496E" w:rsidP="00EB541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請求書</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領収書</w:t>
            </w:r>
            <w:r w:rsidR="00CD64DD" w:rsidRPr="00182997">
              <w:rPr>
                <w:rFonts w:ascii="游明朝" w:eastAsia="游明朝" w:hAnsi="游明朝"/>
                <w:color w:val="auto"/>
                <w:sz w:val="18"/>
                <w:szCs w:val="18"/>
              </w:rPr>
              <w:t>（控）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以下(</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まで同じ</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A70B3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事業者は、法定代理受領を行わない指定</w:t>
            </w:r>
            <w:r w:rsidR="00A70B3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を提供した際は、通所給付決定保護者から、当該指定</w:t>
            </w:r>
            <w:r w:rsidR="00A70B3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に係る指定通所支援費用基準額の支払を受けているか。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70B3A" w:rsidRPr="00182997">
              <w:rPr>
                <w:rFonts w:ascii="游ゴシック Medium" w:eastAsia="游ゴシック Medium" w:hAnsi="游ゴシック Medium"/>
                <w:b/>
                <w:color w:val="auto"/>
                <w:sz w:val="18"/>
                <w:szCs w:val="18"/>
              </w:rPr>
              <w:t>平24厚令15第7</w:t>
            </w:r>
            <w:r w:rsidR="00A70B3A" w:rsidRPr="00182997">
              <w:rPr>
                <w:rFonts w:ascii="游ゴシック Medium" w:eastAsia="游ゴシック Medium" w:hAnsi="游ゴシック Medium" w:hint="default"/>
                <w:b/>
                <w:color w:val="auto"/>
                <w:sz w:val="18"/>
                <w:szCs w:val="18"/>
              </w:rPr>
              <w:t>9</w:t>
            </w:r>
            <w:r w:rsidR="00A70B3A"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8A4730" w:rsidRPr="00182997">
              <w:rPr>
                <w:rFonts w:ascii="游ゴシック Medium" w:eastAsia="游ゴシック Medium" w:hAnsi="游ゴシック Medium"/>
                <w:b/>
                <w:color w:val="auto"/>
                <w:sz w:val="18"/>
                <w:szCs w:val="18"/>
              </w:rPr>
              <w:t>7</w:t>
            </w:r>
            <w:r w:rsidR="008A473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8A4730" w:rsidRPr="00182997">
              <w:rPr>
                <w:rFonts w:ascii="游ゴシック Medium" w:eastAsia="游ゴシック Medium" w:hAnsi="游ゴシック Medium"/>
                <w:b/>
                <w:color w:val="auto"/>
                <w:sz w:val="18"/>
                <w:szCs w:val="18"/>
              </w:rPr>
              <w:t>の1</w:t>
            </w:r>
            <w:r w:rsidR="008A4730"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第</w:t>
            </w:r>
            <w:r w:rsidR="008A4730" w:rsidRPr="00182997">
              <w:rPr>
                <w:rFonts w:ascii="游ゴシック Medium" w:eastAsia="游ゴシック Medium" w:hAnsi="游ゴシック Medium"/>
                <w:b/>
                <w:color w:val="auto"/>
                <w:sz w:val="18"/>
                <w:szCs w:val="18"/>
              </w:rPr>
              <w:t>２</w:t>
            </w:r>
            <w:r w:rsidRPr="00182997">
              <w:rPr>
                <w:rFonts w:ascii="游ゴシック Medium" w:eastAsia="游ゴシック Medium" w:hAnsi="游ゴシック Medium"/>
                <w:b/>
                <w:color w:val="auto"/>
                <w:sz w:val="18"/>
                <w:szCs w:val="18"/>
              </w:rPr>
              <w:t>項</w:t>
            </w:r>
            <w:r w:rsidR="008A4730"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条第２項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12)</w:t>
            </w:r>
            <w:r w:rsidRPr="00182997">
              <w:rPr>
                <w:rFonts w:ascii="游ゴシック Medium" w:eastAsia="游ゴシック Medium" w:hAnsi="游ゴシック Medium"/>
                <w:b/>
                <w:color w:val="auto"/>
                <w:sz w:val="18"/>
                <w:szCs w:val="18"/>
              </w:rPr>
              <w:t>②</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jc w:val="center"/>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に同じ</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0227A" w:rsidRPr="00182997" w:rsidRDefault="0050227A" w:rsidP="008A473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8A47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及び(</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の支払を受ける額のほか、</w:t>
            </w:r>
            <w:r w:rsidR="008A4730" w:rsidRPr="00182997">
              <w:rPr>
                <w:rFonts w:ascii="游明朝" w:eastAsia="游明朝" w:hAnsi="游明朝"/>
                <w:color w:val="auto"/>
                <w:sz w:val="18"/>
                <w:szCs w:val="18"/>
              </w:rPr>
              <w:t>通所給付決定保護者の選定により通常の事業実施地域(当該指定保育所等訪問支援事業所が通常時に指定保育所等訪問支援を提供する地域をい</w:t>
            </w:r>
            <w:r w:rsidR="008A4730" w:rsidRPr="00182997">
              <w:rPr>
                <w:rFonts w:ascii="游明朝" w:eastAsia="游明朝" w:hAnsi="游明朝"/>
                <w:color w:val="auto"/>
                <w:sz w:val="18"/>
                <w:szCs w:val="18"/>
              </w:rPr>
              <w:lastRenderedPageBreak/>
              <w:t>う。)以外の地域</w:t>
            </w:r>
            <w:r w:rsidRPr="00182997">
              <w:rPr>
                <w:rFonts w:ascii="游明朝" w:eastAsia="游明朝" w:hAnsi="游明朝"/>
                <w:color w:val="auto"/>
                <w:sz w:val="18"/>
                <w:szCs w:val="18"/>
              </w:rPr>
              <w:t>において指定</w:t>
            </w:r>
            <w:r w:rsidR="008A4730" w:rsidRPr="00182997">
              <w:rPr>
                <w:rFonts w:ascii="游明朝" w:eastAsia="游明朝" w:hAnsi="游明朝"/>
                <w:color w:val="auto"/>
                <w:sz w:val="18"/>
                <w:szCs w:val="18"/>
              </w:rPr>
              <w:t>保育所等訪問支援を提供する場合は、それに要した交通費の額の支払を</w:t>
            </w:r>
            <w:r w:rsidRPr="00182997">
              <w:rPr>
                <w:rFonts w:ascii="游明朝" w:eastAsia="游明朝" w:hAnsi="游明朝"/>
                <w:color w:val="auto"/>
                <w:sz w:val="18"/>
                <w:szCs w:val="18"/>
              </w:rPr>
              <w:t>通所給付決定保護者から受けているか。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8A4730" w:rsidRPr="00182997">
              <w:rPr>
                <w:rFonts w:ascii="游ゴシック Medium" w:eastAsia="游ゴシック Medium" w:hAnsi="游ゴシック Medium"/>
                <w:b/>
                <w:color w:val="auto"/>
                <w:sz w:val="18"/>
                <w:szCs w:val="18"/>
              </w:rPr>
              <w:t>平24厚令15第7</w:t>
            </w:r>
            <w:r w:rsidR="008A4730" w:rsidRPr="00182997">
              <w:rPr>
                <w:rFonts w:ascii="游ゴシック Medium" w:eastAsia="游ゴシック Medium" w:hAnsi="游ゴシック Medium" w:hint="default"/>
                <w:b/>
                <w:color w:val="auto"/>
                <w:sz w:val="18"/>
                <w:szCs w:val="18"/>
              </w:rPr>
              <w:t>9</w:t>
            </w:r>
            <w:r w:rsidR="008A47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8A4730" w:rsidRPr="00182997">
              <w:rPr>
                <w:rFonts w:ascii="游ゴシック Medium" w:eastAsia="游ゴシック Medium" w:hAnsi="游ゴシック Medium"/>
                <w:b/>
                <w:color w:val="auto"/>
                <w:sz w:val="18"/>
                <w:szCs w:val="18"/>
              </w:rPr>
              <w:t>7</w:t>
            </w:r>
            <w:r w:rsidR="008A473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8A4730" w:rsidRPr="00182997">
              <w:rPr>
                <w:rFonts w:ascii="游ゴシック Medium" w:eastAsia="游ゴシック Medium" w:hAnsi="游ゴシック Medium"/>
                <w:b/>
                <w:color w:val="auto"/>
                <w:sz w:val="18"/>
                <w:szCs w:val="18"/>
              </w:rPr>
              <w:t>の1</w:t>
            </w:r>
            <w:r w:rsidR="008A4730"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第３項</w:t>
            </w:r>
            <w:r w:rsidR="008A4730"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条第３項　規則第６条</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12)</w:t>
            </w:r>
            <w:r w:rsidRPr="00182997">
              <w:rPr>
                <w:rFonts w:ascii="游ゴシック Medium" w:eastAsia="游ゴシック Medium" w:hAnsi="游ゴシック Medium"/>
                <w:b/>
                <w:color w:val="auto"/>
                <w:sz w:val="18"/>
                <w:szCs w:val="18"/>
              </w:rPr>
              <w:t>③</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jc w:val="center"/>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に同じ</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008A4730" w:rsidRPr="00182997">
              <w:rPr>
                <w:rFonts w:ascii="游明朝" w:eastAsia="游明朝" w:hAnsi="游明朝" w:hint="default"/>
                <w:color w:val="auto"/>
                <w:sz w:val="18"/>
                <w:szCs w:val="18"/>
              </w:rPr>
              <w:t>4</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指定</w:t>
            </w:r>
            <w:r w:rsidR="008A4730"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から(</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までの費用の額の支払を受けた場合は、当該費用に係る領収証を当該費用の額を支払った通所給付決定保護者に対し交付しているか。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8A4730" w:rsidRPr="00182997">
              <w:rPr>
                <w:rFonts w:ascii="游ゴシック Medium" w:eastAsia="游ゴシック Medium" w:hAnsi="游ゴシック Medium"/>
                <w:b/>
                <w:color w:val="auto"/>
                <w:sz w:val="18"/>
                <w:szCs w:val="18"/>
              </w:rPr>
              <w:t>平24厚令15第7</w:t>
            </w:r>
            <w:r w:rsidR="008A4730" w:rsidRPr="00182997">
              <w:rPr>
                <w:rFonts w:ascii="游ゴシック Medium" w:eastAsia="游ゴシック Medium" w:hAnsi="游ゴシック Medium" w:hint="default"/>
                <w:b/>
                <w:color w:val="auto"/>
                <w:sz w:val="18"/>
                <w:szCs w:val="18"/>
              </w:rPr>
              <w:t>9</w:t>
            </w:r>
            <w:r w:rsidR="008A4730"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8A4730" w:rsidRPr="00182997">
              <w:rPr>
                <w:rFonts w:ascii="游ゴシック Medium" w:eastAsia="游ゴシック Medium" w:hAnsi="游ゴシック Medium"/>
                <w:b/>
                <w:color w:val="auto"/>
                <w:sz w:val="18"/>
                <w:szCs w:val="18"/>
              </w:rPr>
              <w:t>7</w:t>
            </w:r>
            <w:r w:rsidR="008A473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8A4730" w:rsidRPr="00182997">
              <w:rPr>
                <w:rFonts w:ascii="游ゴシック Medium" w:eastAsia="游ゴシック Medium" w:hAnsi="游ゴシック Medium"/>
                <w:b/>
                <w:color w:val="auto"/>
                <w:sz w:val="18"/>
                <w:szCs w:val="18"/>
              </w:rPr>
              <w:t>の1</w:t>
            </w:r>
            <w:r w:rsidR="008A4730"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第</w:t>
            </w:r>
            <w:r w:rsidR="008A4730" w:rsidRPr="00182997">
              <w:rPr>
                <w:rFonts w:ascii="游ゴシック Medium" w:eastAsia="游ゴシック Medium" w:hAnsi="游ゴシック Medium"/>
                <w:b/>
                <w:color w:val="auto"/>
                <w:sz w:val="18"/>
                <w:szCs w:val="18"/>
              </w:rPr>
              <w:t>４</w:t>
            </w:r>
            <w:r w:rsidRPr="00182997">
              <w:rPr>
                <w:rFonts w:ascii="游ゴシック Medium" w:eastAsia="游ゴシック Medium" w:hAnsi="游ゴシック Medium"/>
                <w:b/>
                <w:color w:val="auto"/>
                <w:sz w:val="18"/>
                <w:szCs w:val="18"/>
              </w:rPr>
              <w:t>項</w:t>
            </w:r>
            <w:r w:rsidR="008A4730" w:rsidRPr="00182997">
              <w:rPr>
                <w:rFonts w:ascii="游ゴシック Medium" w:eastAsia="游ゴシック Medium" w:hAnsi="游ゴシック Medium"/>
                <w:b/>
                <w:color w:val="auto"/>
                <w:sz w:val="18"/>
                <w:szCs w:val="18"/>
              </w:rPr>
              <w:t>準用</w:t>
            </w:r>
            <w:r w:rsidR="008A4730" w:rsidRPr="00182997">
              <w:rPr>
                <w:rFonts w:ascii="游ゴシック Medium" w:eastAsia="游ゴシック Medium" w:hAnsi="游ゴシック Medium" w:hint="default"/>
                <w:b/>
                <w:color w:val="auto"/>
                <w:sz w:val="18"/>
                <w:szCs w:val="18"/>
              </w:rPr>
              <w:t>)</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条第４項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12)</w:t>
            </w:r>
            <w:r w:rsidRPr="00182997">
              <w:rPr>
                <w:rFonts w:ascii="游ゴシック Medium" w:eastAsia="游ゴシック Medium" w:hAnsi="游ゴシック Medium"/>
                <w:b/>
                <w:color w:val="auto"/>
                <w:sz w:val="18"/>
                <w:szCs w:val="18"/>
              </w:rPr>
              <w:t>④</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領収書</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008A4730" w:rsidRPr="00182997">
              <w:rPr>
                <w:rFonts w:ascii="游明朝" w:eastAsia="游明朝" w:hAnsi="游明朝" w:hint="default"/>
                <w:color w:val="auto"/>
                <w:sz w:val="18"/>
                <w:szCs w:val="18"/>
              </w:rPr>
              <w:t>5</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の</w:t>
            </w:r>
            <w:r w:rsidR="00257E9F" w:rsidRPr="00182997">
              <w:rPr>
                <w:rFonts w:ascii="游明朝" w:eastAsia="游明朝" w:hAnsi="游明朝"/>
                <w:color w:val="auto"/>
                <w:sz w:val="18"/>
                <w:szCs w:val="18"/>
              </w:rPr>
              <w:t>交通費</w:t>
            </w:r>
            <w:r w:rsidRPr="00182997">
              <w:rPr>
                <w:rFonts w:ascii="游明朝" w:eastAsia="游明朝" w:hAnsi="游明朝"/>
                <w:color w:val="auto"/>
                <w:sz w:val="18"/>
                <w:szCs w:val="18"/>
              </w:rPr>
              <w:t>に</w:t>
            </w:r>
            <w:r w:rsidR="00257E9F" w:rsidRPr="00182997">
              <w:rPr>
                <w:rFonts w:ascii="游明朝" w:eastAsia="游明朝" w:hAnsi="游明朝"/>
                <w:color w:val="auto"/>
                <w:sz w:val="18"/>
                <w:szCs w:val="18"/>
              </w:rPr>
              <w:t>ついては、</w:t>
            </w:r>
            <w:r w:rsidRPr="00182997">
              <w:rPr>
                <w:rFonts w:ascii="游明朝" w:eastAsia="游明朝" w:hAnsi="游明朝"/>
                <w:color w:val="auto"/>
                <w:sz w:val="18"/>
                <w:szCs w:val="18"/>
              </w:rPr>
              <w:t>あらかじめ、通所給付決定保護者に対し、</w:t>
            </w:r>
            <w:r w:rsidR="00257E9F" w:rsidRPr="00182997">
              <w:rPr>
                <w:rFonts w:ascii="游明朝" w:eastAsia="游明朝" w:hAnsi="游明朝"/>
                <w:color w:val="auto"/>
                <w:sz w:val="18"/>
                <w:szCs w:val="18"/>
              </w:rPr>
              <w:t>その額について説明を行い</w:t>
            </w:r>
            <w:r w:rsidRPr="00182997">
              <w:rPr>
                <w:rFonts w:ascii="游明朝" w:eastAsia="游明朝" w:hAnsi="游明朝"/>
                <w:color w:val="auto"/>
                <w:sz w:val="18"/>
                <w:szCs w:val="18"/>
              </w:rPr>
              <w:t>、通所給付決定保護者の同意を得ているか。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257E9F" w:rsidRPr="00182997">
              <w:rPr>
                <w:rFonts w:ascii="游ゴシック Medium" w:eastAsia="游ゴシック Medium" w:hAnsi="游ゴシック Medium"/>
                <w:b/>
                <w:color w:val="auto"/>
                <w:sz w:val="18"/>
                <w:szCs w:val="18"/>
              </w:rPr>
              <w:t>平24厚令15第7</w:t>
            </w:r>
            <w:r w:rsidR="00257E9F" w:rsidRPr="00182997">
              <w:rPr>
                <w:rFonts w:ascii="游ゴシック Medium" w:eastAsia="游ゴシック Medium" w:hAnsi="游ゴシック Medium" w:hint="default"/>
                <w:b/>
                <w:color w:val="auto"/>
                <w:sz w:val="18"/>
                <w:szCs w:val="18"/>
              </w:rPr>
              <w:t>9</w:t>
            </w:r>
            <w:r w:rsidR="00257E9F"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257E9F" w:rsidRPr="00182997">
              <w:rPr>
                <w:rFonts w:ascii="游ゴシック Medium" w:eastAsia="游ゴシック Medium" w:hAnsi="游ゴシック Medium"/>
                <w:b/>
                <w:color w:val="auto"/>
                <w:sz w:val="18"/>
                <w:szCs w:val="18"/>
              </w:rPr>
              <w:t>7</w:t>
            </w:r>
            <w:r w:rsidR="00257E9F"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257E9F" w:rsidRPr="00182997">
              <w:rPr>
                <w:rFonts w:ascii="游ゴシック Medium" w:eastAsia="游ゴシック Medium" w:hAnsi="游ゴシック Medium"/>
                <w:b/>
                <w:color w:val="auto"/>
                <w:sz w:val="18"/>
                <w:szCs w:val="18"/>
              </w:rPr>
              <w:t>の1</w:t>
            </w:r>
            <w:r w:rsidR="00257E9F"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第</w:t>
            </w:r>
            <w:r w:rsidR="00257E9F" w:rsidRPr="00182997">
              <w:rPr>
                <w:rFonts w:ascii="游ゴシック Medium" w:eastAsia="游ゴシック Medium" w:hAnsi="游ゴシック Medium"/>
                <w:b/>
                <w:color w:val="auto"/>
                <w:sz w:val="18"/>
                <w:szCs w:val="18"/>
              </w:rPr>
              <w:t>５</w:t>
            </w:r>
            <w:r w:rsidRPr="00182997">
              <w:rPr>
                <w:rFonts w:ascii="游ゴシック Medium" w:eastAsia="游ゴシック Medium" w:hAnsi="游ゴシック Medium"/>
                <w:b/>
                <w:color w:val="auto"/>
                <w:sz w:val="18"/>
                <w:szCs w:val="18"/>
              </w:rPr>
              <w:t>項</w:t>
            </w:r>
            <w:r w:rsidR="00257E9F"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条第５項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12)</w:t>
            </w:r>
            <w:r w:rsidRPr="00182997">
              <w:rPr>
                <w:rFonts w:ascii="游ゴシック Medium" w:eastAsia="游ゴシック Medium" w:hAnsi="游ゴシック Medium"/>
                <w:b/>
                <w:color w:val="auto"/>
                <w:sz w:val="18"/>
                <w:szCs w:val="18"/>
              </w:rPr>
              <w:t>⑤</w:t>
            </w:r>
            <w:r w:rsidR="00031999" w:rsidRPr="00182997">
              <w:rPr>
                <w:rFonts w:ascii="游ゴシック Medium" w:eastAsia="游ゴシック Medium" w:hAnsi="游ゴシック Medium"/>
                <w:b/>
                <w:color w:val="auto"/>
                <w:sz w:val="18"/>
                <w:szCs w:val="18"/>
              </w:rPr>
              <w:t>参照)</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重要事項説明書</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14　通所利用者負担額に係る管理</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事業者は、通所給付決定に係る障害児が同一の月に当該指定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事業者が提供する指定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及び他の指定障害児通所支援事業者等が提供する指定通所支援を受けた場合において、当該障害児の通所給付決定保護者から依頼があったときは、当該指定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及び当該他の指定通所支援に係る通所利用者負担額の合計額（通所利用者負担額合計額）を算定しているか。この場合において、当該指定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257E9F" w:rsidRPr="00182997">
              <w:rPr>
                <w:rFonts w:ascii="游ゴシック Medium" w:eastAsia="游ゴシック Medium" w:hAnsi="游ゴシック Medium"/>
                <w:b/>
                <w:color w:val="auto"/>
                <w:sz w:val="18"/>
                <w:szCs w:val="18"/>
              </w:rPr>
              <w:t>平24厚令15第7</w:t>
            </w:r>
            <w:r w:rsidR="00257E9F" w:rsidRPr="00182997">
              <w:rPr>
                <w:rFonts w:ascii="游ゴシック Medium" w:eastAsia="游ゴシック Medium" w:hAnsi="游ゴシック Medium" w:hint="default"/>
                <w:b/>
                <w:color w:val="auto"/>
                <w:sz w:val="18"/>
                <w:szCs w:val="18"/>
              </w:rPr>
              <w:t>9</w:t>
            </w:r>
            <w:r w:rsidR="00257E9F"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第24条</w:t>
            </w:r>
            <w:r w:rsidR="00257E9F"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w:t>
            </w:r>
          </w:p>
          <w:p w:rsidR="0050227A" w:rsidRPr="00182997" w:rsidRDefault="00EB5419" w:rsidP="003E40D7">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13)</w:t>
            </w:r>
            <w:r w:rsidR="00031999" w:rsidRPr="00182997">
              <w:rPr>
                <w:rFonts w:ascii="游ゴシック Medium" w:eastAsia="游ゴシック Medium" w:hAnsi="游ゴシック Medium"/>
                <w:b/>
                <w:color w:val="auto"/>
                <w:sz w:val="18"/>
                <w:szCs w:val="18"/>
              </w:rPr>
              <w:t>参照)</w:t>
            </w: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15　障害児通所給付費の額に係る通知等</w:t>
            </w:r>
          </w:p>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事業者は、法定代理受領により指定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に係る障害児通所給付費</w:t>
            </w:r>
            <w:r w:rsidR="00A01C67" w:rsidRPr="00182997">
              <w:rPr>
                <w:rFonts w:ascii="游明朝" w:eastAsia="游明朝" w:hAnsi="游明朝"/>
                <w:color w:val="auto"/>
                <w:sz w:val="18"/>
                <w:szCs w:val="18"/>
              </w:rPr>
              <w:t>又は肢体不自由児通所医療費の</w:t>
            </w:r>
            <w:r w:rsidRPr="00182997">
              <w:rPr>
                <w:rFonts w:ascii="游明朝" w:eastAsia="游明朝" w:hAnsi="游明朝"/>
                <w:color w:val="auto"/>
                <w:sz w:val="18"/>
                <w:szCs w:val="18"/>
              </w:rPr>
              <w:t>支給を受けた場合は、通所給付決定保護者に対し、当該通所給付決定保護者に係る障害児通所給付費</w:t>
            </w:r>
            <w:r w:rsidR="00A01C67" w:rsidRPr="00182997">
              <w:rPr>
                <w:rFonts w:ascii="游明朝" w:eastAsia="游明朝" w:hAnsi="游明朝"/>
                <w:color w:val="auto"/>
                <w:sz w:val="18"/>
                <w:szCs w:val="18"/>
              </w:rPr>
              <w:t>又は肢体不自由児通所医療費</w:t>
            </w:r>
            <w:r w:rsidRPr="00182997">
              <w:rPr>
                <w:rFonts w:ascii="游明朝" w:eastAsia="游明朝" w:hAnsi="游明朝"/>
                <w:color w:val="auto"/>
                <w:sz w:val="18"/>
                <w:szCs w:val="18"/>
              </w:rPr>
              <w:t>の額を通知しているか。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257E9F" w:rsidRPr="00182997">
              <w:rPr>
                <w:rFonts w:ascii="游ゴシック Medium" w:eastAsia="游ゴシック Medium" w:hAnsi="游ゴシック Medium"/>
                <w:b/>
                <w:color w:val="auto"/>
                <w:sz w:val="18"/>
                <w:szCs w:val="18"/>
              </w:rPr>
              <w:t>平24厚令15第7</w:t>
            </w:r>
            <w:r w:rsidR="00257E9F" w:rsidRPr="00182997">
              <w:rPr>
                <w:rFonts w:ascii="游ゴシック Medium" w:eastAsia="游ゴシック Medium" w:hAnsi="游ゴシック Medium" w:hint="default"/>
                <w:b/>
                <w:color w:val="auto"/>
                <w:sz w:val="18"/>
                <w:szCs w:val="18"/>
              </w:rPr>
              <w:t>9</w:t>
            </w:r>
            <w:r w:rsidR="00257E9F"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第25条第１項</w:t>
            </w:r>
            <w:r w:rsidR="00257E9F"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条第１項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14)</w:t>
            </w:r>
            <w:r w:rsidRPr="00182997">
              <w:rPr>
                <w:rFonts w:ascii="游ゴシック Medium" w:eastAsia="游ゴシック Medium" w:hAnsi="游ゴシック Medium"/>
                <w:b/>
                <w:color w:val="auto"/>
                <w:sz w:val="18"/>
                <w:szCs w:val="18"/>
              </w:rPr>
              <w:t>①</w:t>
            </w:r>
            <w:r w:rsidR="00031999" w:rsidRPr="00182997">
              <w:rPr>
                <w:rFonts w:ascii="游ゴシック Medium" w:eastAsia="游ゴシック Medium" w:hAnsi="游ゴシック Medium"/>
                <w:b/>
                <w:color w:val="auto"/>
                <w:sz w:val="18"/>
                <w:szCs w:val="18"/>
              </w:rPr>
              <w:t>参照)</w:t>
            </w:r>
          </w:p>
          <w:p w:rsidR="00AB23F7" w:rsidRPr="00182997" w:rsidRDefault="00AB23F7"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通知の写し</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事業者は、法定代理受領を行わない指定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に係る費用の額の支払を受けた場合は、その提供した指定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の内容、費用の額その他必要と認められる事項を記載したサービス提供証明書を通所給付決定保護者に対して交付しているか。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257E9F" w:rsidRPr="00182997">
              <w:rPr>
                <w:rFonts w:ascii="游ゴシック Medium" w:eastAsia="游ゴシック Medium" w:hAnsi="游ゴシック Medium"/>
                <w:b/>
                <w:color w:val="auto"/>
                <w:sz w:val="18"/>
                <w:szCs w:val="18"/>
              </w:rPr>
              <w:t>平24厚令15第7</w:t>
            </w:r>
            <w:r w:rsidR="00257E9F" w:rsidRPr="00182997">
              <w:rPr>
                <w:rFonts w:ascii="游ゴシック Medium" w:eastAsia="游ゴシック Medium" w:hAnsi="游ゴシック Medium" w:hint="default"/>
                <w:b/>
                <w:color w:val="auto"/>
                <w:sz w:val="18"/>
                <w:szCs w:val="18"/>
              </w:rPr>
              <w:t>9</w:t>
            </w:r>
            <w:r w:rsidR="00257E9F"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第25条第２項</w:t>
            </w:r>
            <w:r w:rsidR="00257E9F"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条第２項</w:t>
            </w:r>
          </w:p>
          <w:p w:rsidR="00EB5419" w:rsidRPr="00182997"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14)</w:t>
            </w:r>
            <w:r w:rsidRPr="00182997">
              <w:rPr>
                <w:rFonts w:ascii="游ゴシック Medium" w:eastAsia="游ゴシック Medium" w:hAnsi="游ゴシック Medium"/>
                <w:b/>
                <w:color w:val="auto"/>
                <w:sz w:val="18"/>
                <w:szCs w:val="18"/>
              </w:rPr>
              <w:t>②</w:t>
            </w:r>
            <w:r w:rsidR="00031999" w:rsidRPr="00182997">
              <w:rPr>
                <w:rFonts w:ascii="游ゴシック Medium" w:eastAsia="游ゴシック Medium" w:hAnsi="游ゴシック Medium"/>
                <w:b/>
                <w:color w:val="auto"/>
                <w:sz w:val="18"/>
                <w:szCs w:val="18"/>
              </w:rPr>
              <w:t>参照)</w:t>
            </w:r>
          </w:p>
          <w:p w:rsidR="00AB23F7" w:rsidRPr="00182997" w:rsidRDefault="00AB23F7"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サービス提供証明書の写し</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16　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の取扱方針</w:t>
            </w:r>
          </w:p>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計画に基づき、障害児の心身の状況等に応じて、その者の支援を適切に行うとともに、指定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の提供が漫然かつ画一的なものとならないよう配慮しているか。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257E9F" w:rsidRPr="00182997">
              <w:rPr>
                <w:rFonts w:ascii="游ゴシック Medium" w:eastAsia="游ゴシック Medium" w:hAnsi="游ゴシック Medium"/>
                <w:b/>
                <w:color w:val="auto"/>
                <w:sz w:val="18"/>
                <w:szCs w:val="18"/>
              </w:rPr>
              <w:t>平24厚令15第7</w:t>
            </w:r>
            <w:r w:rsidR="00257E9F" w:rsidRPr="00182997">
              <w:rPr>
                <w:rFonts w:ascii="游ゴシック Medium" w:eastAsia="游ゴシック Medium" w:hAnsi="游ゴシック Medium" w:hint="default"/>
                <w:b/>
                <w:color w:val="auto"/>
                <w:sz w:val="18"/>
                <w:szCs w:val="18"/>
              </w:rPr>
              <w:t>9</w:t>
            </w:r>
            <w:r w:rsidR="00257E9F"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第26条第１項</w:t>
            </w:r>
            <w:r w:rsidR="00257E9F"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9A1E03" w:rsidRPr="00182997">
              <w:rPr>
                <w:rFonts w:ascii="游ゴシック Medium" w:eastAsia="游ゴシック Medium" w:hAnsi="游ゴシック Medium"/>
                <w:b/>
                <w:color w:val="auto"/>
                <w:sz w:val="18"/>
                <w:szCs w:val="18"/>
              </w:rPr>
              <w:t>第8</w:t>
            </w:r>
            <w:r w:rsidR="009A1E03" w:rsidRPr="00182997">
              <w:rPr>
                <w:rFonts w:ascii="游ゴシック Medium" w:eastAsia="游ゴシック Medium" w:hAnsi="游ゴシック Medium" w:hint="default"/>
                <w:b/>
                <w:color w:val="auto"/>
                <w:sz w:val="18"/>
                <w:szCs w:val="18"/>
              </w:rPr>
              <w:t>1</w:t>
            </w:r>
            <w:r w:rsidR="009A1E0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条第１項</w:t>
            </w:r>
            <w:r w:rsidR="009A1E03" w:rsidRPr="00182997">
              <w:rPr>
                <w:rFonts w:ascii="游ゴシック Medium" w:eastAsia="游ゴシック Medium" w:hAnsi="游ゴシック Medium"/>
                <w:b/>
                <w:color w:val="auto"/>
                <w:sz w:val="18"/>
                <w:szCs w:val="18"/>
              </w:rPr>
              <w:t>準用)</w:t>
            </w:r>
          </w:p>
          <w:p w:rsidR="00A3064A" w:rsidRPr="00182997" w:rsidRDefault="00A3064A" w:rsidP="00A306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15)</w:t>
            </w:r>
            <w:r w:rsidR="00CA075C" w:rsidRPr="00182997">
              <w:rPr>
                <w:rFonts w:ascii="游ゴシック Medium" w:eastAsia="游ゴシック Medium" w:hAnsi="游ゴシック Medium"/>
                <w:b/>
                <w:color w:val="auto"/>
                <w:sz w:val="18"/>
                <w:szCs w:val="18"/>
              </w:rPr>
              <w:t>①</w:t>
            </w:r>
            <w:r w:rsidR="00031999" w:rsidRPr="00182997">
              <w:rPr>
                <w:rFonts w:ascii="游ゴシック Medium" w:eastAsia="游ゴシック Medium" w:hAnsi="游ゴシック Medium"/>
                <w:b/>
                <w:color w:val="auto"/>
                <w:sz w:val="18"/>
                <w:szCs w:val="18"/>
              </w:rPr>
              <w:t>参照)</w:t>
            </w:r>
          </w:p>
          <w:p w:rsidR="00A3064A" w:rsidRPr="00182997" w:rsidRDefault="00A3064A" w:rsidP="00A3064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適切な支援の提供に当たっては、</w:t>
            </w:r>
            <w:r w:rsidR="007C051A"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ガイドライン(</w:t>
            </w:r>
            <w:r w:rsidR="00D12963" w:rsidRPr="00182997">
              <w:rPr>
                <w:rFonts w:ascii="游明朝" w:eastAsia="游明朝" w:hAnsi="游明朝"/>
                <w:color w:val="auto"/>
                <w:sz w:val="18"/>
                <w:szCs w:val="18"/>
              </w:rPr>
              <w:t>令和６年７月</w:t>
            </w:r>
            <w:r w:rsidRPr="00182997">
              <w:rPr>
                <w:rFonts w:ascii="游明朝" w:eastAsia="游明朝" w:hAnsi="游明朝" w:hint="default"/>
                <w:color w:val="auto"/>
                <w:sz w:val="18"/>
                <w:szCs w:val="18"/>
              </w:rPr>
              <w:t>)</w:t>
            </w:r>
            <w:r w:rsidR="00CA075C" w:rsidRPr="00182997">
              <w:rPr>
                <w:rFonts w:ascii="游明朝" w:eastAsia="游明朝" w:hAnsi="游明朝"/>
                <w:color w:val="auto"/>
                <w:sz w:val="18"/>
                <w:szCs w:val="18"/>
              </w:rPr>
              <w:t>を参考にすることが望ましい。</w:t>
            </w:r>
          </w:p>
          <w:p w:rsidR="00CA075C" w:rsidRPr="00182997" w:rsidRDefault="00CA075C" w:rsidP="00A3064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C5061C" w:rsidRPr="00182997" w:rsidRDefault="00C5061C" w:rsidP="00C5061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5061C" w:rsidRPr="00182997" w:rsidRDefault="00C5061C" w:rsidP="00C5061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5C7519"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事業者は、障害児が自立した日常生活又は社会生活を営むことができるよう、障害児及び通所給付決定保護者の意思をできる限り尊重するための配慮をしているか。</w:t>
            </w:r>
          </w:p>
          <w:p w:rsidR="00C5061C" w:rsidRPr="00182997" w:rsidRDefault="00C5061C" w:rsidP="00C5061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5C7519" w:rsidRPr="00182997">
              <w:rPr>
                <w:rFonts w:ascii="游ゴシック Medium" w:eastAsia="游ゴシック Medium" w:hAnsi="游ゴシック Medium"/>
                <w:b/>
                <w:color w:val="auto"/>
                <w:sz w:val="18"/>
                <w:szCs w:val="18"/>
              </w:rPr>
              <w:t>第7</w:t>
            </w:r>
            <w:r w:rsidR="005C7519" w:rsidRPr="00182997">
              <w:rPr>
                <w:rFonts w:ascii="游ゴシック Medium" w:eastAsia="游ゴシック Medium" w:hAnsi="游ゴシック Medium" w:hint="default"/>
                <w:b/>
                <w:color w:val="auto"/>
                <w:sz w:val="18"/>
                <w:szCs w:val="18"/>
              </w:rPr>
              <w:t>9</w:t>
            </w:r>
            <w:r w:rsidR="005C7519"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第26条第２項</w:t>
            </w:r>
            <w:r w:rsidR="005C7519" w:rsidRPr="00182997">
              <w:rPr>
                <w:rFonts w:ascii="游ゴシック Medium" w:eastAsia="游ゴシック Medium" w:hAnsi="游ゴシック Medium"/>
                <w:b/>
                <w:color w:val="auto"/>
                <w:sz w:val="18"/>
                <w:szCs w:val="18"/>
              </w:rPr>
              <w:t>準用)</w:t>
            </w:r>
          </w:p>
          <w:p w:rsidR="00C5061C" w:rsidRPr="00182997" w:rsidRDefault="00C5061C" w:rsidP="00C5061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9A1E03" w:rsidRPr="00182997">
              <w:rPr>
                <w:rFonts w:ascii="游ゴシック Medium" w:eastAsia="游ゴシック Medium" w:hAnsi="游ゴシック Medium"/>
                <w:b/>
                <w:color w:val="auto"/>
                <w:sz w:val="18"/>
                <w:szCs w:val="18"/>
              </w:rPr>
              <w:t>第8</w:t>
            </w:r>
            <w:r w:rsidR="009A1E03" w:rsidRPr="00182997">
              <w:rPr>
                <w:rFonts w:ascii="游ゴシック Medium" w:eastAsia="游ゴシック Medium" w:hAnsi="游ゴシック Medium" w:hint="default"/>
                <w:b/>
                <w:color w:val="auto"/>
                <w:sz w:val="18"/>
                <w:szCs w:val="18"/>
              </w:rPr>
              <w:t>1</w:t>
            </w:r>
            <w:r w:rsidR="009A1E0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条第２項</w:t>
            </w:r>
            <w:r w:rsidR="009A1E03" w:rsidRPr="00182997">
              <w:rPr>
                <w:rFonts w:ascii="游ゴシック Medium" w:eastAsia="游ゴシック Medium" w:hAnsi="游ゴシック Medium"/>
                <w:b/>
                <w:color w:val="auto"/>
                <w:sz w:val="18"/>
                <w:szCs w:val="18"/>
              </w:rPr>
              <w:t>準用)</w:t>
            </w:r>
          </w:p>
          <w:p w:rsidR="00C5061C" w:rsidRPr="00182997" w:rsidRDefault="00C5061C" w:rsidP="00C5061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5C7519" w:rsidRPr="00182997">
              <w:rPr>
                <w:rFonts w:ascii="游ゴシック Medium" w:eastAsia="游ゴシック Medium" w:hAnsi="游ゴシック Medium"/>
                <w:b/>
                <w:color w:val="auto"/>
                <w:sz w:val="18"/>
                <w:szCs w:val="18"/>
              </w:rPr>
              <w:t>第七の３(</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15)</w:t>
            </w:r>
            <w:r w:rsidRPr="00182997">
              <w:rPr>
                <w:rFonts w:ascii="游ゴシック Medium" w:eastAsia="游ゴシック Medium" w:hAnsi="游ゴシック Medium"/>
                <w:b/>
                <w:color w:val="auto"/>
                <w:sz w:val="18"/>
                <w:szCs w:val="18"/>
              </w:rPr>
              <w:t>②</w:t>
            </w:r>
            <w:r w:rsidR="005C7519" w:rsidRPr="00182997">
              <w:rPr>
                <w:rFonts w:ascii="游ゴシック Medium" w:eastAsia="游ゴシック Medium" w:hAnsi="游ゴシック Medium"/>
                <w:b/>
                <w:color w:val="auto"/>
                <w:sz w:val="18"/>
                <w:szCs w:val="18"/>
              </w:rPr>
              <w:t>参照)</w:t>
            </w:r>
          </w:p>
          <w:p w:rsidR="00C5061C" w:rsidRPr="00182997" w:rsidRDefault="00C5061C" w:rsidP="00C5061C">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当該配慮に当たっては「支援における子ども</w:t>
            </w:r>
            <w:r w:rsidRPr="00182997">
              <w:rPr>
                <w:rFonts w:ascii="游明朝" w:eastAsia="游明朝" w:hAnsi="游明朝"/>
                <w:color w:val="auto"/>
                <w:sz w:val="18"/>
                <w:szCs w:val="18"/>
              </w:rPr>
              <w:lastRenderedPageBreak/>
              <w:t>の意思の尊重・最善の利益の優先考慮の手引き」に十分留意すること。</w:t>
            </w:r>
          </w:p>
          <w:p w:rsidR="00C5061C" w:rsidRPr="00182997" w:rsidRDefault="00C5061C" w:rsidP="00C5061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5061C" w:rsidRPr="00182997" w:rsidRDefault="00C5061C" w:rsidP="00C5061C">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C5061C" w:rsidRPr="00182997" w:rsidRDefault="00C5061C" w:rsidP="00C5061C">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00C5061C" w:rsidRPr="00182997">
              <w:rPr>
                <w:rFonts w:ascii="游明朝" w:eastAsia="游明朝" w:hAnsi="游明朝" w:hint="default"/>
                <w:color w:val="auto"/>
                <w:sz w:val="18"/>
                <w:szCs w:val="18"/>
              </w:rPr>
              <w:t>3</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事業所の従業者は、指定</w:t>
            </w:r>
            <w:r w:rsidR="00257E9F"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の提供に当たっては、懇切丁寧を旨とし、通所給付決定保護者及び障害児に対し、支援上必要な事項について、理解しやすいように説明を行っているか。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9447AD" w:rsidRPr="00182997">
              <w:rPr>
                <w:rFonts w:ascii="游ゴシック Medium" w:eastAsia="游ゴシック Medium" w:hAnsi="游ゴシック Medium"/>
                <w:b/>
                <w:color w:val="auto"/>
                <w:sz w:val="18"/>
                <w:szCs w:val="18"/>
              </w:rPr>
              <w:t>平24厚令15第7</w:t>
            </w:r>
            <w:r w:rsidR="009447AD" w:rsidRPr="00182997">
              <w:rPr>
                <w:rFonts w:ascii="游ゴシック Medium" w:eastAsia="游ゴシック Medium" w:hAnsi="游ゴシック Medium" w:hint="default"/>
                <w:b/>
                <w:color w:val="auto"/>
                <w:sz w:val="18"/>
                <w:szCs w:val="18"/>
              </w:rPr>
              <w:t>9</w:t>
            </w:r>
            <w:r w:rsidR="009447A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第26条第</w:t>
            </w:r>
            <w:r w:rsidR="005C7519" w:rsidRPr="00182997">
              <w:rPr>
                <w:rFonts w:ascii="游ゴシック Medium" w:eastAsia="游ゴシック Medium" w:hAnsi="游ゴシック Medium"/>
                <w:b/>
                <w:color w:val="auto"/>
                <w:sz w:val="18"/>
                <w:szCs w:val="18"/>
              </w:rPr>
              <w:t>３</w:t>
            </w:r>
            <w:r w:rsidRPr="00182997">
              <w:rPr>
                <w:rFonts w:ascii="游ゴシック Medium" w:eastAsia="游ゴシック Medium" w:hAnsi="游ゴシック Medium"/>
                <w:b/>
                <w:color w:val="auto"/>
                <w:sz w:val="18"/>
                <w:szCs w:val="18"/>
              </w:rPr>
              <w:t>項</w:t>
            </w:r>
            <w:r w:rsidR="009447AD"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9A1E03" w:rsidRPr="00182997">
              <w:rPr>
                <w:rFonts w:ascii="游ゴシック Medium" w:eastAsia="游ゴシック Medium" w:hAnsi="游ゴシック Medium"/>
                <w:b/>
                <w:color w:val="auto"/>
                <w:sz w:val="18"/>
                <w:szCs w:val="18"/>
              </w:rPr>
              <w:t>第8</w:t>
            </w:r>
            <w:r w:rsidR="009A1E03" w:rsidRPr="00182997">
              <w:rPr>
                <w:rFonts w:ascii="游ゴシック Medium" w:eastAsia="游ゴシック Medium" w:hAnsi="游ゴシック Medium" w:hint="default"/>
                <w:b/>
                <w:color w:val="auto"/>
                <w:sz w:val="18"/>
                <w:szCs w:val="18"/>
              </w:rPr>
              <w:t>1</w:t>
            </w:r>
            <w:r w:rsidR="009A1E0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w:t>
            </w:r>
            <w:r w:rsidR="0096658D" w:rsidRPr="00182997">
              <w:rPr>
                <w:rFonts w:ascii="游ゴシック Medium" w:eastAsia="游ゴシック Medium" w:hAnsi="游ゴシック Medium"/>
                <w:b/>
                <w:color w:val="auto"/>
                <w:sz w:val="18"/>
                <w:szCs w:val="18"/>
              </w:rPr>
              <w:t>３</w:t>
            </w:r>
            <w:r w:rsidRPr="00182997">
              <w:rPr>
                <w:rFonts w:ascii="游ゴシック Medium" w:eastAsia="游ゴシック Medium" w:hAnsi="游ゴシック Medium"/>
                <w:b/>
                <w:color w:val="auto"/>
                <w:sz w:val="18"/>
                <w:szCs w:val="18"/>
              </w:rPr>
              <w:t>項</w:t>
            </w:r>
            <w:r w:rsidR="009A1E03" w:rsidRPr="00182997">
              <w:rPr>
                <w:rFonts w:ascii="游ゴシック Medium" w:eastAsia="游ゴシック Medium" w:hAnsi="游ゴシック Medium"/>
                <w:b/>
                <w:color w:val="auto"/>
                <w:sz w:val="18"/>
                <w:szCs w:val="18"/>
              </w:rPr>
              <w:t>準用)</w:t>
            </w:r>
          </w:p>
          <w:p w:rsidR="00CA075C" w:rsidRPr="00182997" w:rsidRDefault="00CA075C" w:rsidP="00CA075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15)</w:t>
            </w:r>
            <w:r w:rsidR="005C7519" w:rsidRPr="00182997">
              <w:rPr>
                <w:rFonts w:ascii="游ゴシック Medium" w:eastAsia="游ゴシック Medium" w:hAnsi="游ゴシック Medium"/>
                <w:b/>
                <w:color w:val="auto"/>
                <w:sz w:val="18"/>
                <w:szCs w:val="18"/>
              </w:rPr>
              <w:t>③</w:t>
            </w:r>
            <w:r w:rsidR="00031999" w:rsidRPr="00182997">
              <w:rPr>
                <w:rFonts w:ascii="游ゴシック Medium" w:eastAsia="游ゴシック Medium" w:hAnsi="游ゴシック Medium"/>
                <w:b/>
                <w:color w:val="auto"/>
                <w:sz w:val="18"/>
                <w:szCs w:val="18"/>
              </w:rPr>
              <w:t>参照)</w:t>
            </w:r>
          </w:p>
          <w:p w:rsidR="0050227A" w:rsidRPr="00182997" w:rsidRDefault="00CA075C" w:rsidP="00CA075C">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支援上必要な事項とは、通所支援計画の目標及び内容のほか、行事及び日課等も含む。</w:t>
            </w:r>
          </w:p>
          <w:p w:rsidR="0050041B" w:rsidRPr="00182997" w:rsidRDefault="0050041B" w:rsidP="00CA075C">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182997"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005C7519" w:rsidRPr="00182997">
              <w:rPr>
                <w:rFonts w:ascii="游明朝" w:eastAsia="游明朝" w:hAnsi="游明朝" w:hint="default"/>
                <w:color w:val="auto"/>
                <w:sz w:val="18"/>
                <w:szCs w:val="18"/>
              </w:rPr>
              <w:t>4</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指定</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事業者は、その提供する指定</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の質の評価を行い、常にその改善を図っているか。</w:t>
            </w:r>
          </w:p>
          <w:p w:rsidR="0050227A" w:rsidRPr="00182997"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9447AD" w:rsidRPr="00182997">
              <w:rPr>
                <w:rFonts w:ascii="游ゴシック Medium" w:eastAsia="游ゴシック Medium" w:hAnsi="游ゴシック Medium"/>
                <w:b/>
                <w:color w:val="auto"/>
                <w:sz w:val="18"/>
                <w:szCs w:val="18"/>
              </w:rPr>
              <w:t>平24厚令15第7</w:t>
            </w:r>
            <w:r w:rsidR="009447AD" w:rsidRPr="00182997">
              <w:rPr>
                <w:rFonts w:ascii="游ゴシック Medium" w:eastAsia="游ゴシック Medium" w:hAnsi="游ゴシック Medium" w:hint="default"/>
                <w:b/>
                <w:color w:val="auto"/>
                <w:sz w:val="18"/>
                <w:szCs w:val="18"/>
              </w:rPr>
              <w:t>9</w:t>
            </w:r>
            <w:r w:rsidR="009447A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第26条第</w:t>
            </w:r>
            <w:r w:rsidR="005C7519" w:rsidRPr="00182997">
              <w:rPr>
                <w:rFonts w:ascii="游ゴシック Medium" w:eastAsia="游ゴシック Medium" w:hAnsi="游ゴシック Medium"/>
                <w:b/>
                <w:color w:val="auto"/>
                <w:sz w:val="18"/>
                <w:szCs w:val="18"/>
              </w:rPr>
              <w:t>５</w:t>
            </w:r>
            <w:r w:rsidRPr="00182997">
              <w:rPr>
                <w:rFonts w:ascii="游ゴシック Medium" w:eastAsia="游ゴシック Medium" w:hAnsi="游ゴシック Medium"/>
                <w:b/>
                <w:color w:val="auto"/>
                <w:sz w:val="18"/>
                <w:szCs w:val="18"/>
              </w:rPr>
              <w:t>項</w:t>
            </w:r>
            <w:r w:rsidR="009447AD" w:rsidRPr="00182997">
              <w:rPr>
                <w:rFonts w:ascii="游ゴシック Medium" w:eastAsia="游ゴシック Medium" w:hAnsi="游ゴシック Medium"/>
                <w:b/>
                <w:color w:val="auto"/>
                <w:sz w:val="18"/>
                <w:szCs w:val="18"/>
              </w:rPr>
              <w:t>準用)</w:t>
            </w:r>
          </w:p>
          <w:p w:rsidR="0050227A" w:rsidRPr="00182997"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9A1E03" w:rsidRPr="00182997">
              <w:rPr>
                <w:rFonts w:ascii="游ゴシック Medium" w:eastAsia="游ゴシック Medium" w:hAnsi="游ゴシック Medium"/>
                <w:b/>
                <w:color w:val="auto"/>
                <w:sz w:val="18"/>
                <w:szCs w:val="18"/>
              </w:rPr>
              <w:t>第8</w:t>
            </w:r>
            <w:r w:rsidR="009A1E03" w:rsidRPr="00182997">
              <w:rPr>
                <w:rFonts w:ascii="游ゴシック Medium" w:eastAsia="游ゴシック Medium" w:hAnsi="游ゴシック Medium" w:hint="default"/>
                <w:b/>
                <w:color w:val="auto"/>
                <w:sz w:val="18"/>
                <w:szCs w:val="18"/>
              </w:rPr>
              <w:t>1</w:t>
            </w:r>
            <w:r w:rsidR="009A1E0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w:t>
            </w:r>
            <w:r w:rsidR="009A1E03" w:rsidRPr="00182997">
              <w:rPr>
                <w:rFonts w:ascii="游ゴシック Medium" w:eastAsia="游ゴシック Medium" w:hAnsi="游ゴシック Medium"/>
                <w:b/>
                <w:color w:val="auto"/>
                <w:sz w:val="18"/>
                <w:szCs w:val="18"/>
              </w:rPr>
              <w:t>５</w:t>
            </w:r>
            <w:r w:rsidRPr="00182997">
              <w:rPr>
                <w:rFonts w:ascii="游ゴシック Medium" w:eastAsia="游ゴシック Medium" w:hAnsi="游ゴシック Medium"/>
                <w:b/>
                <w:color w:val="auto"/>
                <w:sz w:val="18"/>
                <w:szCs w:val="18"/>
              </w:rPr>
              <w:t>項</w:t>
            </w:r>
            <w:r w:rsidR="009A1E03" w:rsidRPr="00182997">
              <w:rPr>
                <w:rFonts w:ascii="游ゴシック Medium" w:eastAsia="游ゴシック Medium" w:hAnsi="游ゴシック Medium"/>
                <w:b/>
                <w:color w:val="auto"/>
                <w:sz w:val="18"/>
                <w:szCs w:val="18"/>
              </w:rPr>
              <w:t>準用)</w:t>
            </w:r>
          </w:p>
          <w:p w:rsidR="00CA075C" w:rsidRPr="00182997" w:rsidRDefault="00CA075C" w:rsidP="00CA075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15)</w:t>
            </w:r>
            <w:r w:rsidR="005C7519" w:rsidRPr="00182997">
              <w:rPr>
                <w:rFonts w:ascii="游ゴシック Medium" w:eastAsia="游ゴシック Medium" w:hAnsi="游ゴシック Medium"/>
                <w:b/>
                <w:color w:val="auto"/>
                <w:sz w:val="18"/>
                <w:szCs w:val="18"/>
              </w:rPr>
              <w:t>⑤</w:t>
            </w:r>
            <w:r w:rsidR="00031999" w:rsidRPr="00182997">
              <w:rPr>
                <w:rFonts w:ascii="游ゴシック Medium" w:eastAsia="游ゴシック Medium" w:hAnsi="游ゴシック Medium"/>
                <w:b/>
                <w:color w:val="auto"/>
                <w:sz w:val="18"/>
                <w:szCs w:val="18"/>
              </w:rPr>
              <w:t>参照)</w:t>
            </w:r>
          </w:p>
          <w:p w:rsidR="00AB23F7" w:rsidRPr="00182997" w:rsidRDefault="00AB23F7" w:rsidP="0050041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182997" w:rsidRDefault="0050227A" w:rsidP="0050227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50041B" w:rsidRPr="00182997" w:rsidRDefault="0050041B" w:rsidP="0050227A">
            <w:pPr>
              <w:kinsoku w:val="0"/>
              <w:autoSpaceDE w:val="0"/>
              <w:autoSpaceDN w:val="0"/>
              <w:adjustRightInd w:val="0"/>
              <w:snapToGrid w:val="0"/>
              <w:jc w:val="left"/>
              <w:rPr>
                <w:rFonts w:ascii="游明朝" w:eastAsia="游明朝" w:hAnsi="游明朝" w:hint="default"/>
                <w:color w:val="auto"/>
              </w:rPr>
            </w:pP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0227A" w:rsidRPr="00182997" w:rsidRDefault="0050227A" w:rsidP="0050227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0041B" w:rsidRPr="00182997" w:rsidRDefault="0050041B" w:rsidP="0050227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1A35B3" w:rsidRPr="00182997" w:rsidRDefault="001A35B3" w:rsidP="001A35B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A35B3" w:rsidRPr="00182997" w:rsidRDefault="001A35B3" w:rsidP="001A35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5) </w:t>
            </w:r>
            <w:r w:rsidRPr="00182997">
              <w:rPr>
                <w:rFonts w:ascii="游明朝" w:eastAsia="游明朝" w:hAnsi="游明朝"/>
                <w:color w:val="auto"/>
                <w:sz w:val="18"/>
                <w:szCs w:val="18"/>
              </w:rPr>
              <w:t>指定保育所等訪問支援事業者は(</w:t>
            </w:r>
            <w:r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の規定により、その提供する指定保育所等訪問支援の質の評価及び改善を行うに当たっては、次に掲げる事項について指定保育所等訪問支援事業所の従業者による評価を受けた上で、自ら評価（自己評価）を行うとともに、当該指定保育所等訪問支援事業者を利用する障害児の通所給付決定保護者による評価（保護者評価）及び当該事業所の訪問支援員が当該障害児に対して保育所等訪問支援を行うに当たって訪問する施設（訪問先施設）による評価（訪問先施設評価）を受けて、その改善を図っているか。</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一　当該保育所等訪問支援事業所を利用する障害児及びその保護者の意向、障害児の適性、障害の特性その他の事情を踏まえた支援を提供するための体制の整備の状況</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二　従業者の勤務の体制及び資質の向上のための取組の状況</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三　指定保育所等訪問支援の事業の用に供する設備及び備品等の状況</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四　関係機関及び地域との連携、交流等の</w:t>
            </w:r>
            <w:r w:rsidRPr="00182997">
              <w:rPr>
                <w:rFonts w:ascii="游明朝" w:eastAsia="游明朝" w:hAnsi="游明朝"/>
                <w:color w:val="auto"/>
                <w:sz w:val="18"/>
                <w:szCs w:val="18"/>
              </w:rPr>
              <w:lastRenderedPageBreak/>
              <w:t>取組の状況</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五　当該指定保育所等訪問支援事業所を利用する障害児及びその保護者並びに当該訪問先施設に対する必要な情報の提供、助言その他の援助の実施状況</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六　緊急時等における対応方法及び非常災害対策</w:t>
            </w:r>
          </w:p>
          <w:p w:rsidR="001A35B3" w:rsidRPr="00182997" w:rsidRDefault="001A35B3" w:rsidP="001A35B3">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七　指定保育所等訪問支援の提供に係る業務の改善を図るための措置の実施状況</w:t>
            </w:r>
          </w:p>
          <w:p w:rsidR="001A35B3" w:rsidRPr="00182997" w:rsidRDefault="001A35B3" w:rsidP="001A35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条(第26条第６項準用)</w:t>
            </w:r>
          </w:p>
          <w:p w:rsidR="001A35B3" w:rsidRPr="00182997" w:rsidRDefault="001A35B3" w:rsidP="001A35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条第６項準用)</w:t>
            </w:r>
          </w:p>
          <w:p w:rsidR="001A35B3" w:rsidRPr="00182997" w:rsidRDefault="001A35B3" w:rsidP="001A35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規則(第６条の２準用)</w:t>
            </w:r>
          </w:p>
          <w:p w:rsidR="001A35B3" w:rsidRPr="00182997" w:rsidRDefault="001A35B3" w:rsidP="001A35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◎解釈通知第七の３(第三の３(</w:t>
            </w:r>
            <w:r w:rsidRPr="00182997">
              <w:rPr>
                <w:rFonts w:ascii="游ゴシック Medium" w:eastAsia="游ゴシック Medium" w:hAnsi="游ゴシック Medium" w:hint="default"/>
                <w:b/>
                <w:color w:val="auto"/>
                <w:sz w:val="18"/>
                <w:szCs w:val="18"/>
              </w:rPr>
              <w:t>15)</w:t>
            </w:r>
            <w:r w:rsidRPr="00182997">
              <w:rPr>
                <w:rFonts w:ascii="游ゴシック Medium" w:eastAsia="游ゴシック Medium" w:hAnsi="游ゴシック Medium"/>
                <w:b/>
                <w:color w:val="auto"/>
                <w:sz w:val="18"/>
                <w:szCs w:val="18"/>
              </w:rPr>
              <w:t>⑥参照)</w:t>
            </w:r>
          </w:p>
          <w:p w:rsidR="001A35B3" w:rsidRPr="00182997" w:rsidRDefault="001A35B3" w:rsidP="001A35B3">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自己評価・保護者評価・訪問先施設評価及び改善を図るに当たっては保育所等訪問支援ガイドラインを参考にすることが望ましい。</w:t>
            </w:r>
          </w:p>
          <w:p w:rsidR="001A35B3" w:rsidRPr="00182997" w:rsidRDefault="001A35B3" w:rsidP="001A35B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A35B3" w:rsidRPr="00182997" w:rsidRDefault="001A35B3" w:rsidP="001A35B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適宜必要と認める資料</w:t>
            </w:r>
          </w:p>
        </w:tc>
        <w:tc>
          <w:tcPr>
            <w:tcW w:w="1701" w:type="dxa"/>
            <w:vAlign w:val="center"/>
          </w:tcPr>
          <w:p w:rsidR="001A35B3" w:rsidRPr="00182997" w:rsidRDefault="001A35B3" w:rsidP="001A35B3">
            <w:pPr>
              <w:kinsoku w:val="0"/>
              <w:autoSpaceDE w:val="0"/>
              <w:autoSpaceDN w:val="0"/>
              <w:adjustRightInd w:val="0"/>
              <w:snapToGrid w:val="0"/>
              <w:jc w:val="left"/>
              <w:rPr>
                <w:rFonts w:ascii="游明朝" w:eastAsia="游明朝" w:hAnsi="游明朝" w:hint="default"/>
                <w:color w:val="auto"/>
              </w:rPr>
            </w:pPr>
          </w:p>
          <w:p w:rsidR="001A35B3" w:rsidRPr="00182997" w:rsidRDefault="001A35B3" w:rsidP="001A35B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A35B3" w:rsidRPr="00182997" w:rsidRDefault="001A35B3" w:rsidP="001A35B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A35B3" w:rsidRPr="00182997" w:rsidRDefault="001A35B3" w:rsidP="001A35B3">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1A35B3" w:rsidRPr="00182997" w:rsidRDefault="001A35B3" w:rsidP="001A35B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A35B3" w:rsidRPr="00182997" w:rsidRDefault="001A35B3" w:rsidP="001A35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6) </w:t>
            </w:r>
            <w:r w:rsidRPr="00182997">
              <w:rPr>
                <w:rFonts w:ascii="游明朝" w:eastAsia="游明朝" w:hAnsi="游明朝"/>
                <w:color w:val="auto"/>
                <w:sz w:val="18"/>
                <w:szCs w:val="18"/>
              </w:rPr>
              <w:t>指定保育所等訪問支援事業者は、おおむね１年に１回以上、自己評価、保護者評価及び訪問先施設評価並びに前項に規定する改善の内容を、保護者及び訪問先施設に示すとともに、インターネットの利用その他の方法により公表しているか。</w:t>
            </w:r>
          </w:p>
          <w:p w:rsidR="001A35B3" w:rsidRPr="00182997" w:rsidRDefault="001A35B3" w:rsidP="001A35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条(第26条第７項準用)</w:t>
            </w:r>
          </w:p>
          <w:p w:rsidR="001A35B3" w:rsidRPr="00182997" w:rsidRDefault="001A35B3" w:rsidP="001A35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条第７項準用)</w:t>
            </w:r>
          </w:p>
          <w:p w:rsidR="001A35B3" w:rsidRPr="00182997" w:rsidRDefault="001A35B3" w:rsidP="001A35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◎解釈通知第七の３(第三の３(</w:t>
            </w:r>
            <w:r w:rsidRPr="00182997">
              <w:rPr>
                <w:rFonts w:ascii="游ゴシック Medium" w:eastAsia="游ゴシック Medium" w:hAnsi="游ゴシック Medium" w:hint="default"/>
                <w:b/>
                <w:color w:val="auto"/>
                <w:sz w:val="18"/>
                <w:szCs w:val="18"/>
              </w:rPr>
              <w:t>15)</w:t>
            </w:r>
            <w:r w:rsidRPr="00182997">
              <w:rPr>
                <w:rFonts w:ascii="游ゴシック Medium" w:eastAsia="游ゴシック Medium" w:hAnsi="游ゴシック Medium"/>
                <w:b/>
                <w:color w:val="auto"/>
                <w:sz w:val="18"/>
                <w:szCs w:val="18"/>
              </w:rPr>
              <w:t>⑦参照)</w:t>
            </w:r>
          </w:p>
          <w:p w:rsidR="001A35B3" w:rsidRPr="00182997" w:rsidRDefault="001A35B3" w:rsidP="001A35B3">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1A35B3" w:rsidRPr="00182997" w:rsidRDefault="001A35B3" w:rsidP="001A35B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A35B3" w:rsidRPr="00182997" w:rsidRDefault="001A35B3" w:rsidP="001A35B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A35B3" w:rsidRPr="00182997" w:rsidRDefault="001A35B3" w:rsidP="001A35B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4979F0" w:rsidRPr="00182997" w:rsidRDefault="004979F0" w:rsidP="004979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の２　障害児の地域社会への参加及び包摂の推進</w:t>
            </w:r>
          </w:p>
        </w:tc>
        <w:tc>
          <w:tcPr>
            <w:tcW w:w="3969" w:type="dxa"/>
          </w:tcPr>
          <w:p w:rsidR="004979F0" w:rsidRPr="00182997" w:rsidRDefault="004979F0" w:rsidP="004979F0">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保育所等訪問支援事業者は、障害児が指定保育所等訪問支援を利用することにより、地域の保育、教育等の支援を受けることができるようにすることで、障害の有無にかかわらず、全ての児童が共に成長できるよう、障害児の地域社会への参加及び包摂（インクルージョン）の推進に努めているか。</w:t>
            </w:r>
          </w:p>
          <w:p w:rsidR="004979F0" w:rsidRPr="00182997" w:rsidRDefault="004979F0" w:rsidP="004979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条(第2</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条の３準用)</w:t>
            </w:r>
          </w:p>
          <w:p w:rsidR="004979F0" w:rsidRPr="00182997" w:rsidRDefault="004979F0" w:rsidP="004979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条の３</w:t>
            </w:r>
          </w:p>
          <w:p w:rsidR="004979F0" w:rsidRPr="00182997" w:rsidRDefault="004979F0" w:rsidP="004979F0">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◎解釈通知第七の３(第三の３(</w:t>
            </w:r>
            <w:r w:rsidRPr="00182997">
              <w:rPr>
                <w:rFonts w:ascii="游ゴシック Medium" w:eastAsia="游ゴシック Medium" w:hAnsi="游ゴシック Medium" w:hint="default"/>
                <w:b/>
                <w:color w:val="auto"/>
                <w:sz w:val="18"/>
                <w:szCs w:val="18"/>
              </w:rPr>
              <w:t>15</w:t>
            </w:r>
            <w:r w:rsidRPr="00182997">
              <w:rPr>
                <w:rFonts w:ascii="游ゴシック Medium" w:eastAsia="游ゴシック Medium" w:hAnsi="游ゴシック Medium"/>
                <w:b/>
                <w:color w:val="auto"/>
                <w:sz w:val="18"/>
                <w:szCs w:val="18"/>
              </w:rPr>
              <w:t>の３)参照</w:t>
            </w:r>
            <w:r w:rsidRPr="00182997">
              <w:rPr>
                <w:rFonts w:ascii="游ゴシック Medium" w:eastAsia="游ゴシック Medium" w:hAnsi="游ゴシック Medium" w:hint="default"/>
                <w:b/>
                <w:color w:val="auto"/>
                <w:sz w:val="18"/>
                <w:szCs w:val="18"/>
              </w:rPr>
              <w:t>)</w:t>
            </w:r>
          </w:p>
          <w:p w:rsidR="0024009C" w:rsidRPr="00182997" w:rsidRDefault="0024009C" w:rsidP="004979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79F0" w:rsidRPr="00182997" w:rsidRDefault="004979F0" w:rsidP="004979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4979F0" w:rsidRPr="00182997" w:rsidRDefault="004979F0" w:rsidP="004979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4979F0" w:rsidRPr="00182997" w:rsidRDefault="004979F0" w:rsidP="004979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4979F0" w:rsidRPr="00182997" w:rsidRDefault="004979F0" w:rsidP="004979F0">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17　</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計画の作成等</w:t>
            </w:r>
          </w:p>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事業所の管理者は、児童発達支援管理責任者に指定</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に係る通所支援計画（</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計画）の作成に関する業務を担当させているか。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9447AD" w:rsidRPr="00182997">
              <w:rPr>
                <w:rFonts w:ascii="游ゴシック Medium" w:eastAsia="游ゴシック Medium" w:hAnsi="游ゴシック Medium"/>
                <w:b/>
                <w:color w:val="auto"/>
                <w:sz w:val="18"/>
                <w:szCs w:val="18"/>
              </w:rPr>
              <w:t>平24厚令15第7</w:t>
            </w:r>
            <w:r w:rsidR="009447AD" w:rsidRPr="00182997">
              <w:rPr>
                <w:rFonts w:ascii="游ゴシック Medium" w:eastAsia="游ゴシック Medium" w:hAnsi="游ゴシック Medium" w:hint="default"/>
                <w:b/>
                <w:color w:val="auto"/>
                <w:sz w:val="18"/>
                <w:szCs w:val="18"/>
              </w:rPr>
              <w:t>9</w:t>
            </w:r>
            <w:r w:rsidR="009447A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第27条第１項</w:t>
            </w:r>
            <w:r w:rsidR="009447A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条第１項</w:t>
            </w:r>
          </w:p>
          <w:p w:rsidR="007E2D86" w:rsidRPr="00182997" w:rsidRDefault="0050041B"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w:t>
            </w:r>
            <w:r w:rsidR="00031999" w:rsidRPr="00182997">
              <w:rPr>
                <w:rFonts w:ascii="游ゴシック Medium" w:eastAsia="游ゴシック Medium" w:hAnsi="游ゴシック Medium"/>
                <w:b/>
                <w:color w:val="auto"/>
                <w:sz w:val="18"/>
                <w:szCs w:val="18"/>
              </w:rPr>
              <w:t>第七の３(</w:t>
            </w:r>
            <w:r w:rsidR="00031999"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①</w:t>
            </w:r>
            <w:r w:rsidR="00031999" w:rsidRPr="00182997">
              <w:rPr>
                <w:rFonts w:ascii="游ゴシック Medium" w:eastAsia="游ゴシック Medium" w:hAnsi="游ゴシック Medium"/>
                <w:b/>
                <w:color w:val="auto"/>
                <w:sz w:val="18"/>
                <w:szCs w:val="18"/>
              </w:rPr>
              <w:t>参照)</w:t>
            </w:r>
          </w:p>
          <w:p w:rsidR="00AB23F7" w:rsidRPr="00182997" w:rsidRDefault="00AB23F7"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個別支援計画</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児童発達支援管理責任者が個別支援計画を作成していることが分かる書類</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□否</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支援計画作成者</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              )</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児童発達支援管理責任者は、</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w:t>
            </w:r>
            <w:r w:rsidR="001A35B3" w:rsidRPr="00182997">
              <w:rPr>
                <w:rFonts w:ascii="游明朝" w:eastAsia="游明朝" w:hAnsi="游明朝"/>
                <w:color w:val="auto"/>
                <w:sz w:val="18"/>
                <w:szCs w:val="18"/>
              </w:rPr>
              <w:t>うとともに、障害児の年齢及び発達の程度に応じて、その意見が尊重され、その最善の利益が優先して考慮され、心身ともに健やかに育成されるよう、障害児</w:t>
            </w:r>
            <w:r w:rsidRPr="00182997">
              <w:rPr>
                <w:rFonts w:ascii="游明朝" w:eastAsia="游明朝" w:hAnsi="游明朝"/>
                <w:color w:val="auto"/>
                <w:sz w:val="18"/>
                <w:szCs w:val="18"/>
              </w:rPr>
              <w:t>の発達を支援する上での適切な支援内容の検討をしているか。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9447AD" w:rsidRPr="00182997">
              <w:rPr>
                <w:rFonts w:ascii="游ゴシック Medium" w:eastAsia="游ゴシック Medium" w:hAnsi="游ゴシック Medium"/>
                <w:b/>
                <w:color w:val="auto"/>
                <w:sz w:val="18"/>
                <w:szCs w:val="18"/>
              </w:rPr>
              <w:t>平24厚令15第7</w:t>
            </w:r>
            <w:r w:rsidR="009447AD" w:rsidRPr="00182997">
              <w:rPr>
                <w:rFonts w:ascii="游ゴシック Medium" w:eastAsia="游ゴシック Medium" w:hAnsi="游ゴシック Medium" w:hint="default"/>
                <w:b/>
                <w:color w:val="auto"/>
                <w:sz w:val="18"/>
                <w:szCs w:val="18"/>
              </w:rPr>
              <w:t>9</w:t>
            </w:r>
            <w:r w:rsidR="009447A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第27条第２項</w:t>
            </w:r>
            <w:r w:rsidR="009447A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条第２項</w:t>
            </w:r>
          </w:p>
          <w:p w:rsidR="001E2622" w:rsidRPr="00182997" w:rsidRDefault="001E2622" w:rsidP="001E262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①</w:t>
            </w:r>
            <w:r w:rsidR="00CE51A0" w:rsidRPr="00182997">
              <w:rPr>
                <w:rFonts w:ascii="游ゴシック Medium" w:eastAsia="游ゴシック Medium" w:hAnsi="游ゴシック Medium"/>
                <w:b/>
                <w:color w:val="auto"/>
                <w:sz w:val="18"/>
                <w:szCs w:val="18"/>
              </w:rPr>
              <w:t>参照)</w:t>
            </w:r>
          </w:p>
          <w:p w:rsidR="001E2622" w:rsidRPr="00182997" w:rsidRDefault="001E2622" w:rsidP="001E2622">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児童発達支援計画には、通所給付決定保護者及び障害児の生活に対する意向、障害児に対する総合的な支援目標及びその達成時期、生活全般の</w:t>
            </w:r>
            <w:r w:rsidR="007152A4" w:rsidRPr="00182997">
              <w:rPr>
                <w:rFonts w:ascii="游明朝" w:eastAsia="游明朝" w:hAnsi="游明朝"/>
                <w:color w:val="auto"/>
                <w:sz w:val="18"/>
                <w:szCs w:val="18"/>
              </w:rPr>
              <w:t>質を向上させるための課題、指定</w:t>
            </w:r>
            <w:r w:rsidR="007A46B1" w:rsidRPr="00182997">
              <w:rPr>
                <w:rFonts w:ascii="游明朝" w:eastAsia="游明朝" w:hAnsi="游明朝"/>
                <w:color w:val="auto"/>
                <w:sz w:val="18"/>
                <w:szCs w:val="18"/>
              </w:rPr>
              <w:t>児童発達</w:t>
            </w:r>
            <w:r w:rsidR="007152A4" w:rsidRPr="00182997">
              <w:rPr>
                <w:rFonts w:ascii="游明朝" w:eastAsia="游明朝" w:hAnsi="游明朝"/>
                <w:color w:val="auto"/>
                <w:sz w:val="18"/>
                <w:szCs w:val="18"/>
              </w:rPr>
              <w:t>支援の</w:t>
            </w:r>
            <w:r w:rsidRPr="00182997">
              <w:rPr>
                <w:rFonts w:ascii="游明朝" w:eastAsia="游明朝" w:hAnsi="游明朝"/>
                <w:color w:val="auto"/>
                <w:sz w:val="18"/>
                <w:szCs w:val="18"/>
              </w:rPr>
              <w:t>具体的内容（行事や日課等も含む）、指定</w:t>
            </w:r>
            <w:r w:rsidR="007A46B1" w:rsidRPr="00182997">
              <w:rPr>
                <w:rFonts w:ascii="游明朝" w:eastAsia="游明朝" w:hAnsi="游明朝"/>
                <w:color w:val="auto"/>
                <w:sz w:val="18"/>
                <w:szCs w:val="18"/>
              </w:rPr>
              <w:t>児童発達支援</w:t>
            </w:r>
            <w:r w:rsidRPr="00182997">
              <w:rPr>
                <w:rFonts w:ascii="游明朝" w:eastAsia="游明朝" w:hAnsi="游明朝"/>
                <w:color w:val="auto"/>
                <w:sz w:val="18"/>
                <w:szCs w:val="18"/>
              </w:rPr>
              <w:t>を提供する上での留意事項等記載すること。なお、児童発達支援計画の様式については、指定事業所毎に定めるもので差し支えない。</w:t>
            </w:r>
          </w:p>
          <w:p w:rsidR="001E2622" w:rsidRPr="00182997" w:rsidRDefault="001E2622" w:rsidP="001E2622">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また、児童発達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アセスメント及びモニタリングを実施したことが分かる記録</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E51A0" w:rsidRPr="00182997" w:rsidRDefault="00CE51A0" w:rsidP="007E2D86">
            <w:pPr>
              <w:kinsoku w:val="0"/>
              <w:autoSpaceDE w:val="0"/>
              <w:autoSpaceDN w:val="0"/>
              <w:adjustRightInd w:val="0"/>
              <w:snapToGrid w:val="0"/>
              <w:jc w:val="left"/>
              <w:rPr>
                <w:rFonts w:ascii="游明朝" w:eastAsia="游明朝" w:hAnsi="游明朝" w:hint="default"/>
                <w:color w:val="auto"/>
              </w:rPr>
            </w:pPr>
          </w:p>
          <w:p w:rsidR="00CE51A0" w:rsidRPr="00182997" w:rsidRDefault="00CE51A0" w:rsidP="007E2D86">
            <w:pPr>
              <w:kinsoku w:val="0"/>
              <w:autoSpaceDE w:val="0"/>
              <w:autoSpaceDN w:val="0"/>
              <w:adjustRightInd w:val="0"/>
              <w:snapToGrid w:val="0"/>
              <w:jc w:val="left"/>
              <w:rPr>
                <w:rFonts w:ascii="游明朝" w:eastAsia="游明朝" w:hAnsi="游明朝" w:hint="default"/>
                <w:color w:val="auto"/>
              </w:rPr>
            </w:pPr>
          </w:p>
          <w:p w:rsidR="00CE51A0" w:rsidRPr="00182997" w:rsidRDefault="00CE51A0" w:rsidP="007E2D86">
            <w:pPr>
              <w:kinsoku w:val="0"/>
              <w:autoSpaceDE w:val="0"/>
              <w:autoSpaceDN w:val="0"/>
              <w:adjustRightInd w:val="0"/>
              <w:snapToGrid w:val="0"/>
              <w:jc w:val="left"/>
              <w:rPr>
                <w:rFonts w:ascii="游明朝" w:eastAsia="游明朝" w:hAnsi="游明朝" w:hint="default"/>
                <w:color w:val="auto"/>
              </w:rPr>
            </w:pPr>
          </w:p>
          <w:p w:rsidR="00CE51A0" w:rsidRPr="00182997" w:rsidRDefault="00CE51A0" w:rsidP="007E2D86">
            <w:pPr>
              <w:kinsoku w:val="0"/>
              <w:autoSpaceDE w:val="0"/>
              <w:autoSpaceDN w:val="0"/>
              <w:adjustRightInd w:val="0"/>
              <w:snapToGrid w:val="0"/>
              <w:jc w:val="left"/>
              <w:rPr>
                <w:rFonts w:ascii="游明朝" w:eastAsia="游明朝" w:hAnsi="游明朝" w:hint="default"/>
                <w:color w:val="auto"/>
              </w:rPr>
            </w:pPr>
          </w:p>
          <w:p w:rsidR="00CE51A0" w:rsidRPr="00182997" w:rsidRDefault="00CE51A0" w:rsidP="007E2D86">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9447AD" w:rsidRPr="00182997">
              <w:rPr>
                <w:rFonts w:ascii="游ゴシック Medium" w:eastAsia="游ゴシック Medium" w:hAnsi="游ゴシック Medium"/>
                <w:b/>
                <w:color w:val="auto"/>
                <w:sz w:val="18"/>
                <w:szCs w:val="18"/>
              </w:rPr>
              <w:t>平24厚令15第7</w:t>
            </w:r>
            <w:r w:rsidR="009447AD" w:rsidRPr="00182997">
              <w:rPr>
                <w:rFonts w:ascii="游ゴシック Medium" w:eastAsia="游ゴシック Medium" w:hAnsi="游ゴシック Medium" w:hint="default"/>
                <w:b/>
                <w:color w:val="auto"/>
                <w:sz w:val="18"/>
                <w:szCs w:val="18"/>
              </w:rPr>
              <w:t>9</w:t>
            </w:r>
            <w:r w:rsidR="009447A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第27条第３項</w:t>
            </w:r>
            <w:r w:rsidR="009447AD" w:rsidRPr="00182997">
              <w:rPr>
                <w:rFonts w:ascii="游ゴシック Medium" w:eastAsia="游ゴシック Medium" w:hAnsi="游ゴシック Medium"/>
                <w:b/>
                <w:color w:val="auto"/>
                <w:sz w:val="18"/>
                <w:szCs w:val="18"/>
              </w:rPr>
              <w:t>準用)</w:t>
            </w:r>
          </w:p>
          <w:p w:rsidR="007E2D86" w:rsidRPr="00182997" w:rsidRDefault="007E2D86" w:rsidP="009E3672">
            <w:pPr>
              <w:kinsoku w:val="0"/>
              <w:autoSpaceDE w:val="0"/>
              <w:autoSpaceDN w:val="0"/>
              <w:adjustRightInd w:val="0"/>
              <w:snapToGrid w:val="0"/>
              <w:ind w:firstLineChars="100" w:firstLine="177"/>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条第３項</w:t>
            </w: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アセスメントを実施したことが分かる記録</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面接記録</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1A35B3" w:rsidRPr="00182997">
              <w:rPr>
                <w:rFonts w:ascii="游明朝" w:eastAsia="游明朝" w:hAnsi="游明朝"/>
                <w:color w:val="auto"/>
                <w:sz w:val="18"/>
                <w:szCs w:val="18"/>
              </w:rPr>
              <w:t>インクルージョンの観点を踏まえた</w:t>
            </w:r>
            <w:r w:rsidRPr="00182997">
              <w:rPr>
                <w:rFonts w:ascii="游明朝" w:eastAsia="游明朝" w:hAnsi="游明朝"/>
                <w:color w:val="auto"/>
                <w:sz w:val="18"/>
                <w:szCs w:val="18"/>
              </w:rPr>
              <w:t>指定</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の具体的内容、指定</w:t>
            </w:r>
            <w:r w:rsidR="009447A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を提供する上での留意事項その他必要な事項を記載した</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計画の原案を作成しているか。この場合において、障害児の家族に対する援助及び当該指定</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事業所が提供する指定</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以外の保健医療サービス又は福祉サービスとの連携も含めて</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計画の原案に位置付けるよう努めているか。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第27条第４項</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条第４項</w:t>
            </w:r>
          </w:p>
          <w:p w:rsidR="0050041B" w:rsidRPr="00182997"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個別支援計画の原案</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他サービスとの連携状況が分かる書類</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5) </w:t>
            </w:r>
            <w:r w:rsidRPr="00182997">
              <w:rPr>
                <w:rFonts w:ascii="游明朝" w:eastAsia="游明朝" w:hAnsi="游明朝"/>
                <w:color w:val="auto"/>
                <w:sz w:val="18"/>
                <w:szCs w:val="18"/>
              </w:rPr>
              <w:t>児童発達支援管理責任者は、</w:t>
            </w:r>
            <w:r w:rsidR="003B13A9" w:rsidRPr="00182997">
              <w:rPr>
                <w:rFonts w:ascii="游明朝" w:eastAsia="游明朝" w:hAnsi="游明朝"/>
                <w:color w:val="auto"/>
                <w:sz w:val="18"/>
                <w:szCs w:val="18"/>
              </w:rPr>
              <w:t>保育所等訪問支援計画の作成に当たっては、</w:t>
            </w:r>
            <w:r w:rsidR="001A35B3" w:rsidRPr="00182997">
              <w:rPr>
                <w:rFonts w:ascii="游明朝" w:eastAsia="游明朝" w:hAnsi="游明朝"/>
                <w:color w:val="auto"/>
                <w:sz w:val="18"/>
                <w:szCs w:val="18"/>
              </w:rPr>
              <w:t>障害児の意見が尊重され、その最善の利益が優先して考慮される体制を確保した上で、</w:t>
            </w:r>
            <w:r w:rsidRPr="00182997">
              <w:rPr>
                <w:rFonts w:ascii="游明朝" w:eastAsia="游明朝" w:hAnsi="游明朝"/>
                <w:color w:val="auto"/>
                <w:sz w:val="18"/>
                <w:szCs w:val="18"/>
              </w:rPr>
              <w:t>障害児に対する指定</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の提供に当たる担当者</w:t>
            </w:r>
            <w:r w:rsidR="001A35B3" w:rsidRPr="00182997">
              <w:rPr>
                <w:rFonts w:ascii="游明朝" w:eastAsia="游明朝" w:hAnsi="游明朝"/>
                <w:color w:val="auto"/>
                <w:sz w:val="18"/>
                <w:szCs w:val="18"/>
              </w:rPr>
              <w:t>及び当該障害児に係る訪問先施設の担当者</w:t>
            </w:r>
            <w:r w:rsidRPr="00182997">
              <w:rPr>
                <w:rFonts w:ascii="游明朝" w:eastAsia="游明朝" w:hAnsi="游明朝"/>
                <w:color w:val="auto"/>
                <w:sz w:val="18"/>
                <w:szCs w:val="18"/>
              </w:rPr>
              <w:t>等を招集して行う会議（テレビ電話装置等の活用可能）を開催し、</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計画の原案について意見を求めているか。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第27条第５項</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条第５項　規則第７条第１項</w:t>
            </w:r>
          </w:p>
          <w:p w:rsidR="0050041B" w:rsidRPr="00182997"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ｱ参照)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サービス担当者会議の記録</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6) </w:t>
            </w:r>
            <w:r w:rsidRPr="00182997">
              <w:rPr>
                <w:rFonts w:ascii="游明朝" w:eastAsia="游明朝" w:hAnsi="游明朝"/>
                <w:color w:val="auto"/>
                <w:sz w:val="18"/>
                <w:szCs w:val="18"/>
              </w:rPr>
              <w:t>児童発達支援管理責任者は、</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計画の作成に当たっては、通所給付決定保護者及び障害児に対し、当該</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計画について説明し、文書によりその同意を得ているか。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第27条第６項</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条第６項</w:t>
            </w:r>
          </w:p>
          <w:p w:rsidR="0050041B" w:rsidRPr="00182997"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ｲ参照)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r w:rsidRPr="00182997">
              <w:rPr>
                <w:rFonts w:ascii="游明朝" w:eastAsia="游明朝" w:hAnsi="游明朝"/>
                <w:strike/>
                <w:color w:val="auto"/>
                <w:sz w:val="18"/>
                <w:szCs w:val="18"/>
              </w:rPr>
              <w:t>（保護者の署名捺印）</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 xml:space="preserve">(7) </w:t>
            </w:r>
            <w:r w:rsidRPr="00182997">
              <w:rPr>
                <w:rFonts w:ascii="游明朝" w:eastAsia="游明朝" w:hAnsi="游明朝"/>
                <w:color w:val="auto"/>
                <w:sz w:val="18"/>
                <w:szCs w:val="18"/>
              </w:rPr>
              <w:t>児童発達支援管理責任者は、</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計画を作成した際には、当該</w:t>
            </w:r>
            <w:r w:rsidR="00AB23F6" w:rsidRPr="00182997">
              <w:rPr>
                <w:rFonts w:ascii="游明朝" w:eastAsia="游明朝" w:hAnsi="游明朝"/>
                <w:color w:val="auto"/>
                <w:sz w:val="18"/>
                <w:szCs w:val="18"/>
              </w:rPr>
              <w:t>保育所等訪</w:t>
            </w:r>
            <w:r w:rsidR="00AB23F6" w:rsidRPr="00182997">
              <w:rPr>
                <w:rFonts w:ascii="游明朝" w:eastAsia="游明朝" w:hAnsi="游明朝"/>
                <w:color w:val="auto"/>
                <w:sz w:val="18"/>
                <w:szCs w:val="18"/>
              </w:rPr>
              <w:lastRenderedPageBreak/>
              <w:t>問支援</w:t>
            </w:r>
            <w:r w:rsidRPr="00182997">
              <w:rPr>
                <w:rFonts w:ascii="游明朝" w:eastAsia="游明朝" w:hAnsi="游明朝"/>
                <w:color w:val="auto"/>
                <w:sz w:val="18"/>
                <w:szCs w:val="18"/>
              </w:rPr>
              <w:t>計画を通所給付決定保護</w:t>
            </w:r>
            <w:r w:rsidR="009E3672" w:rsidRPr="00182997">
              <w:rPr>
                <w:rFonts w:ascii="游明朝" w:eastAsia="游明朝" w:hAnsi="游明朝"/>
                <w:color w:val="auto"/>
                <w:sz w:val="18"/>
                <w:szCs w:val="18"/>
              </w:rPr>
              <w:t>者及び当該通所給付決定保護者に対して指定障害児相談支援を提供する者</w:t>
            </w:r>
            <w:r w:rsidRPr="00182997">
              <w:rPr>
                <w:rFonts w:ascii="游明朝" w:eastAsia="游明朝" w:hAnsi="游明朝"/>
                <w:color w:val="auto"/>
                <w:sz w:val="18"/>
                <w:szCs w:val="18"/>
              </w:rPr>
              <w:t>に交付しているか。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第27条第７項</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条第７項</w:t>
            </w:r>
          </w:p>
          <w:p w:rsidR="0050041B" w:rsidRPr="00182997"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ｳ参照)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保護者に交付した記録</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個別支援計画</w:t>
            </w:r>
            <w:r w:rsidRPr="00182997">
              <w:rPr>
                <w:rFonts w:ascii="游明朝" w:eastAsia="游明朝" w:hAnsi="游明朝"/>
                <w:strike/>
                <w:color w:val="auto"/>
                <w:sz w:val="18"/>
                <w:szCs w:val="18"/>
              </w:rPr>
              <w:t>（保護者の署名捺印）</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lastRenderedPageBreak/>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8) </w:t>
            </w:r>
            <w:r w:rsidRPr="00182997">
              <w:rPr>
                <w:rFonts w:ascii="游明朝" w:eastAsia="游明朝" w:hAnsi="游明朝"/>
                <w:color w:val="auto"/>
                <w:sz w:val="18"/>
                <w:szCs w:val="18"/>
              </w:rPr>
              <w:t>児童発達支援管理責任者は、</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計画の作成後、</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計画の実施状況の把握（障害児についての継続的なアセスメントを含む。モニタリング）を行うとともに、障害児について解決すべき課題を把握し、少なくとも６月に１回以上、</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計画の見直しを行い、必要に応じて、当該</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計画の変更を行っているか。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第27条第８項</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条第８項</w:t>
            </w:r>
          </w:p>
          <w:p w:rsidR="0050041B" w:rsidRPr="00182997"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16)</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ｴ参照)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アセスメント及びモニタリングに関する記録</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9) </w:t>
            </w:r>
            <w:r w:rsidRPr="00182997">
              <w:rPr>
                <w:rFonts w:ascii="游明朝" w:eastAsia="游明朝" w:hAnsi="游明朝"/>
                <w:color w:val="auto"/>
                <w:sz w:val="18"/>
                <w:szCs w:val="18"/>
              </w:rPr>
              <w:t>児童発達支援管理責任者は、モニタリングに当たっては、通所給付決定保護者との連絡を継続的に行うこととし、特段の事情のない限り、次に定めるところにより行っているか。</w:t>
            </w:r>
          </w:p>
          <w:p w:rsidR="007E2D86" w:rsidRPr="00182997"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一　定期的に通所給付決定保護者及び障害児に面接すること。</w:t>
            </w:r>
          </w:p>
          <w:p w:rsidR="007E2D86" w:rsidRPr="00182997"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二　定期的にモニタリングの結果を記録すること。</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第27条第９項</w:t>
            </w:r>
            <w:r w:rsidR="00AB23F6" w:rsidRPr="00182997">
              <w:rPr>
                <w:rFonts w:ascii="游ゴシック Medium" w:eastAsia="游ゴシック Medium" w:hAnsi="游ゴシック Medium"/>
                <w:b/>
                <w:color w:val="auto"/>
                <w:sz w:val="18"/>
                <w:szCs w:val="18"/>
              </w:rPr>
              <w:t>準用)</w:t>
            </w:r>
          </w:p>
          <w:p w:rsidR="007E2D86" w:rsidRPr="00182997"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条第９項　規則第７条第２項</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モニタリング記録</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面接記録</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10) </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計画の変更については、(</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から(</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までの規定に準じて行っているか。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第27条第10項</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条第1</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項</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から</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に掲げる確認資料</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18　児童発達支援管理責任者の責務</w:t>
            </w:r>
          </w:p>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E524F2" w:rsidP="00E524F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007E2D86" w:rsidRPr="00182997">
              <w:rPr>
                <w:rFonts w:ascii="游明朝" w:eastAsia="游明朝" w:hAnsi="游明朝"/>
                <w:color w:val="auto"/>
                <w:sz w:val="18"/>
                <w:szCs w:val="18"/>
              </w:rPr>
              <w:t>児童発達支援管理責任者は、17に規定する業務のほか、次に掲げる業務を行っているか。</w:t>
            </w:r>
          </w:p>
          <w:p w:rsidR="007E2D86" w:rsidRPr="00182997"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一　相談及び援助を行うこと。</w:t>
            </w:r>
          </w:p>
          <w:p w:rsidR="007E2D86" w:rsidRPr="00182997"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p w:rsidR="007E2D86" w:rsidRPr="00182997" w:rsidRDefault="007E2D86" w:rsidP="00A71C7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33F00" w:rsidRPr="00182997" w:rsidRDefault="00D33F00" w:rsidP="007E2D86">
            <w:pPr>
              <w:kinsoku w:val="0"/>
              <w:autoSpaceDE w:val="0"/>
              <w:autoSpaceDN w:val="0"/>
              <w:adjustRightInd w:val="0"/>
              <w:snapToGrid w:val="0"/>
              <w:rPr>
                <w:rFonts w:ascii="游明朝" w:eastAsia="游明朝" w:hAnsi="游明朝" w:hint="default"/>
                <w:color w:val="auto"/>
                <w:sz w:val="18"/>
                <w:szCs w:val="18"/>
              </w:rPr>
            </w:pPr>
          </w:p>
          <w:p w:rsidR="00D33F00" w:rsidRPr="00182997" w:rsidRDefault="00D33F00" w:rsidP="007E2D86">
            <w:pPr>
              <w:kinsoku w:val="0"/>
              <w:autoSpaceDE w:val="0"/>
              <w:autoSpaceDN w:val="0"/>
              <w:adjustRightInd w:val="0"/>
              <w:snapToGrid w:val="0"/>
              <w:rPr>
                <w:rFonts w:ascii="游明朝" w:eastAsia="游明朝" w:hAnsi="游明朝" w:hint="default"/>
                <w:color w:val="auto"/>
                <w:sz w:val="18"/>
                <w:szCs w:val="18"/>
              </w:rPr>
            </w:pPr>
          </w:p>
          <w:p w:rsidR="00E524F2" w:rsidRPr="00182997" w:rsidRDefault="00E524F2" w:rsidP="007E2D86">
            <w:pPr>
              <w:kinsoku w:val="0"/>
              <w:autoSpaceDE w:val="0"/>
              <w:autoSpaceDN w:val="0"/>
              <w:adjustRightInd w:val="0"/>
              <w:snapToGrid w:val="0"/>
              <w:rPr>
                <w:rFonts w:ascii="游明朝" w:eastAsia="游明朝" w:hAnsi="游明朝" w:hint="default"/>
                <w:color w:val="auto"/>
                <w:sz w:val="18"/>
                <w:szCs w:val="18"/>
              </w:rPr>
            </w:pPr>
          </w:p>
          <w:p w:rsidR="007E2D86" w:rsidRPr="00182997" w:rsidRDefault="007E2D86" w:rsidP="00A71C7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相談及び援助を行っていることが分かる書類(ケース記録等)</w:t>
            </w:r>
            <w:r w:rsidR="00A71C71" w:rsidRPr="00182997">
              <w:rPr>
                <w:rFonts w:ascii="游明朝" w:eastAsia="游明朝" w:hAnsi="游明朝" w:hint="default"/>
                <w:color w:val="auto"/>
                <w:sz w:val="18"/>
                <w:szCs w:val="18"/>
              </w:rPr>
              <w:t xml:space="preserve"> </w:t>
            </w:r>
          </w:p>
        </w:tc>
        <w:tc>
          <w:tcPr>
            <w:tcW w:w="1701" w:type="dxa"/>
            <w:vAlign w:val="center"/>
          </w:tcPr>
          <w:p w:rsidR="00A71C71" w:rsidRPr="00182997" w:rsidRDefault="00A71C71" w:rsidP="007E2D86">
            <w:pPr>
              <w:kinsoku w:val="0"/>
              <w:autoSpaceDE w:val="0"/>
              <w:autoSpaceDN w:val="0"/>
              <w:adjustRightInd w:val="0"/>
              <w:snapToGrid w:val="0"/>
              <w:jc w:val="left"/>
              <w:rPr>
                <w:rFonts w:ascii="游明朝" w:eastAsia="游明朝" w:hAnsi="游明朝" w:hint="default"/>
                <w:color w:val="auto"/>
              </w:rPr>
            </w:pPr>
          </w:p>
          <w:p w:rsidR="00A71C71" w:rsidRPr="00182997" w:rsidRDefault="00A71C71" w:rsidP="007E2D86">
            <w:pPr>
              <w:kinsoku w:val="0"/>
              <w:autoSpaceDE w:val="0"/>
              <w:autoSpaceDN w:val="0"/>
              <w:adjustRightInd w:val="0"/>
              <w:snapToGrid w:val="0"/>
              <w:jc w:val="left"/>
              <w:rPr>
                <w:rFonts w:ascii="游明朝" w:eastAsia="游明朝" w:hAnsi="游明朝" w:hint="default"/>
                <w:color w:val="auto"/>
              </w:rPr>
            </w:pP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A71C71" w:rsidRPr="00182997" w:rsidRDefault="00A71C71" w:rsidP="00A71C7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71C71" w:rsidRPr="00182997" w:rsidRDefault="00A71C71" w:rsidP="00A71C7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二　他の従業者に対する技術指導及び助言を行うこと。</w:t>
            </w:r>
          </w:p>
          <w:p w:rsidR="00A71C71" w:rsidRPr="00182997" w:rsidRDefault="00A71C71" w:rsidP="00A71C7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条(第28条第１項準用)</w:t>
            </w:r>
          </w:p>
          <w:p w:rsidR="00A71C71" w:rsidRPr="00182997" w:rsidRDefault="00A71C71" w:rsidP="00A71C7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条例第29条　規則第８条</w:t>
            </w:r>
          </w:p>
          <w:p w:rsidR="00A71C71" w:rsidRPr="00182997" w:rsidRDefault="00A71C71" w:rsidP="00A71C7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第三の3(</w:t>
            </w:r>
            <w:r w:rsidRPr="00182997">
              <w:rPr>
                <w:rFonts w:ascii="游ゴシック Medium" w:eastAsia="游ゴシック Medium" w:hAnsi="游ゴシック Medium" w:hint="default"/>
                <w:b/>
                <w:color w:val="auto"/>
                <w:sz w:val="18"/>
                <w:szCs w:val="18"/>
              </w:rPr>
              <w:t>17)</w:t>
            </w:r>
            <w:r w:rsidRPr="00182997">
              <w:rPr>
                <w:rFonts w:ascii="游ゴシック Medium" w:eastAsia="游ゴシック Medium" w:hAnsi="游ゴシック Medium"/>
                <w:b/>
                <w:color w:val="auto"/>
                <w:sz w:val="18"/>
                <w:szCs w:val="18"/>
              </w:rPr>
              <w:t>①参照)</w:t>
            </w:r>
          </w:p>
          <w:p w:rsidR="00A71C71" w:rsidRPr="00182997" w:rsidRDefault="00A71C71" w:rsidP="00A71C7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71C71" w:rsidRPr="00182997" w:rsidRDefault="00A71C71" w:rsidP="00A71C7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他の従業者に指導及び助言した記録</w:t>
            </w:r>
          </w:p>
        </w:tc>
        <w:tc>
          <w:tcPr>
            <w:tcW w:w="1701" w:type="dxa"/>
            <w:vAlign w:val="center"/>
          </w:tcPr>
          <w:p w:rsidR="00A71C71" w:rsidRPr="00182997" w:rsidRDefault="00A71C71" w:rsidP="00A71C7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A71C71" w:rsidRPr="00182997" w:rsidRDefault="00A71C71" w:rsidP="00A71C7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A71C71" w:rsidRPr="00182997" w:rsidRDefault="00A71C71" w:rsidP="00A71C71">
            <w:pPr>
              <w:kinsoku w:val="0"/>
              <w:autoSpaceDE w:val="0"/>
              <w:autoSpaceDN w:val="0"/>
              <w:adjustRightInd w:val="0"/>
              <w:snapToGrid w:val="0"/>
              <w:jc w:val="left"/>
              <w:rPr>
                <w:rFonts w:ascii="游明朝" w:eastAsia="游明朝" w:hAnsi="游明朝" w:hint="default"/>
                <w:color w:val="auto"/>
                <w:sz w:val="18"/>
                <w:szCs w:val="18"/>
              </w:rPr>
            </w:pPr>
          </w:p>
          <w:p w:rsidR="00A71C71" w:rsidRPr="00182997" w:rsidRDefault="00A71C71" w:rsidP="00A71C71">
            <w:pPr>
              <w:kinsoku w:val="0"/>
              <w:autoSpaceDE w:val="0"/>
              <w:autoSpaceDN w:val="0"/>
              <w:adjustRightInd w:val="0"/>
              <w:snapToGrid w:val="0"/>
              <w:jc w:val="left"/>
              <w:rPr>
                <w:rFonts w:ascii="游明朝" w:eastAsia="游明朝" w:hAnsi="游明朝" w:hint="default"/>
                <w:color w:val="auto"/>
                <w:sz w:val="18"/>
                <w:szCs w:val="18"/>
              </w:rPr>
            </w:pPr>
          </w:p>
          <w:p w:rsidR="00A71C71" w:rsidRPr="00182997" w:rsidRDefault="00A71C71" w:rsidP="00A71C71">
            <w:pPr>
              <w:kinsoku w:val="0"/>
              <w:autoSpaceDE w:val="0"/>
              <w:autoSpaceDN w:val="0"/>
              <w:adjustRightInd w:val="0"/>
              <w:snapToGrid w:val="0"/>
              <w:jc w:val="left"/>
              <w:rPr>
                <w:rFonts w:ascii="游明朝" w:eastAsia="游明朝" w:hAnsi="游明朝" w:hint="default"/>
                <w:color w:val="auto"/>
                <w:sz w:val="18"/>
                <w:szCs w:val="18"/>
              </w:rPr>
            </w:pPr>
          </w:p>
        </w:tc>
      </w:tr>
      <w:tr w:rsidR="00182997" w:rsidRPr="00182997" w:rsidTr="00D66825">
        <w:trPr>
          <w:trHeight w:val="64"/>
        </w:trPr>
        <w:tc>
          <w:tcPr>
            <w:tcW w:w="1696" w:type="dxa"/>
          </w:tcPr>
          <w:p w:rsidR="007112C8" w:rsidRPr="00182997" w:rsidRDefault="007112C8" w:rsidP="007112C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112C8" w:rsidRPr="00182997" w:rsidRDefault="007112C8" w:rsidP="007112C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児童発達支援管理責任者は、業務を行うに当たっては、障害児が自立した日常生活又は社会生活を営むことができるよう、障害児及び通所給付決定保護者の意思をできる限り尊重するよう努めているか。</w:t>
            </w:r>
          </w:p>
          <w:p w:rsidR="007112C8" w:rsidRPr="00182997" w:rsidRDefault="007112C8" w:rsidP="007112C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条(第28条第２項準用)</w:t>
            </w:r>
          </w:p>
          <w:p w:rsidR="007112C8" w:rsidRPr="00182997" w:rsidRDefault="007112C8" w:rsidP="007112C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条例第29条　規則第８条</w:t>
            </w:r>
          </w:p>
          <w:p w:rsidR="007112C8" w:rsidRPr="00182997" w:rsidRDefault="007112C8" w:rsidP="007112C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第三の3(</w:t>
            </w:r>
            <w:r w:rsidRPr="00182997">
              <w:rPr>
                <w:rFonts w:ascii="游ゴシック Medium" w:eastAsia="游ゴシック Medium" w:hAnsi="游ゴシック Medium" w:hint="default"/>
                <w:b/>
                <w:color w:val="auto"/>
                <w:sz w:val="18"/>
                <w:szCs w:val="18"/>
              </w:rPr>
              <w:t>17)</w:t>
            </w:r>
            <w:r w:rsidRPr="00182997">
              <w:rPr>
                <w:rFonts w:ascii="游ゴシック Medium" w:eastAsia="游ゴシック Medium" w:hAnsi="游ゴシック Medium"/>
                <w:b/>
                <w:color w:val="auto"/>
                <w:sz w:val="18"/>
                <w:szCs w:val="18"/>
              </w:rPr>
              <w:t>②参照)</w:t>
            </w:r>
          </w:p>
          <w:p w:rsidR="007112C8" w:rsidRPr="00182997" w:rsidRDefault="007112C8" w:rsidP="007112C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7112C8" w:rsidRPr="00182997" w:rsidRDefault="007112C8" w:rsidP="007112C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7112C8" w:rsidRPr="00182997" w:rsidRDefault="007112C8" w:rsidP="007112C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112C8" w:rsidRPr="00182997" w:rsidRDefault="007112C8" w:rsidP="007112C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19　相談及び援助</w:t>
            </w:r>
          </w:p>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指定</w:t>
            </w:r>
            <w:r w:rsidR="00AB23F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事業者は、常に障害児の心身の状況、その置かれている環境等の的確な把握に努め、障害児又はその家族に対し、その相談に適切に応じるとともに、必要な助言その他の援助を行っているか。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B23F6" w:rsidRPr="00182997">
              <w:rPr>
                <w:rFonts w:ascii="游ゴシック Medium" w:eastAsia="游ゴシック Medium" w:hAnsi="游ゴシック Medium"/>
                <w:b/>
                <w:color w:val="auto"/>
                <w:sz w:val="18"/>
                <w:szCs w:val="18"/>
              </w:rPr>
              <w:t>平24厚令15第7</w:t>
            </w:r>
            <w:r w:rsidR="00AB23F6" w:rsidRPr="00182997">
              <w:rPr>
                <w:rFonts w:ascii="游ゴシック Medium" w:eastAsia="游ゴシック Medium" w:hAnsi="游ゴシック Medium" w:hint="default"/>
                <w:b/>
                <w:color w:val="auto"/>
                <w:sz w:val="18"/>
                <w:szCs w:val="18"/>
              </w:rPr>
              <w:t>9</w:t>
            </w:r>
            <w:r w:rsidR="00AB23F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第29条</w:t>
            </w:r>
            <w:r w:rsidR="00AB23F6"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18)</w:t>
            </w:r>
            <w:r w:rsidR="00CE51A0" w:rsidRPr="00182997">
              <w:rPr>
                <w:rFonts w:ascii="游ゴシック Medium" w:eastAsia="游ゴシック Medium" w:hAnsi="游ゴシック Medium"/>
                <w:b/>
                <w:color w:val="auto"/>
                <w:sz w:val="18"/>
                <w:szCs w:val="18"/>
              </w:rPr>
              <w:t>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20　</w:t>
            </w:r>
            <w:r w:rsidR="007112C8" w:rsidRPr="00182997">
              <w:rPr>
                <w:rFonts w:ascii="游明朝" w:eastAsia="游明朝" w:hAnsi="游明朝"/>
                <w:color w:val="auto"/>
                <w:sz w:val="18"/>
                <w:szCs w:val="18"/>
              </w:rPr>
              <w:t>支援</w:t>
            </w:r>
          </w:p>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事業者は、障害児の心身の状況に応じ、障害児の自立の支援と日常生活の充実に資するよう、適切な技術をもって</w:t>
            </w:r>
            <w:r w:rsidR="00236BDF" w:rsidRPr="00182997">
              <w:rPr>
                <w:rFonts w:ascii="游明朝" w:eastAsia="游明朝" w:hAnsi="游明朝"/>
                <w:color w:val="auto"/>
                <w:sz w:val="18"/>
                <w:szCs w:val="18"/>
              </w:rPr>
              <w:t>支援</w:t>
            </w:r>
            <w:r w:rsidRPr="00182997">
              <w:rPr>
                <w:rFonts w:ascii="游明朝" w:eastAsia="游明朝" w:hAnsi="游明朝"/>
                <w:color w:val="auto"/>
                <w:sz w:val="18"/>
                <w:szCs w:val="18"/>
              </w:rPr>
              <w:t>を行っているか。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第30条第１項</w:t>
            </w:r>
            <w:r w:rsidR="005B32E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条第１項</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19)</w:t>
            </w:r>
            <w:r w:rsidRPr="00182997">
              <w:rPr>
                <w:rFonts w:ascii="游ゴシック Medium" w:eastAsia="游ゴシック Medium" w:hAnsi="游ゴシック Medium"/>
                <w:b/>
                <w:color w:val="auto"/>
                <w:sz w:val="18"/>
                <w:szCs w:val="18"/>
              </w:rPr>
              <w:t>①</w:t>
            </w:r>
            <w:r w:rsidR="00CE51A0" w:rsidRPr="00182997">
              <w:rPr>
                <w:rFonts w:ascii="游ゴシック Medium" w:eastAsia="游ゴシック Medium" w:hAnsi="游ゴシック Medium"/>
                <w:b/>
                <w:color w:val="auto"/>
                <w:sz w:val="18"/>
                <w:szCs w:val="18"/>
              </w:rPr>
              <w:t>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サービス提供の記録</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業務日誌等</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以下(</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まで同じ</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事業者は、障害児が日常生活における適切な習慣を確立するとともに、社会生活への適応性を高めるよう、あらゆる機会を通じて支援を行っているか。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第30条第２項</w:t>
            </w:r>
            <w:r w:rsidR="005B32E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条第２項</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19)</w:t>
            </w:r>
            <w:r w:rsidRPr="00182997">
              <w:rPr>
                <w:rFonts w:ascii="游ゴシック Medium" w:eastAsia="游ゴシック Medium" w:hAnsi="游ゴシック Medium"/>
                <w:b/>
                <w:color w:val="auto"/>
                <w:sz w:val="18"/>
                <w:szCs w:val="18"/>
              </w:rPr>
              <w:t>①</w:t>
            </w:r>
            <w:r w:rsidR="00CE51A0" w:rsidRPr="00182997">
              <w:rPr>
                <w:rFonts w:ascii="游ゴシック Medium" w:eastAsia="游ゴシック Medium" w:hAnsi="游ゴシック Medium"/>
                <w:b/>
                <w:color w:val="auto"/>
                <w:sz w:val="18"/>
                <w:szCs w:val="18"/>
              </w:rPr>
              <w:t>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jc w:val="center"/>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に同じ</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事業者は、障害児の適性に応じ、障害児ができる限り健全な社会生活を営むことができるよう、より適切に</w:t>
            </w:r>
            <w:r w:rsidR="00236BDF" w:rsidRPr="00182997">
              <w:rPr>
                <w:rFonts w:ascii="游明朝" w:eastAsia="游明朝" w:hAnsi="游明朝"/>
                <w:color w:val="auto"/>
                <w:sz w:val="18"/>
                <w:szCs w:val="18"/>
              </w:rPr>
              <w:t>支援</w:t>
            </w:r>
            <w:r w:rsidRPr="00182997">
              <w:rPr>
                <w:rFonts w:ascii="游明朝" w:eastAsia="游明朝" w:hAnsi="游明朝"/>
                <w:color w:val="auto"/>
                <w:sz w:val="18"/>
                <w:szCs w:val="18"/>
              </w:rPr>
              <w:t>を行っているか。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第30条第３項</w:t>
            </w:r>
            <w:r w:rsidR="005B32E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条第３項</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19)</w:t>
            </w:r>
            <w:r w:rsidRPr="00182997">
              <w:rPr>
                <w:rFonts w:ascii="游ゴシック Medium" w:eastAsia="游ゴシック Medium" w:hAnsi="游ゴシック Medium"/>
                <w:b/>
                <w:color w:val="auto"/>
                <w:sz w:val="18"/>
                <w:szCs w:val="18"/>
              </w:rPr>
              <w:t>①</w:t>
            </w:r>
            <w:r w:rsidR="00CE51A0" w:rsidRPr="00182997">
              <w:rPr>
                <w:rFonts w:ascii="游ゴシック Medium" w:eastAsia="游ゴシック Medium" w:hAnsi="游ゴシック Medium"/>
                <w:b/>
                <w:color w:val="auto"/>
                <w:sz w:val="18"/>
                <w:szCs w:val="18"/>
              </w:rPr>
              <w:t>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jc w:val="center"/>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に同じ</w:t>
            </w: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指定児</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事業者は、常時１人以上の従業者を</w:t>
            </w:r>
            <w:r w:rsidR="00236BDF" w:rsidRPr="00182997">
              <w:rPr>
                <w:rFonts w:ascii="游明朝" w:eastAsia="游明朝" w:hAnsi="游明朝"/>
                <w:color w:val="auto"/>
                <w:sz w:val="18"/>
                <w:szCs w:val="18"/>
              </w:rPr>
              <w:t>支援</w:t>
            </w:r>
            <w:r w:rsidRPr="00182997">
              <w:rPr>
                <w:rFonts w:ascii="游明朝" w:eastAsia="游明朝" w:hAnsi="游明朝"/>
                <w:color w:val="auto"/>
                <w:sz w:val="18"/>
                <w:szCs w:val="18"/>
              </w:rPr>
              <w:t>に従事させているか。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第30条第４項</w:t>
            </w:r>
            <w:r w:rsidR="005B32E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条第４項</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19)</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参照)</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勤務実績表</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出勤簿（タイムカード）</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従業員の資格証</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勤務体制一覧表</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182997"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5) </w:t>
            </w: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事業者は、障害児に対して、当該障害児に係る通所給付決定保護者の負担により、指定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事業所の従業者以外の者による</w:t>
            </w:r>
            <w:r w:rsidR="00236BDF" w:rsidRPr="00182997">
              <w:rPr>
                <w:rFonts w:ascii="游明朝" w:eastAsia="游明朝" w:hAnsi="游明朝"/>
                <w:color w:val="auto"/>
                <w:sz w:val="18"/>
                <w:szCs w:val="18"/>
              </w:rPr>
              <w:t>支援</w:t>
            </w:r>
            <w:r w:rsidRPr="00182997">
              <w:rPr>
                <w:rFonts w:ascii="游明朝" w:eastAsia="游明朝" w:hAnsi="游明朝"/>
                <w:color w:val="auto"/>
                <w:sz w:val="18"/>
                <w:szCs w:val="18"/>
              </w:rPr>
              <w:t>を受けさせていないか。</w:t>
            </w:r>
          </w:p>
          <w:p w:rsidR="007E2D86" w:rsidRPr="00182997"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第30条第５項</w:t>
            </w:r>
            <w:r w:rsidR="005B32ED" w:rsidRPr="00182997">
              <w:rPr>
                <w:rFonts w:ascii="游ゴシック Medium" w:eastAsia="游ゴシック Medium" w:hAnsi="游ゴシック Medium"/>
                <w:b/>
                <w:color w:val="auto"/>
                <w:sz w:val="18"/>
                <w:szCs w:val="18"/>
              </w:rPr>
              <w:t>準用)</w:t>
            </w:r>
          </w:p>
          <w:p w:rsidR="007E2D86" w:rsidRPr="00182997"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条第５項</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従業者名簿</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雇用契約書</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サービス提供の記録</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業務日誌等</w:t>
            </w:r>
          </w:p>
          <w:p w:rsidR="007E2D86" w:rsidRPr="00182997"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E2D86" w:rsidRPr="00182997" w:rsidRDefault="007E2D86" w:rsidP="007E2D8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2</w:t>
            </w:r>
            <w:r w:rsidR="005B32ED" w:rsidRPr="00182997">
              <w:rPr>
                <w:rFonts w:ascii="游明朝" w:eastAsia="游明朝" w:hAnsi="游明朝"/>
                <w:color w:val="auto"/>
                <w:sz w:val="18"/>
                <w:szCs w:val="18"/>
              </w:rPr>
              <w:t>1</w:t>
            </w:r>
            <w:r w:rsidRPr="00182997">
              <w:rPr>
                <w:rFonts w:ascii="游明朝" w:eastAsia="游明朝" w:hAnsi="游明朝"/>
                <w:color w:val="auto"/>
                <w:sz w:val="18"/>
                <w:szCs w:val="18"/>
              </w:rPr>
              <w:t xml:space="preserve">　社会生活上の便宜の供与等</w:t>
            </w:r>
          </w:p>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left="90" w:hangingChars="50" w:hanging="9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事業者は、教養娯楽設備等を備えるほか、適宜障害児のためのレクリエーション行事を行っているか。</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第32条第１項</w:t>
            </w:r>
            <w:r w:rsidR="005B32ED" w:rsidRPr="00182997">
              <w:rPr>
                <w:rFonts w:ascii="游ゴシック Medium" w:eastAsia="游ゴシック Medium" w:hAnsi="游ゴシック Medium"/>
                <w:b/>
                <w:color w:val="auto"/>
                <w:sz w:val="18"/>
                <w:szCs w:val="18"/>
              </w:rPr>
              <w:t>準用)</w:t>
            </w:r>
          </w:p>
          <w:p w:rsidR="001736EB" w:rsidRPr="00182997"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条第１項</w:t>
            </w:r>
          </w:p>
          <w:p w:rsidR="00AA091E" w:rsidRPr="00182997" w:rsidRDefault="00AA091E" w:rsidP="00AA091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00FC746B" w:rsidRPr="00182997">
              <w:rPr>
                <w:rFonts w:ascii="游ゴシック Medium" w:eastAsia="游ゴシック Medium" w:hAnsi="游ゴシック Medium" w:hint="default"/>
                <w:b/>
                <w:color w:val="auto"/>
                <w:sz w:val="18"/>
                <w:szCs w:val="18"/>
              </w:rPr>
              <w:t>21</w:t>
            </w:r>
            <w:r w:rsidRPr="00182997">
              <w:rPr>
                <w:rFonts w:ascii="游ゴシック Medium" w:eastAsia="游ゴシック Medium" w:hAnsi="游ゴシック Medium" w:hint="default"/>
                <w:b/>
                <w:color w:val="auto"/>
                <w:sz w:val="18"/>
                <w:szCs w:val="18"/>
              </w:rPr>
              <w:t>)</w:t>
            </w:r>
            <w:r w:rsidR="00FC746B" w:rsidRPr="00182997">
              <w:rPr>
                <w:rFonts w:ascii="游ゴシック Medium" w:eastAsia="游ゴシック Medium" w:hAnsi="游ゴシック Medium"/>
                <w:b/>
                <w:color w:val="auto"/>
                <w:sz w:val="18"/>
                <w:szCs w:val="18"/>
              </w:rPr>
              <w:t>①</w:t>
            </w:r>
            <w:r w:rsidR="00CE51A0" w:rsidRPr="00182997">
              <w:rPr>
                <w:rFonts w:ascii="游ゴシック Medium" w:eastAsia="游ゴシック Medium" w:hAnsi="游ゴシック Medium"/>
                <w:b/>
                <w:color w:val="auto"/>
                <w:sz w:val="18"/>
                <w:szCs w:val="18"/>
              </w:rPr>
              <w:t>参照)</w:t>
            </w:r>
          </w:p>
          <w:p w:rsidR="001736EB" w:rsidRPr="00182997" w:rsidRDefault="001736EB" w:rsidP="00423D7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left="90" w:hangingChars="50" w:hanging="9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事業者は、常に障害児の家族との連携を図るよう努めているか。</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第32条第２項</w:t>
            </w:r>
            <w:r w:rsidR="005B32ED" w:rsidRPr="00182997">
              <w:rPr>
                <w:rFonts w:ascii="游ゴシック Medium" w:eastAsia="游ゴシック Medium" w:hAnsi="游ゴシック Medium"/>
                <w:b/>
                <w:color w:val="auto"/>
                <w:sz w:val="18"/>
                <w:szCs w:val="18"/>
              </w:rPr>
              <w:t>準用)</w:t>
            </w:r>
          </w:p>
          <w:p w:rsidR="001736EB" w:rsidRPr="00182997"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条第２項</w:t>
            </w:r>
          </w:p>
          <w:p w:rsidR="00FC746B" w:rsidRPr="00182997" w:rsidRDefault="00FC746B" w:rsidP="00FC746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21)</w:t>
            </w:r>
            <w:r w:rsidRPr="00182997">
              <w:rPr>
                <w:rFonts w:ascii="游ゴシック Medium" w:eastAsia="游ゴシック Medium" w:hAnsi="游ゴシック Medium"/>
                <w:b/>
                <w:color w:val="auto"/>
                <w:sz w:val="18"/>
                <w:szCs w:val="18"/>
              </w:rPr>
              <w:t>②</w:t>
            </w:r>
            <w:r w:rsidR="00CE51A0" w:rsidRPr="00182997">
              <w:rPr>
                <w:rFonts w:ascii="游ゴシック Medium" w:eastAsia="游ゴシック Medium" w:hAnsi="游ゴシック Medium"/>
                <w:b/>
                <w:color w:val="auto"/>
                <w:sz w:val="18"/>
                <w:szCs w:val="18"/>
              </w:rPr>
              <w:t>参照)</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2</w:t>
            </w:r>
            <w:r w:rsidR="005B32ED"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 xml:space="preserve">　緊急時等の対応</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事業所の従業者は、現に指定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の提供を行っているときに障害児に病状の急変が生じた場合その他必要な場合は、速やかに医療機関への連絡を行う等の必要な措置を講じているか。</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第34条</w:t>
            </w:r>
            <w:r w:rsidR="005B32ED" w:rsidRPr="00182997">
              <w:rPr>
                <w:rFonts w:ascii="游ゴシック Medium" w:eastAsia="游ゴシック Medium" w:hAnsi="游ゴシック Medium"/>
                <w:b/>
                <w:color w:val="auto"/>
                <w:sz w:val="18"/>
                <w:szCs w:val="18"/>
              </w:rPr>
              <w:t>準用)</w:t>
            </w:r>
          </w:p>
          <w:p w:rsidR="001736EB" w:rsidRPr="00182997"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23)</w:t>
            </w:r>
            <w:r w:rsidR="00CE51A0" w:rsidRPr="00182997">
              <w:rPr>
                <w:rFonts w:ascii="游ゴシック Medium" w:eastAsia="游ゴシック Medium" w:hAnsi="游ゴシック Medium"/>
                <w:b/>
                <w:color w:val="auto"/>
                <w:sz w:val="18"/>
                <w:szCs w:val="18"/>
              </w:rPr>
              <w:t>参照)</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緊急時対応マニュアル</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事故等の対応記録</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2</w:t>
            </w:r>
            <w:r w:rsidR="005B32ED"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 xml:space="preserve">　通所給付決定保護者に関する市町村への通知</w:t>
            </w:r>
          </w:p>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5B32E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を受けている障害児に係る通所給付決定保護者が偽りその他不正な行為によって障害児通所給付費若しくは特例障害児通所</w:t>
            </w:r>
            <w:r w:rsidRPr="00182997">
              <w:rPr>
                <w:rFonts w:ascii="游明朝" w:eastAsia="游明朝" w:hAnsi="游明朝"/>
                <w:color w:val="auto"/>
                <w:sz w:val="18"/>
                <w:szCs w:val="18"/>
              </w:rPr>
              <w:lastRenderedPageBreak/>
              <w:t>給付費</w:t>
            </w:r>
            <w:r w:rsidR="00A71C71" w:rsidRPr="00182997">
              <w:rPr>
                <w:rFonts w:ascii="游明朝" w:eastAsia="游明朝" w:hAnsi="游明朝"/>
                <w:color w:val="auto"/>
                <w:sz w:val="18"/>
                <w:szCs w:val="18"/>
              </w:rPr>
              <w:t>又は肢体不自由児通所医療費</w:t>
            </w:r>
            <w:r w:rsidRPr="00182997">
              <w:rPr>
                <w:rFonts w:ascii="游明朝" w:eastAsia="游明朝" w:hAnsi="游明朝"/>
                <w:color w:val="auto"/>
                <w:sz w:val="18"/>
                <w:szCs w:val="18"/>
              </w:rPr>
              <w:t>の支給を受け、又は受けようとしたときは、遅滞なく、意見を付してその旨を市町村に通知しているか。</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B32ED" w:rsidRPr="00182997">
              <w:rPr>
                <w:rFonts w:ascii="游ゴシック Medium" w:eastAsia="游ゴシック Medium" w:hAnsi="游ゴシック Medium"/>
                <w:b/>
                <w:color w:val="auto"/>
                <w:sz w:val="18"/>
                <w:szCs w:val="18"/>
              </w:rPr>
              <w:t>平24厚令15第7</w:t>
            </w:r>
            <w:r w:rsidR="005B32ED" w:rsidRPr="00182997">
              <w:rPr>
                <w:rFonts w:ascii="游ゴシック Medium" w:eastAsia="游ゴシック Medium" w:hAnsi="游ゴシック Medium" w:hint="default"/>
                <w:b/>
                <w:color w:val="auto"/>
                <w:sz w:val="18"/>
                <w:szCs w:val="18"/>
              </w:rPr>
              <w:t>9</w:t>
            </w:r>
            <w:r w:rsidR="005B32ED"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第35条</w:t>
            </w:r>
            <w:r w:rsidR="005B32ED" w:rsidRPr="00182997">
              <w:rPr>
                <w:rFonts w:ascii="游ゴシック Medium" w:eastAsia="游ゴシック Medium" w:hAnsi="游ゴシック Medium"/>
                <w:b/>
                <w:color w:val="auto"/>
                <w:sz w:val="18"/>
                <w:szCs w:val="18"/>
              </w:rPr>
              <w:t>準用)</w:t>
            </w:r>
          </w:p>
          <w:p w:rsidR="001736EB" w:rsidRPr="00182997"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24)</w:t>
            </w:r>
            <w:r w:rsidR="00CE51A0" w:rsidRPr="00182997">
              <w:rPr>
                <w:rFonts w:ascii="游ゴシック Medium" w:eastAsia="游ゴシック Medium" w:hAnsi="游ゴシック Medium"/>
                <w:b/>
                <w:color w:val="auto"/>
                <w:sz w:val="18"/>
                <w:szCs w:val="18"/>
              </w:rPr>
              <w:t>参照)</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適宜必要と認める資料</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2</w:t>
            </w:r>
            <w:r w:rsidR="00CA5783"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 xml:space="preserve">　管理者の責務</w:t>
            </w:r>
          </w:p>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事業所の管理者は、当該指定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事業所の従業者及び業務の管理その他の管理を、一元的に行っているか。</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CA5783" w:rsidRPr="00182997">
              <w:rPr>
                <w:rFonts w:ascii="游ゴシック Medium" w:eastAsia="游ゴシック Medium" w:hAnsi="游ゴシック Medium"/>
                <w:b/>
                <w:color w:val="auto"/>
                <w:sz w:val="18"/>
                <w:szCs w:val="18"/>
              </w:rPr>
              <w:t>平24厚令15第7</w:t>
            </w:r>
            <w:r w:rsidR="00CA5783" w:rsidRPr="00182997">
              <w:rPr>
                <w:rFonts w:ascii="游ゴシック Medium" w:eastAsia="游ゴシック Medium" w:hAnsi="游ゴシック Medium" w:hint="default"/>
                <w:b/>
                <w:color w:val="auto"/>
                <w:sz w:val="18"/>
                <w:szCs w:val="18"/>
              </w:rPr>
              <w:t>9</w:t>
            </w:r>
            <w:r w:rsidR="00CA57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第36条第１項</w:t>
            </w:r>
            <w:r w:rsidR="00CA5783" w:rsidRPr="00182997">
              <w:rPr>
                <w:rFonts w:ascii="游ゴシック Medium" w:eastAsia="游ゴシック Medium" w:hAnsi="游ゴシック Medium"/>
                <w:b/>
                <w:color w:val="auto"/>
                <w:sz w:val="18"/>
                <w:szCs w:val="18"/>
              </w:rPr>
              <w:t>準用)</w:t>
            </w:r>
          </w:p>
          <w:p w:rsidR="001736EB" w:rsidRPr="00182997"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条第１項</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25)</w:t>
            </w:r>
            <w:r w:rsidR="00CE51A0" w:rsidRPr="00182997">
              <w:rPr>
                <w:rFonts w:ascii="游ゴシック Medium" w:eastAsia="游ゴシック Medium" w:hAnsi="游ゴシック Medium"/>
                <w:b/>
                <w:color w:val="auto"/>
                <w:sz w:val="18"/>
                <w:szCs w:val="18"/>
              </w:rPr>
              <w:t>参照)</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事業所の管理者は、当該指定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事業所の従業者に平成24年厚生労働省令第15号第</w:t>
            </w:r>
            <w:r w:rsidR="00CA5783" w:rsidRPr="00182997">
              <w:rPr>
                <w:rFonts w:ascii="游明朝" w:eastAsia="游明朝" w:hAnsi="游明朝"/>
                <w:color w:val="auto"/>
                <w:sz w:val="18"/>
                <w:szCs w:val="18"/>
              </w:rPr>
              <w:t>６</w:t>
            </w:r>
            <w:r w:rsidRPr="00182997">
              <w:rPr>
                <w:rFonts w:ascii="游明朝" w:eastAsia="游明朝" w:hAnsi="游明朝"/>
                <w:color w:val="auto"/>
                <w:sz w:val="18"/>
                <w:szCs w:val="18"/>
              </w:rPr>
              <w:t>章の規定を遵守させるために必要な指揮命令を行っているか。</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CA5783" w:rsidRPr="00182997">
              <w:rPr>
                <w:rFonts w:ascii="游ゴシック Medium" w:eastAsia="游ゴシック Medium" w:hAnsi="游ゴシック Medium"/>
                <w:b/>
                <w:color w:val="auto"/>
                <w:sz w:val="18"/>
                <w:szCs w:val="18"/>
              </w:rPr>
              <w:t>平24厚令15第7</w:t>
            </w:r>
            <w:r w:rsidR="00CA5783" w:rsidRPr="00182997">
              <w:rPr>
                <w:rFonts w:ascii="游ゴシック Medium" w:eastAsia="游ゴシック Medium" w:hAnsi="游ゴシック Medium" w:hint="default"/>
                <w:b/>
                <w:color w:val="auto"/>
                <w:sz w:val="18"/>
                <w:szCs w:val="18"/>
              </w:rPr>
              <w:t>9</w:t>
            </w:r>
            <w:r w:rsidR="00CA57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第36条第２項</w:t>
            </w:r>
            <w:r w:rsidR="00CA5783" w:rsidRPr="00182997">
              <w:rPr>
                <w:rFonts w:ascii="游ゴシック Medium" w:eastAsia="游ゴシック Medium" w:hAnsi="游ゴシック Medium"/>
                <w:b/>
                <w:color w:val="auto"/>
                <w:sz w:val="18"/>
                <w:szCs w:val="18"/>
              </w:rPr>
              <w:t>準用)</w:t>
            </w:r>
          </w:p>
          <w:p w:rsidR="001736EB" w:rsidRPr="00182997" w:rsidRDefault="001736EB"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条第２項</w:t>
            </w:r>
          </w:p>
          <w:p w:rsidR="00423D7D" w:rsidRPr="00182997"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25)</w:t>
            </w:r>
            <w:r w:rsidR="00CE51A0" w:rsidRPr="00182997">
              <w:rPr>
                <w:rFonts w:ascii="游ゴシック Medium" w:eastAsia="游ゴシック Medium" w:hAnsi="游ゴシック Medium"/>
                <w:b/>
                <w:color w:val="auto"/>
                <w:sz w:val="18"/>
                <w:szCs w:val="18"/>
              </w:rPr>
              <w:t>参照)</w:t>
            </w:r>
          </w:p>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2</w:t>
            </w:r>
            <w:r w:rsidR="00CA5783"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 xml:space="preserve">　運営規程</w:t>
            </w:r>
          </w:p>
          <w:p w:rsidR="001736EB" w:rsidRPr="00182997"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182997"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事業所ごとに、次に掲げる事業の運営についての重要事項に関する運営規程を定めているか。</w:t>
            </w:r>
          </w:p>
          <w:p w:rsidR="001736EB" w:rsidRPr="00182997"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一　事業の目的及び運営の方針</w:t>
            </w:r>
          </w:p>
          <w:p w:rsidR="001736EB" w:rsidRPr="00182997"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二　従業者の職種、員数及び職務の内容</w:t>
            </w:r>
          </w:p>
          <w:p w:rsidR="001736EB" w:rsidRPr="00182997"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三　営業日及び営業時間</w:t>
            </w:r>
          </w:p>
          <w:p w:rsidR="001736EB" w:rsidRPr="00182997"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四　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の内容並びに通所給付決定保護者から受領する費用の種類及びその額</w:t>
            </w:r>
          </w:p>
          <w:p w:rsidR="001736EB" w:rsidRPr="00182997"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五</w:t>
            </w:r>
            <w:r w:rsidR="001736EB" w:rsidRPr="00182997">
              <w:rPr>
                <w:rFonts w:ascii="游明朝" w:eastAsia="游明朝" w:hAnsi="游明朝"/>
                <w:color w:val="auto"/>
                <w:sz w:val="18"/>
                <w:szCs w:val="18"/>
              </w:rPr>
              <w:t xml:space="preserve">　通常の事業の実施地域</w:t>
            </w:r>
          </w:p>
          <w:p w:rsidR="001736EB" w:rsidRPr="00182997"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六</w:t>
            </w:r>
            <w:r w:rsidR="001736EB" w:rsidRPr="00182997">
              <w:rPr>
                <w:rFonts w:ascii="游明朝" w:eastAsia="游明朝" w:hAnsi="游明朝"/>
                <w:color w:val="auto"/>
                <w:sz w:val="18"/>
                <w:szCs w:val="18"/>
              </w:rPr>
              <w:t xml:space="preserve">　サービスの利用に当たっての留意事項</w:t>
            </w:r>
          </w:p>
          <w:p w:rsidR="001736EB" w:rsidRPr="00182997"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七</w:t>
            </w:r>
            <w:r w:rsidR="001736EB" w:rsidRPr="00182997">
              <w:rPr>
                <w:rFonts w:ascii="游明朝" w:eastAsia="游明朝" w:hAnsi="游明朝"/>
                <w:color w:val="auto"/>
                <w:sz w:val="18"/>
                <w:szCs w:val="18"/>
              </w:rPr>
              <w:t xml:space="preserve">　緊急時等における対応方法</w:t>
            </w:r>
          </w:p>
          <w:p w:rsidR="001736EB" w:rsidRPr="00182997"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八</w:t>
            </w:r>
            <w:r w:rsidR="001736EB" w:rsidRPr="00182997">
              <w:rPr>
                <w:rFonts w:ascii="游明朝" w:eastAsia="游明朝" w:hAnsi="游明朝"/>
                <w:color w:val="auto"/>
                <w:sz w:val="18"/>
                <w:szCs w:val="18"/>
              </w:rPr>
              <w:t xml:space="preserve">　虐待の防止のための措置に関する事項</w:t>
            </w:r>
          </w:p>
          <w:p w:rsidR="001736EB" w:rsidRPr="00182997"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九</w:t>
            </w:r>
            <w:r w:rsidR="001736EB" w:rsidRPr="00182997">
              <w:rPr>
                <w:rFonts w:ascii="游明朝" w:eastAsia="游明朝" w:hAnsi="游明朝"/>
                <w:color w:val="auto"/>
                <w:sz w:val="18"/>
                <w:szCs w:val="18"/>
              </w:rPr>
              <w:t xml:space="preserve">　その他運営に関する重要事項</w:t>
            </w:r>
          </w:p>
          <w:p w:rsidR="001736EB" w:rsidRPr="00182997"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CA5783" w:rsidRPr="00182997">
              <w:rPr>
                <w:rFonts w:ascii="游ゴシック Medium" w:eastAsia="游ゴシック Medium" w:hAnsi="游ゴシック Medium"/>
                <w:b/>
                <w:color w:val="auto"/>
                <w:sz w:val="18"/>
                <w:szCs w:val="18"/>
              </w:rPr>
              <w:t>平24厚令15第7</w:t>
            </w:r>
            <w:r w:rsidR="00CA5783" w:rsidRPr="00182997">
              <w:rPr>
                <w:rFonts w:ascii="游ゴシック Medium" w:eastAsia="游ゴシック Medium" w:hAnsi="游ゴシック Medium" w:hint="default"/>
                <w:b/>
                <w:color w:val="auto"/>
                <w:sz w:val="18"/>
                <w:szCs w:val="18"/>
              </w:rPr>
              <w:t>9</w:t>
            </w:r>
            <w:r w:rsidR="00CA57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CA5783" w:rsidRPr="00182997">
              <w:rPr>
                <w:rFonts w:ascii="游ゴシック Medium" w:eastAsia="游ゴシック Medium" w:hAnsi="游ゴシック Medium"/>
                <w:b/>
                <w:color w:val="auto"/>
                <w:sz w:val="18"/>
                <w:szCs w:val="18"/>
              </w:rPr>
              <w:t>7</w:t>
            </w:r>
            <w:r w:rsidR="00CA5783"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CA5783" w:rsidRPr="00182997">
              <w:rPr>
                <w:rFonts w:ascii="游ゴシック Medium" w:eastAsia="游ゴシック Medium" w:hAnsi="游ゴシック Medium"/>
                <w:b/>
                <w:color w:val="auto"/>
                <w:sz w:val="18"/>
                <w:szCs w:val="18"/>
              </w:rPr>
              <w:t>の1</w:t>
            </w:r>
            <w:r w:rsidR="00CA5783" w:rsidRPr="00182997">
              <w:rPr>
                <w:rFonts w:ascii="游ゴシック Medium" w:eastAsia="游ゴシック Medium" w:hAnsi="游ゴシック Medium" w:hint="default"/>
                <w:b/>
                <w:color w:val="auto"/>
                <w:sz w:val="18"/>
                <w:szCs w:val="18"/>
              </w:rPr>
              <w:t>3</w:t>
            </w:r>
            <w:r w:rsidR="00CA5783" w:rsidRPr="00182997">
              <w:rPr>
                <w:rFonts w:ascii="游ゴシック Medium" w:eastAsia="游ゴシック Medium" w:hAnsi="游ゴシック Medium"/>
                <w:b/>
                <w:color w:val="auto"/>
                <w:sz w:val="18"/>
                <w:szCs w:val="18"/>
              </w:rPr>
              <w:t>準用)</w:t>
            </w:r>
          </w:p>
          <w:p w:rsidR="001736EB" w:rsidRPr="00182997"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　規則第９条</w:t>
            </w:r>
          </w:p>
          <w:p w:rsidR="004529DB" w:rsidRPr="00182997" w:rsidRDefault="004529DB" w:rsidP="004529D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00CE51A0" w:rsidRPr="00182997">
              <w:rPr>
                <w:rFonts w:ascii="游ゴシック Medium" w:eastAsia="游ゴシック Medium" w:hAnsi="游ゴシック Medium"/>
                <w:b/>
                <w:color w:val="auto"/>
                <w:sz w:val="18"/>
                <w:szCs w:val="18"/>
              </w:rPr>
              <w:t>第六の３(</w:t>
            </w:r>
            <w:r w:rsidR="00CE51A0" w:rsidRPr="00182997">
              <w:rPr>
                <w:rFonts w:ascii="游ゴシック Medium" w:eastAsia="游ゴシック Medium" w:hAnsi="游ゴシック Medium" w:hint="default"/>
                <w:b/>
                <w:color w:val="auto"/>
                <w:sz w:val="18"/>
                <w:szCs w:val="18"/>
              </w:rPr>
              <w:t>3)</w:t>
            </w:r>
            <w:r w:rsidR="00CE51A0"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b/>
                <w:color w:val="auto"/>
                <w:sz w:val="18"/>
                <w:szCs w:val="18"/>
              </w:rPr>
              <w:t>第三の３(</w:t>
            </w:r>
            <w:r w:rsidR="00FF5539" w:rsidRPr="00182997">
              <w:rPr>
                <w:rFonts w:ascii="游ゴシック Medium" w:eastAsia="游ゴシック Medium" w:hAnsi="游ゴシック Medium" w:hint="default"/>
                <w:b/>
                <w:color w:val="auto"/>
                <w:sz w:val="18"/>
                <w:szCs w:val="18"/>
              </w:rPr>
              <w:t>26</w:t>
            </w:r>
            <w:r w:rsidRPr="00182997">
              <w:rPr>
                <w:rFonts w:ascii="游ゴシック Medium" w:eastAsia="游ゴシック Medium" w:hAnsi="游ゴシック Medium" w:hint="default"/>
                <w:b/>
                <w:color w:val="auto"/>
                <w:sz w:val="18"/>
                <w:szCs w:val="18"/>
              </w:rPr>
              <w:t>)</w:t>
            </w:r>
            <w:r w:rsidR="00FF5539" w:rsidRPr="00182997">
              <w:rPr>
                <w:rFonts w:ascii="游ゴシック Medium" w:eastAsia="游ゴシック Medium" w:hAnsi="游ゴシック Medium"/>
                <w:b/>
                <w:color w:val="auto"/>
                <w:sz w:val="18"/>
                <w:szCs w:val="18"/>
              </w:rPr>
              <w:t>①</w:t>
            </w:r>
            <w:r w:rsidR="00CE51A0" w:rsidRPr="00182997">
              <w:rPr>
                <w:rFonts w:ascii="游ゴシック Medium" w:eastAsia="游ゴシック Medium" w:hAnsi="游ゴシック Medium"/>
                <w:b/>
                <w:color w:val="auto"/>
                <w:sz w:val="18"/>
                <w:szCs w:val="18"/>
              </w:rPr>
              <w:t>参照)</w:t>
            </w:r>
          </w:p>
          <w:p w:rsidR="004529DB" w:rsidRPr="00182997" w:rsidRDefault="00664B70" w:rsidP="00664B70">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上記二</w:t>
            </w:r>
            <w:r w:rsidR="00505A6D" w:rsidRPr="00182997">
              <w:rPr>
                <w:rFonts w:ascii="游明朝" w:eastAsia="游明朝" w:hAnsi="游明朝"/>
                <w:color w:val="auto"/>
                <w:sz w:val="18"/>
                <w:szCs w:val="18"/>
              </w:rPr>
              <w:t>「</w:t>
            </w:r>
            <w:r w:rsidR="00FF5539" w:rsidRPr="00182997">
              <w:rPr>
                <w:rFonts w:ascii="游明朝" w:eastAsia="游明朝" w:hAnsi="游明朝"/>
                <w:color w:val="auto"/>
                <w:sz w:val="18"/>
                <w:szCs w:val="18"/>
              </w:rPr>
              <w:t>従業員の員数</w:t>
            </w:r>
            <w:r w:rsidR="00505A6D" w:rsidRPr="00182997">
              <w:rPr>
                <w:rFonts w:ascii="游明朝" w:eastAsia="游明朝" w:hAnsi="游明朝"/>
                <w:color w:val="auto"/>
                <w:sz w:val="18"/>
                <w:szCs w:val="18"/>
              </w:rPr>
              <w:t>」</w:t>
            </w:r>
            <w:r w:rsidR="00FF5539" w:rsidRPr="00182997">
              <w:rPr>
                <w:rFonts w:ascii="游明朝" w:eastAsia="游明朝" w:hAnsi="游明朝"/>
                <w:color w:val="auto"/>
                <w:sz w:val="18"/>
                <w:szCs w:val="18"/>
              </w:rPr>
              <w:t>は、日々変わりうるものであるため、規程を定めるに当たっては、基準第５条において置くべきとされている員数を満たす範囲において、「○人以上」と記載することも差し支えない。</w:t>
            </w:r>
          </w:p>
          <w:p w:rsidR="00505A6D" w:rsidRPr="00182997" w:rsidRDefault="00505A6D" w:rsidP="00505A6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00CE51A0" w:rsidRPr="00182997">
              <w:rPr>
                <w:rFonts w:ascii="游ゴシック Medium" w:eastAsia="游ゴシック Medium" w:hAnsi="游ゴシック Medium"/>
                <w:b/>
                <w:color w:val="auto"/>
                <w:sz w:val="18"/>
                <w:szCs w:val="18"/>
              </w:rPr>
              <w:t>第六の３(</w:t>
            </w:r>
            <w:r w:rsidR="00CE51A0" w:rsidRPr="00182997">
              <w:rPr>
                <w:rFonts w:ascii="游ゴシック Medium" w:eastAsia="游ゴシック Medium" w:hAnsi="游ゴシック Medium" w:hint="default"/>
                <w:b/>
                <w:color w:val="auto"/>
                <w:sz w:val="18"/>
                <w:szCs w:val="18"/>
              </w:rPr>
              <w:t>3)</w:t>
            </w:r>
            <w:r w:rsidR="00CE51A0"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26)</w:t>
            </w:r>
            <w:r w:rsidRPr="00182997">
              <w:rPr>
                <w:rFonts w:ascii="游ゴシック Medium" w:eastAsia="游ゴシック Medium" w:hAnsi="游ゴシック Medium"/>
                <w:b/>
                <w:color w:val="auto"/>
                <w:sz w:val="18"/>
                <w:szCs w:val="18"/>
              </w:rPr>
              <w:t>③</w:t>
            </w:r>
            <w:r w:rsidR="00CE51A0" w:rsidRPr="00182997">
              <w:rPr>
                <w:rFonts w:ascii="游ゴシック Medium" w:eastAsia="游ゴシック Medium" w:hAnsi="游ゴシック Medium"/>
                <w:b/>
                <w:color w:val="auto"/>
                <w:sz w:val="18"/>
                <w:szCs w:val="18"/>
              </w:rPr>
              <w:t>参照)</w:t>
            </w:r>
          </w:p>
          <w:p w:rsidR="00505A6D" w:rsidRPr="00182997" w:rsidRDefault="00664B70" w:rsidP="00664B70">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四</w:t>
            </w:r>
            <w:r w:rsidR="00505A6D" w:rsidRPr="00182997">
              <w:rPr>
                <w:rFonts w:ascii="游明朝" w:eastAsia="游明朝" w:hAnsi="游明朝"/>
                <w:color w:val="auto"/>
                <w:sz w:val="18"/>
                <w:szCs w:val="18"/>
              </w:rPr>
              <w:t>「指定</w:t>
            </w:r>
            <w:r w:rsidR="00CE51A0" w:rsidRPr="00182997">
              <w:rPr>
                <w:rFonts w:ascii="游明朝" w:eastAsia="游明朝" w:hAnsi="游明朝"/>
                <w:color w:val="auto"/>
                <w:sz w:val="18"/>
                <w:szCs w:val="18"/>
              </w:rPr>
              <w:t>保育所等訪問</w:t>
            </w:r>
            <w:r w:rsidR="00505A6D" w:rsidRPr="00182997">
              <w:rPr>
                <w:rFonts w:ascii="游明朝" w:eastAsia="游明朝" w:hAnsi="游明朝"/>
                <w:color w:val="auto"/>
                <w:sz w:val="18"/>
                <w:szCs w:val="18"/>
              </w:rPr>
              <w:t>支援の内容」については、</w:t>
            </w:r>
            <w:r w:rsidR="00110639" w:rsidRPr="00182997">
              <w:rPr>
                <w:rFonts w:ascii="游明朝" w:eastAsia="游明朝" w:hAnsi="游明朝"/>
                <w:color w:val="auto"/>
                <w:sz w:val="18"/>
                <w:szCs w:val="18"/>
              </w:rPr>
              <w:t>支援</w:t>
            </w:r>
            <w:r w:rsidR="00505A6D" w:rsidRPr="00182997">
              <w:rPr>
                <w:rFonts w:ascii="游明朝" w:eastAsia="游明朝" w:hAnsi="游明朝"/>
                <w:color w:val="auto"/>
                <w:sz w:val="18"/>
                <w:szCs w:val="18"/>
              </w:rPr>
              <w:t>の内容はもとより、行事及び日課等のサービスの内容を指すものである。</w:t>
            </w:r>
          </w:p>
          <w:p w:rsidR="001736EB" w:rsidRPr="00182997" w:rsidRDefault="00505A6D" w:rsidP="00505A6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「通所給付決定保護者から受領する費用の種類及びその額」とは、支払を受けることが認められている費用の種類及び</w:t>
            </w:r>
            <w:r w:rsidR="00492DA8" w:rsidRPr="00182997">
              <w:rPr>
                <w:rFonts w:ascii="游明朝" w:eastAsia="游明朝" w:hAnsi="游明朝"/>
                <w:color w:val="auto"/>
                <w:sz w:val="18"/>
                <w:szCs w:val="18"/>
              </w:rPr>
              <w:t>そ</w:t>
            </w:r>
            <w:r w:rsidRPr="00182997">
              <w:rPr>
                <w:rFonts w:ascii="游明朝" w:eastAsia="游明朝" w:hAnsi="游明朝"/>
                <w:color w:val="auto"/>
                <w:sz w:val="18"/>
                <w:szCs w:val="18"/>
              </w:rPr>
              <w:t>の額を指す。</w:t>
            </w:r>
          </w:p>
          <w:p w:rsidR="00106D1D" w:rsidRPr="00182997" w:rsidRDefault="00106D1D" w:rsidP="00106D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00CE51A0" w:rsidRPr="00182997">
              <w:rPr>
                <w:rFonts w:ascii="游ゴシック Medium" w:eastAsia="游ゴシック Medium" w:hAnsi="游ゴシック Medium"/>
                <w:b/>
                <w:color w:val="auto"/>
                <w:sz w:val="18"/>
                <w:szCs w:val="18"/>
              </w:rPr>
              <w:t>第六の３(</w:t>
            </w:r>
            <w:r w:rsidR="00CE51A0" w:rsidRPr="00182997">
              <w:rPr>
                <w:rFonts w:ascii="游ゴシック Medium" w:eastAsia="游ゴシック Medium" w:hAnsi="游ゴシック Medium" w:hint="default"/>
                <w:b/>
                <w:color w:val="auto"/>
                <w:sz w:val="18"/>
                <w:szCs w:val="18"/>
              </w:rPr>
              <w:t>3)</w:t>
            </w:r>
            <w:r w:rsidR="00CE51A0"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26)</w:t>
            </w:r>
            <w:r w:rsidRPr="00182997">
              <w:rPr>
                <w:rFonts w:ascii="游ゴシック Medium" w:eastAsia="游ゴシック Medium" w:hAnsi="游ゴシック Medium"/>
                <w:b/>
                <w:color w:val="auto"/>
                <w:sz w:val="18"/>
                <w:szCs w:val="18"/>
              </w:rPr>
              <w:t>④</w:t>
            </w:r>
            <w:r w:rsidR="00CE51A0" w:rsidRPr="00182997">
              <w:rPr>
                <w:rFonts w:ascii="游ゴシック Medium" w:eastAsia="游ゴシック Medium" w:hAnsi="游ゴシック Medium"/>
                <w:b/>
                <w:color w:val="auto"/>
                <w:sz w:val="18"/>
                <w:szCs w:val="18"/>
              </w:rPr>
              <w:t>参照)</w:t>
            </w:r>
          </w:p>
          <w:p w:rsidR="00505A6D" w:rsidRPr="00182997" w:rsidRDefault="00664B70" w:rsidP="00110639">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五</w:t>
            </w:r>
            <w:r w:rsidR="00145B0F" w:rsidRPr="00182997">
              <w:rPr>
                <w:rFonts w:ascii="游明朝" w:eastAsia="游明朝" w:hAnsi="游明朝"/>
                <w:color w:val="auto"/>
                <w:sz w:val="18"/>
                <w:szCs w:val="18"/>
              </w:rPr>
              <w:t>「通常の事業の実施地域」は</w:t>
            </w:r>
            <w:r w:rsidR="00492DA8" w:rsidRPr="00182997">
              <w:rPr>
                <w:rFonts w:ascii="游明朝" w:eastAsia="游明朝" w:hAnsi="游明朝"/>
                <w:color w:val="auto"/>
                <w:sz w:val="18"/>
                <w:szCs w:val="18"/>
              </w:rPr>
              <w:t>、</w:t>
            </w:r>
            <w:r w:rsidR="00145B0F" w:rsidRPr="00182997">
              <w:rPr>
                <w:rFonts w:ascii="游明朝" w:eastAsia="游明朝" w:hAnsi="游明朝"/>
                <w:color w:val="auto"/>
                <w:sz w:val="18"/>
                <w:szCs w:val="18"/>
              </w:rPr>
              <w:t>客観的にその区域が特定されるものとする。なお、通常の事業の実施地域は、利用申込みに係る</w:t>
            </w:r>
            <w:r w:rsidRPr="00182997">
              <w:rPr>
                <w:rFonts w:ascii="游明朝" w:eastAsia="游明朝" w:hAnsi="游明朝"/>
                <w:color w:val="auto"/>
                <w:sz w:val="18"/>
                <w:szCs w:val="18"/>
              </w:rPr>
              <w:t>調整</w:t>
            </w:r>
            <w:r w:rsidR="00145B0F" w:rsidRPr="00182997">
              <w:rPr>
                <w:rFonts w:ascii="游明朝" w:eastAsia="游明朝" w:hAnsi="游明朝"/>
                <w:color w:val="auto"/>
                <w:sz w:val="18"/>
                <w:szCs w:val="18"/>
              </w:rPr>
              <w:t>等の観点からの目安であり当該地域を越えてサービスが行われることを妨げるものではない。</w:t>
            </w:r>
          </w:p>
          <w:p w:rsidR="00145B0F" w:rsidRPr="00182997" w:rsidRDefault="00145B0F" w:rsidP="00145B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00CE51A0" w:rsidRPr="00182997">
              <w:rPr>
                <w:rFonts w:ascii="游ゴシック Medium" w:eastAsia="游ゴシック Medium" w:hAnsi="游ゴシック Medium"/>
                <w:b/>
                <w:color w:val="auto"/>
                <w:sz w:val="18"/>
                <w:szCs w:val="18"/>
              </w:rPr>
              <w:t>第六の３(</w:t>
            </w:r>
            <w:r w:rsidR="00CE51A0" w:rsidRPr="00182997">
              <w:rPr>
                <w:rFonts w:ascii="游ゴシック Medium" w:eastAsia="游ゴシック Medium" w:hAnsi="游ゴシック Medium" w:hint="default"/>
                <w:b/>
                <w:color w:val="auto"/>
                <w:sz w:val="18"/>
                <w:szCs w:val="18"/>
              </w:rPr>
              <w:t>3)</w:t>
            </w:r>
            <w:r w:rsidR="00CE51A0"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26)</w:t>
            </w:r>
            <w:r w:rsidRPr="00182997">
              <w:rPr>
                <w:rFonts w:ascii="游ゴシック Medium" w:eastAsia="游ゴシック Medium" w:hAnsi="游ゴシック Medium"/>
                <w:b/>
                <w:color w:val="auto"/>
                <w:sz w:val="18"/>
                <w:szCs w:val="18"/>
              </w:rPr>
              <w:t>⑤</w:t>
            </w:r>
            <w:r w:rsidR="00CE51A0" w:rsidRPr="00182997">
              <w:rPr>
                <w:rFonts w:ascii="游ゴシック Medium" w:eastAsia="游ゴシック Medium" w:hAnsi="游ゴシック Medium"/>
                <w:b/>
                <w:color w:val="auto"/>
                <w:sz w:val="18"/>
                <w:szCs w:val="18"/>
              </w:rPr>
              <w:t>参照)</w:t>
            </w:r>
          </w:p>
          <w:p w:rsidR="00145B0F" w:rsidRPr="00182997" w:rsidRDefault="00664B70" w:rsidP="00664B70">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六</w:t>
            </w:r>
            <w:r w:rsidR="00145B0F" w:rsidRPr="00182997">
              <w:rPr>
                <w:rFonts w:ascii="游明朝" w:eastAsia="游明朝" w:hAnsi="游明朝"/>
                <w:color w:val="auto"/>
                <w:sz w:val="18"/>
                <w:szCs w:val="18"/>
              </w:rPr>
              <w:t>「サービスの利用に当たっての留意事項」</w:t>
            </w:r>
            <w:r w:rsidR="00492DA8" w:rsidRPr="00182997">
              <w:rPr>
                <w:rFonts w:ascii="游明朝" w:eastAsia="游明朝" w:hAnsi="游明朝"/>
                <w:color w:val="auto"/>
                <w:sz w:val="18"/>
                <w:szCs w:val="18"/>
              </w:rPr>
              <w:t>は</w:t>
            </w:r>
            <w:r w:rsidR="00145B0F" w:rsidRPr="00182997">
              <w:rPr>
                <w:rFonts w:ascii="游明朝" w:eastAsia="游明朝" w:hAnsi="游明朝"/>
                <w:color w:val="auto"/>
                <w:sz w:val="18"/>
                <w:szCs w:val="18"/>
              </w:rPr>
              <w:t>、障害児が指定児童発達支援の提供を受ける際に、障害児及び通所給付決定保護者が留意すべき事項（設備の利用上の留意事項等）を指すものである。</w:t>
            </w:r>
          </w:p>
          <w:p w:rsidR="0001091D" w:rsidRPr="00182997" w:rsidRDefault="0001091D" w:rsidP="000109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E51A0" w:rsidRPr="00182997">
              <w:rPr>
                <w:rFonts w:ascii="游ゴシック Medium" w:eastAsia="游ゴシック Medium" w:hAnsi="游ゴシック Medium"/>
                <w:b/>
                <w:color w:val="auto"/>
                <w:sz w:val="18"/>
                <w:szCs w:val="18"/>
              </w:rPr>
              <w:t>第七の３(</w:t>
            </w:r>
            <w:r w:rsidR="00CE51A0" w:rsidRPr="00182997">
              <w:rPr>
                <w:rFonts w:ascii="游ゴシック Medium" w:eastAsia="游ゴシック Medium" w:hAnsi="游ゴシック Medium" w:hint="default"/>
                <w:b/>
                <w:color w:val="auto"/>
                <w:sz w:val="18"/>
                <w:szCs w:val="18"/>
              </w:rPr>
              <w:t>1)(</w:t>
            </w:r>
            <w:r w:rsidR="00CE51A0" w:rsidRPr="00182997">
              <w:rPr>
                <w:rFonts w:ascii="游ゴシック Medium" w:eastAsia="游ゴシック Medium" w:hAnsi="游ゴシック Medium"/>
                <w:b/>
                <w:color w:val="auto"/>
                <w:sz w:val="18"/>
                <w:szCs w:val="18"/>
              </w:rPr>
              <w:t>第六の３(</w:t>
            </w:r>
            <w:r w:rsidR="00CE51A0" w:rsidRPr="00182997">
              <w:rPr>
                <w:rFonts w:ascii="游ゴシック Medium" w:eastAsia="游ゴシック Medium" w:hAnsi="游ゴシック Medium" w:hint="default"/>
                <w:b/>
                <w:color w:val="auto"/>
                <w:sz w:val="18"/>
                <w:szCs w:val="18"/>
              </w:rPr>
              <w:t>3)</w:t>
            </w:r>
            <w:r w:rsidR="00CE51A0"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26)</w:t>
            </w:r>
            <w:r w:rsidRPr="00182997">
              <w:rPr>
                <w:rFonts w:ascii="游ゴシック Medium" w:eastAsia="游ゴシック Medium" w:hAnsi="游ゴシック Medium"/>
                <w:b/>
                <w:color w:val="auto"/>
                <w:sz w:val="18"/>
                <w:szCs w:val="18"/>
              </w:rPr>
              <w:t>⑧</w:t>
            </w:r>
            <w:r w:rsidR="00CE51A0" w:rsidRPr="00182997">
              <w:rPr>
                <w:rFonts w:ascii="游ゴシック Medium" w:eastAsia="游ゴシック Medium" w:hAnsi="游ゴシック Medium"/>
                <w:b/>
                <w:color w:val="auto"/>
                <w:sz w:val="18"/>
                <w:szCs w:val="18"/>
              </w:rPr>
              <w:t>参照)</w:t>
            </w:r>
          </w:p>
          <w:p w:rsidR="007B008A" w:rsidRPr="00182997" w:rsidRDefault="00664B70" w:rsidP="00664B70">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八</w:t>
            </w:r>
            <w:r w:rsidR="0001091D" w:rsidRPr="00182997">
              <w:rPr>
                <w:rFonts w:ascii="游明朝" w:eastAsia="游明朝" w:hAnsi="游明朝"/>
                <w:color w:val="auto"/>
                <w:sz w:val="18"/>
                <w:szCs w:val="18"/>
              </w:rPr>
              <w:t>「虐待の防止のための措置」については、「障害者虐待の防止、障害者の養護者に対する支援等に関する法律」(平成</w:t>
            </w:r>
            <w:r w:rsidR="0001091D" w:rsidRPr="00182997">
              <w:rPr>
                <w:rFonts w:ascii="游明朝" w:eastAsia="游明朝" w:hAnsi="游明朝" w:hint="default"/>
                <w:color w:val="auto"/>
                <w:sz w:val="18"/>
                <w:szCs w:val="18"/>
              </w:rPr>
              <w:t>23</w:t>
            </w:r>
            <w:r w:rsidR="0001091D" w:rsidRPr="00182997">
              <w:rPr>
                <w:rFonts w:ascii="游明朝" w:eastAsia="游明朝" w:hAnsi="游明朝"/>
                <w:color w:val="auto"/>
                <w:sz w:val="18"/>
                <w:szCs w:val="18"/>
              </w:rPr>
              <w:t>年法律第</w:t>
            </w:r>
            <w:r w:rsidR="0001091D" w:rsidRPr="00182997">
              <w:rPr>
                <w:rFonts w:ascii="游明朝" w:eastAsia="游明朝" w:hAnsi="游明朝" w:hint="default"/>
                <w:color w:val="auto"/>
                <w:sz w:val="18"/>
                <w:szCs w:val="18"/>
              </w:rPr>
              <w:t>79</w:t>
            </w:r>
            <w:r w:rsidR="0001091D" w:rsidRPr="00182997">
              <w:rPr>
                <w:rFonts w:ascii="游明朝" w:eastAsia="游明朝" w:hAnsi="游明朝"/>
                <w:color w:val="auto"/>
                <w:sz w:val="18"/>
                <w:szCs w:val="18"/>
              </w:rPr>
              <w:t>号</w:t>
            </w:r>
            <w:r w:rsidR="0001091D" w:rsidRPr="00182997">
              <w:rPr>
                <w:rFonts w:ascii="游明朝" w:eastAsia="游明朝" w:hAnsi="游明朝" w:hint="default"/>
                <w:color w:val="auto"/>
                <w:sz w:val="18"/>
                <w:szCs w:val="18"/>
              </w:rPr>
              <w:t>)</w:t>
            </w:r>
            <w:r w:rsidR="0001091D" w:rsidRPr="00182997">
              <w:rPr>
                <w:rFonts w:ascii="游明朝" w:eastAsia="游明朝" w:hAnsi="游明朝"/>
                <w:color w:val="auto"/>
                <w:sz w:val="18"/>
                <w:szCs w:val="18"/>
              </w:rPr>
              <w:t>において、障害児虐待を未然に防止するための対策及び虐待が発生した場合の対応について規定しているところであるが、利用者に対する</w:t>
            </w:r>
            <w:r w:rsidR="007B008A" w:rsidRPr="00182997">
              <w:rPr>
                <w:rFonts w:ascii="游明朝" w:eastAsia="游明朝" w:hAnsi="游明朝"/>
                <w:color w:val="auto"/>
                <w:sz w:val="18"/>
                <w:szCs w:val="18"/>
              </w:rPr>
              <w:t>虐待を早期に発見して迅速かつ適切な対応が図られるための必要な措置について、あらかじめ運営規程に定めることとしたものである。具体的には、</w:t>
            </w:r>
          </w:p>
          <w:p w:rsidR="0001091D" w:rsidRPr="00182997" w:rsidRDefault="007B008A" w:rsidP="0001091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ア虐待防止に関する責任者の設置</w:t>
            </w:r>
          </w:p>
          <w:p w:rsidR="007B008A" w:rsidRPr="00182997" w:rsidRDefault="007B008A" w:rsidP="0001091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イ苦情解決体制の整備</w:t>
            </w:r>
          </w:p>
          <w:p w:rsidR="007B008A" w:rsidRPr="00182997"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ウ</w:t>
            </w:r>
            <w:r w:rsidR="00664B70" w:rsidRPr="00182997">
              <w:rPr>
                <w:rFonts w:ascii="游明朝" w:eastAsia="游明朝" w:hAnsi="游明朝"/>
                <w:color w:val="auto"/>
                <w:sz w:val="18"/>
                <w:szCs w:val="18"/>
              </w:rPr>
              <w:t>従業者</w:t>
            </w:r>
            <w:r w:rsidRPr="00182997">
              <w:rPr>
                <w:rFonts w:ascii="游明朝" w:eastAsia="游明朝" w:hAnsi="游明朝"/>
                <w:color w:val="auto"/>
                <w:sz w:val="18"/>
                <w:szCs w:val="18"/>
              </w:rPr>
              <w:t>に対する虐待防止啓発のための定期的な研修の実施(研修方法や研修計画など</w:t>
            </w:r>
            <w:r w:rsidRPr="00182997">
              <w:rPr>
                <w:rFonts w:ascii="游明朝" w:eastAsia="游明朝" w:hAnsi="游明朝" w:hint="default"/>
                <w:color w:val="auto"/>
                <w:sz w:val="18"/>
                <w:szCs w:val="18"/>
              </w:rPr>
              <w:t>)</w:t>
            </w:r>
          </w:p>
          <w:p w:rsidR="007B008A" w:rsidRPr="00182997"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エ基準第4</w:t>
            </w:r>
            <w:r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 xml:space="preserve">条第2項第1号の虐待の防止のための対策を検討する委員会(以下「虐待防止委員会」)の設置等に関すること　</w:t>
            </w:r>
          </w:p>
          <w:p w:rsidR="007B008A" w:rsidRPr="00182997" w:rsidRDefault="007B008A" w:rsidP="007B008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等を指すものである。</w:t>
            </w:r>
          </w:p>
          <w:p w:rsidR="007B008A" w:rsidRPr="00182997" w:rsidRDefault="007B008A" w:rsidP="00110639">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736EB" w:rsidRPr="00182997" w:rsidRDefault="001736EB" w:rsidP="001736E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運営規程</w:t>
            </w:r>
          </w:p>
        </w:tc>
        <w:tc>
          <w:tcPr>
            <w:tcW w:w="1701" w:type="dxa"/>
            <w:vAlign w:val="center"/>
          </w:tcPr>
          <w:p w:rsidR="001736EB" w:rsidRPr="00182997" w:rsidRDefault="001736EB" w:rsidP="001736EB">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1736EB" w:rsidP="00AB23F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2</w:t>
            </w:r>
            <w:r w:rsidR="00CA5783"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 xml:space="preserve">　勤務体制の確保等</w:t>
            </w:r>
          </w:p>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事業者は、障害児に対し、適切な指定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を提供することができるよう、指定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事業所ごとに、従業者の勤務の体制を定めているか。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CA5783" w:rsidRPr="00182997">
              <w:rPr>
                <w:rFonts w:ascii="游ゴシック Medium" w:eastAsia="游ゴシック Medium" w:hAnsi="游ゴシック Medium"/>
                <w:b/>
                <w:color w:val="auto"/>
                <w:sz w:val="18"/>
                <w:szCs w:val="18"/>
              </w:rPr>
              <w:t>平24厚令15第7</w:t>
            </w:r>
            <w:r w:rsidR="00CA5783" w:rsidRPr="00182997">
              <w:rPr>
                <w:rFonts w:ascii="游ゴシック Medium" w:eastAsia="游ゴシック Medium" w:hAnsi="游ゴシック Medium" w:hint="default"/>
                <w:b/>
                <w:color w:val="auto"/>
                <w:sz w:val="18"/>
                <w:szCs w:val="18"/>
              </w:rPr>
              <w:t>9</w:t>
            </w:r>
            <w:r w:rsidR="00CA57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第38条第１項</w:t>
            </w:r>
            <w:r w:rsidR="00CA5783" w:rsidRPr="00182997">
              <w:rPr>
                <w:rFonts w:ascii="游ゴシック Medium" w:eastAsia="游ゴシック Medium" w:hAnsi="游ゴシック Medium"/>
                <w:b/>
                <w:color w:val="auto"/>
                <w:sz w:val="18"/>
                <w:szCs w:val="18"/>
              </w:rPr>
              <w:t>準用)</w:t>
            </w:r>
          </w:p>
          <w:p w:rsidR="00744BD6" w:rsidRPr="00182997"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条第１項</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27)</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744BD6"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110639" w:rsidRPr="00182997">
              <w:rPr>
                <w:rFonts w:ascii="游明朝" w:eastAsia="游明朝" w:hAnsi="游明朝"/>
                <w:color w:val="auto"/>
                <w:sz w:val="18"/>
                <w:szCs w:val="18"/>
              </w:rPr>
              <w:t>児童</w:t>
            </w:r>
            <w:r w:rsidRPr="00182997">
              <w:rPr>
                <w:rFonts w:ascii="游明朝" w:eastAsia="游明朝" w:hAnsi="游明朝"/>
                <w:color w:val="auto"/>
                <w:sz w:val="18"/>
                <w:szCs w:val="18"/>
              </w:rPr>
              <w:t>発達支援事業所ごとに、原則として月ごとに勤務表を作成し、従業者の日々の勤務時間、常勤・非常勤の別、管理者との業務関係等を明確にすること。</w:t>
            </w:r>
          </w:p>
          <w:p w:rsidR="007B008A"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従業者の勤務表</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事業所ごとに、当該指定</w:t>
            </w:r>
            <w:r w:rsidR="00CA57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事業所の従業者によって指定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を提供しているか。（ただし、障害児の支援に直接影響を及ぼさない業務については、この限りでない。）</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第38条第２項</w:t>
            </w:r>
            <w:r w:rsidR="007F4083" w:rsidRPr="00182997">
              <w:rPr>
                <w:rFonts w:ascii="游ゴシック Medium" w:eastAsia="游ゴシック Medium" w:hAnsi="游ゴシック Medium"/>
                <w:b/>
                <w:color w:val="auto"/>
                <w:sz w:val="18"/>
                <w:szCs w:val="18"/>
              </w:rPr>
              <w:t>準用)</w:t>
            </w:r>
          </w:p>
          <w:p w:rsidR="00744BD6" w:rsidRPr="00182997"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条第２項</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27)</w:t>
            </w:r>
            <w:r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参照)</w:t>
            </w:r>
          </w:p>
          <w:p w:rsidR="007B008A" w:rsidRPr="00182997" w:rsidRDefault="007B008A" w:rsidP="007B008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勤務形態一覧表または雇用形態が分かる書類</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事業者は、従業者の資質の向上のために、その研修の機会を確保しているか。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第38条第３項</w:t>
            </w:r>
            <w:r w:rsidR="007F4083" w:rsidRPr="00182997">
              <w:rPr>
                <w:rFonts w:ascii="游ゴシック Medium" w:eastAsia="游ゴシック Medium" w:hAnsi="游ゴシック Medium"/>
                <w:b/>
                <w:color w:val="auto"/>
                <w:sz w:val="18"/>
                <w:szCs w:val="18"/>
              </w:rPr>
              <w:t>準用)</w:t>
            </w:r>
          </w:p>
          <w:p w:rsidR="00744BD6" w:rsidRPr="00182997"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条第３項</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27)</w:t>
            </w:r>
            <w:r w:rsidRPr="00182997">
              <w:rPr>
                <w:rFonts w:ascii="游ゴシック Medium" w:eastAsia="游ゴシック Medium" w:hAnsi="游ゴシック Medium"/>
                <w:b/>
                <w:color w:val="auto"/>
                <w:sz w:val="18"/>
                <w:szCs w:val="18"/>
              </w:rPr>
              <w:t>③</w:t>
            </w:r>
            <w:r w:rsidR="00C67F32" w:rsidRPr="00182997">
              <w:rPr>
                <w:rFonts w:ascii="游ゴシック Medium" w:eastAsia="游ゴシック Medium" w:hAnsi="游ゴシック Medium"/>
                <w:b/>
                <w:color w:val="auto"/>
                <w:sz w:val="18"/>
                <w:szCs w:val="18"/>
              </w:rPr>
              <w:t>参照)</w:t>
            </w:r>
          </w:p>
          <w:p w:rsidR="00744BD6"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研修機関が実施する研修や当該事業所内の研修への参加の機会を計画的に確保すること。</w:t>
            </w:r>
          </w:p>
          <w:p w:rsidR="007B008A"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研修計画、研修実施記録</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事業者は、適切な指定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w:t>
            </w:r>
            <w:r w:rsidRPr="00182997">
              <w:rPr>
                <w:rFonts w:ascii="游明朝" w:eastAsia="游明朝" w:hAnsi="游明朝"/>
                <w:color w:val="auto"/>
                <w:sz w:val="18"/>
                <w:szCs w:val="18"/>
              </w:rPr>
              <w:lastRenderedPageBreak/>
              <w:t>講じているか。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第38条第４項</w:t>
            </w:r>
            <w:r w:rsidR="007F4083" w:rsidRPr="00182997">
              <w:rPr>
                <w:rFonts w:ascii="游ゴシック Medium" w:eastAsia="游ゴシック Medium" w:hAnsi="游ゴシック Medium"/>
                <w:b/>
                <w:color w:val="auto"/>
                <w:sz w:val="18"/>
                <w:szCs w:val="18"/>
              </w:rPr>
              <w:t>準用)</w:t>
            </w:r>
          </w:p>
          <w:p w:rsidR="00744BD6" w:rsidRPr="00182997"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条第４項</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27)</w:t>
            </w:r>
            <w:r w:rsidRPr="00182997">
              <w:rPr>
                <w:rFonts w:ascii="游ゴシック Medium" w:eastAsia="游ゴシック Medium" w:hAnsi="游ゴシック Medium"/>
                <w:b/>
                <w:color w:val="auto"/>
                <w:sz w:val="18"/>
                <w:szCs w:val="18"/>
              </w:rPr>
              <w:t>④</w:t>
            </w:r>
            <w:r w:rsidR="00C67F32" w:rsidRPr="00182997">
              <w:rPr>
                <w:rFonts w:ascii="游ゴシック Medium" w:eastAsia="游ゴシック Medium" w:hAnsi="游ゴシック Medium"/>
                <w:b/>
                <w:color w:val="auto"/>
                <w:sz w:val="18"/>
                <w:szCs w:val="18"/>
              </w:rPr>
              <w:t>参照)</w:t>
            </w:r>
          </w:p>
          <w:p w:rsidR="007B008A"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雇用の分野における男女の均等な機会及び待遇の確保</w:t>
            </w:r>
            <w:r w:rsidR="00664B70" w:rsidRPr="00182997">
              <w:rPr>
                <w:rFonts w:ascii="游明朝" w:eastAsia="游明朝" w:hAnsi="游明朝"/>
                <w:color w:val="auto"/>
                <w:sz w:val="18"/>
                <w:szCs w:val="18"/>
              </w:rPr>
              <w:t>等</w:t>
            </w:r>
            <w:r w:rsidRPr="00182997">
              <w:rPr>
                <w:rFonts w:ascii="游明朝" w:eastAsia="游明朝" w:hAnsi="游明朝"/>
                <w:color w:val="auto"/>
                <w:sz w:val="18"/>
                <w:szCs w:val="18"/>
              </w:rPr>
              <w:t>に関する法律(昭和4</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年法律第1</w:t>
            </w:r>
            <w:r w:rsidRPr="00182997">
              <w:rPr>
                <w:rFonts w:ascii="游明朝" w:eastAsia="游明朝" w:hAnsi="游明朝" w:hint="default"/>
                <w:color w:val="auto"/>
                <w:sz w:val="18"/>
                <w:szCs w:val="18"/>
              </w:rPr>
              <w:t>13</w:t>
            </w:r>
            <w:r w:rsidRPr="00182997">
              <w:rPr>
                <w:rFonts w:ascii="游明朝" w:eastAsia="游明朝" w:hAnsi="游明朝"/>
                <w:color w:val="auto"/>
                <w:sz w:val="18"/>
                <w:szCs w:val="18"/>
              </w:rPr>
              <w:t>号</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第1</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条第１項及び労働施策の総合的な推進並びに労働者の雇用の安定及び職業生活の充実等に関する法律(昭和4</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年法律第1</w:t>
            </w:r>
            <w:r w:rsidRPr="00182997">
              <w:rPr>
                <w:rFonts w:ascii="游明朝" w:eastAsia="游明朝" w:hAnsi="游明朝" w:hint="default"/>
                <w:color w:val="auto"/>
                <w:sz w:val="18"/>
                <w:szCs w:val="18"/>
              </w:rPr>
              <w:t>32</w:t>
            </w:r>
            <w:r w:rsidRPr="00182997">
              <w:rPr>
                <w:rFonts w:ascii="游明朝" w:eastAsia="游明朝" w:hAnsi="游明朝"/>
                <w:color w:val="auto"/>
                <w:sz w:val="18"/>
                <w:szCs w:val="18"/>
              </w:rPr>
              <w:t>号</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第3</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w:t>
            </w:r>
            <w:r w:rsidR="002C580A" w:rsidRPr="00182997">
              <w:rPr>
                <w:rFonts w:ascii="游明朝" w:eastAsia="游明朝" w:hAnsi="游明朝"/>
                <w:color w:val="auto"/>
                <w:sz w:val="18"/>
                <w:szCs w:val="18"/>
              </w:rPr>
              <w:t>解釈通知を</w:t>
            </w:r>
            <w:r w:rsidR="00664B70" w:rsidRPr="00182997">
              <w:rPr>
                <w:rFonts w:ascii="游明朝" w:eastAsia="游明朝" w:hAnsi="游明朝"/>
                <w:color w:val="auto"/>
                <w:sz w:val="18"/>
                <w:szCs w:val="18"/>
              </w:rPr>
              <w:t>確認</w:t>
            </w:r>
            <w:r w:rsidR="002C580A" w:rsidRPr="00182997">
              <w:rPr>
                <w:rFonts w:ascii="游明朝" w:eastAsia="游明朝" w:hAnsi="游明朝"/>
                <w:color w:val="auto"/>
                <w:sz w:val="18"/>
                <w:szCs w:val="18"/>
              </w:rPr>
              <w:t>のこと</w:t>
            </w:r>
            <w:r w:rsidRPr="00182997">
              <w:rPr>
                <w:rFonts w:ascii="游明朝" w:eastAsia="游明朝" w:hAnsi="游明朝"/>
                <w:color w:val="auto"/>
                <w:sz w:val="18"/>
                <w:szCs w:val="18"/>
              </w:rPr>
              <w:t>。なお、セクシャルハラスメントについては、上司や同僚に限らず、保護者等から受けるものも含まれることに留意すること。</w:t>
            </w:r>
          </w:p>
          <w:p w:rsidR="007B008A" w:rsidRPr="00182997" w:rsidRDefault="007B008A" w:rsidP="007B008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就業環境が害されることを防止するための方針が分かる書類</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2</w:t>
            </w:r>
            <w:r w:rsidR="007F4083"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 xml:space="preserve">　業務継続計画 の策定等</w:t>
            </w: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事業者は、感染症や非常災害の発生時において、利用者に対する指定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の提供を継続的に実施するための、及び非常時の体制で早期の業務再開を図るための計画を策定し、当該業務継続計画に従い必要な措置を講じているか。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第38条の２第１項</w:t>
            </w:r>
            <w:r w:rsidR="007F4083" w:rsidRPr="00182997">
              <w:rPr>
                <w:rFonts w:ascii="游ゴシック Medium" w:eastAsia="游ゴシック Medium" w:hAnsi="游ゴシック Medium"/>
                <w:b/>
                <w:color w:val="auto"/>
                <w:sz w:val="18"/>
                <w:szCs w:val="18"/>
              </w:rPr>
              <w:t>準用</w:t>
            </w:r>
            <w:r w:rsidR="007F4083" w:rsidRPr="00182997">
              <w:rPr>
                <w:rFonts w:ascii="游ゴシック Medium" w:eastAsia="游ゴシック Medium" w:hAnsi="游ゴシック Medium" w:hint="default"/>
                <w:b/>
                <w:color w:val="auto"/>
                <w:sz w:val="18"/>
                <w:szCs w:val="18"/>
              </w:rPr>
              <w:t>)</w:t>
            </w:r>
          </w:p>
          <w:p w:rsidR="00744BD6" w:rsidRPr="00182997"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条の２第１項</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28)</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7B008A"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業務継続計画の策定、研修及び訓練の実施については、基準第3</w:t>
            </w:r>
            <w:r w:rsidRPr="00182997">
              <w:rPr>
                <w:rFonts w:ascii="游明朝" w:eastAsia="游明朝" w:hAnsi="游明朝" w:hint="default"/>
                <w:color w:val="auto"/>
                <w:sz w:val="18"/>
                <w:szCs w:val="18"/>
              </w:rPr>
              <w:t>8</w:t>
            </w:r>
            <w:r w:rsidRPr="00182997">
              <w:rPr>
                <w:rFonts w:ascii="游明朝" w:eastAsia="游明朝" w:hAnsi="游明朝"/>
                <w:color w:val="auto"/>
                <w:sz w:val="18"/>
                <w:szCs w:val="18"/>
              </w:rPr>
              <w:t>条の２に基づき指定</w:t>
            </w:r>
            <w:r w:rsidR="00316B6B" w:rsidRPr="00182997">
              <w:rPr>
                <w:rFonts w:ascii="游明朝" w:eastAsia="游明朝" w:hAnsi="游明朝"/>
                <w:color w:val="auto"/>
                <w:sz w:val="18"/>
                <w:szCs w:val="18"/>
              </w:rPr>
              <w:t>児童</w:t>
            </w:r>
            <w:r w:rsidRPr="00182997">
              <w:rPr>
                <w:rFonts w:ascii="游明朝" w:eastAsia="游明朝" w:hAnsi="游明朝"/>
                <w:color w:val="auto"/>
                <w:sz w:val="18"/>
                <w:szCs w:val="18"/>
              </w:rPr>
              <w:t>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w:t>
            </w:r>
            <w:r w:rsidR="00664B70" w:rsidRPr="00182997">
              <w:rPr>
                <w:rFonts w:ascii="游明朝" w:eastAsia="游明朝" w:hAnsi="游明朝"/>
                <w:color w:val="auto"/>
                <w:sz w:val="18"/>
                <w:szCs w:val="18"/>
              </w:rPr>
              <w:t>全て</w:t>
            </w:r>
            <w:r w:rsidRPr="00182997">
              <w:rPr>
                <w:rFonts w:ascii="游明朝" w:eastAsia="游明朝" w:hAnsi="游明朝"/>
                <w:color w:val="auto"/>
                <w:sz w:val="18"/>
                <w:szCs w:val="18"/>
              </w:rPr>
              <w:t>の従業者が参加できるようにすることが望ましい。</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w:t>
            </w:r>
            <w:r w:rsidR="00EA27D1"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hint="default"/>
                <w:b/>
                <w:color w:val="auto"/>
                <w:sz w:val="18"/>
                <w:szCs w:val="18"/>
              </w:rPr>
              <w:t>)</w:t>
            </w:r>
            <w:r w:rsidR="00EA27D1"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参照)</w:t>
            </w:r>
          </w:p>
          <w:p w:rsidR="007B008A"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業務継続計画に</w:t>
            </w:r>
            <w:r w:rsidR="00110639" w:rsidRPr="00182997">
              <w:rPr>
                <w:rFonts w:ascii="游明朝" w:eastAsia="游明朝" w:hAnsi="游明朝"/>
                <w:color w:val="auto"/>
                <w:sz w:val="18"/>
                <w:szCs w:val="18"/>
              </w:rPr>
              <w:t>記載する</w:t>
            </w:r>
            <w:r w:rsidRPr="00182997">
              <w:rPr>
                <w:rFonts w:ascii="游明朝" w:eastAsia="游明朝" w:hAnsi="游明朝"/>
                <w:color w:val="auto"/>
                <w:sz w:val="18"/>
                <w:szCs w:val="18"/>
              </w:rPr>
              <w:t>項目等</w:t>
            </w:r>
            <w:r w:rsidR="00110639" w:rsidRPr="00182997">
              <w:rPr>
                <w:rFonts w:ascii="游明朝" w:eastAsia="游明朝" w:hAnsi="游明朝"/>
                <w:color w:val="auto"/>
                <w:sz w:val="18"/>
                <w:szCs w:val="18"/>
              </w:rPr>
              <w:t>については、解釈通知を確認のこと。</w:t>
            </w:r>
            <w:r w:rsidRPr="00182997">
              <w:rPr>
                <w:rFonts w:ascii="游明朝" w:eastAsia="游明朝" w:hAnsi="游明朝"/>
                <w:color w:val="auto"/>
                <w:sz w:val="18"/>
                <w:szCs w:val="18"/>
              </w:rPr>
              <w:t>なお、各項目の記載内容については、「障害福祉サービス事業所等における新型コロナウイルス感染症発生時の業</w:t>
            </w:r>
            <w:r w:rsidRPr="00182997">
              <w:rPr>
                <w:rFonts w:ascii="游明朝" w:eastAsia="游明朝" w:hAnsi="游明朝"/>
                <w:color w:val="auto"/>
                <w:sz w:val="18"/>
                <w:szCs w:val="18"/>
              </w:rPr>
              <w:lastRenderedPageBreak/>
              <w:t>務継続ガイドライン」及び「障害福祉サービス事業所等における</w:t>
            </w:r>
            <w:r w:rsidR="00664B70" w:rsidRPr="00182997">
              <w:rPr>
                <w:rFonts w:ascii="游明朝" w:eastAsia="游明朝" w:hAnsi="游明朝"/>
                <w:color w:val="auto"/>
                <w:sz w:val="18"/>
                <w:szCs w:val="18"/>
              </w:rPr>
              <w:t>自然</w:t>
            </w:r>
            <w:r w:rsidRPr="00182997">
              <w:rPr>
                <w:rFonts w:ascii="游明朝" w:eastAsia="游明朝" w:hAnsi="游明朝"/>
                <w:color w:val="auto"/>
                <w:sz w:val="18"/>
                <w:szCs w:val="18"/>
              </w:rPr>
              <w:t>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7B008A" w:rsidRPr="00182997" w:rsidRDefault="007B008A" w:rsidP="00110639">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業務継続計画</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事業者は、従業者に対し、業務継続計画について周知するとともに、必要な研修及び訓練を定期的に実施しているか。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第38条の２第２項</w:t>
            </w:r>
            <w:r w:rsidR="007F4083" w:rsidRPr="00182997">
              <w:rPr>
                <w:rFonts w:ascii="游ゴシック Medium" w:eastAsia="游ゴシック Medium" w:hAnsi="游ゴシック Medium"/>
                <w:b/>
                <w:color w:val="auto"/>
                <w:sz w:val="18"/>
                <w:szCs w:val="18"/>
              </w:rPr>
              <w:t>準用)</w:t>
            </w:r>
          </w:p>
          <w:p w:rsidR="00744BD6" w:rsidRPr="00182997"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条の２第２項</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28)</w:t>
            </w:r>
            <w:r w:rsidRPr="00182997">
              <w:rPr>
                <w:rFonts w:ascii="游ゴシック Medium" w:eastAsia="游ゴシック Medium" w:hAnsi="游ゴシック Medium"/>
                <w:b/>
                <w:color w:val="auto"/>
                <w:sz w:val="18"/>
                <w:szCs w:val="18"/>
              </w:rPr>
              <w:t>③</w:t>
            </w:r>
            <w:r w:rsidR="00C67F32" w:rsidRPr="00182997">
              <w:rPr>
                <w:rFonts w:ascii="游ゴシック Medium" w:eastAsia="游ゴシック Medium" w:hAnsi="游ゴシック Medium"/>
                <w:b/>
                <w:color w:val="auto"/>
                <w:sz w:val="18"/>
                <w:szCs w:val="18"/>
              </w:rPr>
              <w:t>参照)</w:t>
            </w:r>
          </w:p>
          <w:p w:rsidR="007B008A"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研修の内容は、感染症及び災害に係る業務</w:t>
            </w:r>
            <w:r w:rsidR="00664B70" w:rsidRPr="00182997">
              <w:rPr>
                <w:rFonts w:ascii="游明朝" w:eastAsia="游明朝" w:hAnsi="游明朝"/>
                <w:color w:val="auto"/>
                <w:sz w:val="18"/>
                <w:szCs w:val="18"/>
              </w:rPr>
              <w:t>継続</w:t>
            </w:r>
            <w:r w:rsidRPr="00182997">
              <w:rPr>
                <w:rFonts w:ascii="游明朝" w:eastAsia="游明朝" w:hAnsi="游明朝"/>
                <w:color w:val="auto"/>
                <w:sz w:val="18"/>
                <w:szCs w:val="18"/>
              </w:rPr>
              <w:t>計画の具体的内容を職員間に共有するとともに、平常時の対応の必要性や、緊急時の対応に係る理解の励行を行うものとする。</w:t>
            </w:r>
          </w:p>
          <w:p w:rsidR="00744BD6" w:rsidRPr="00182997"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職員教育を組織的に浸透させていくために、定期的(年１回以上</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7B008A" w:rsidRPr="00182997"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28)</w:t>
            </w:r>
            <w:r w:rsidRPr="00182997">
              <w:rPr>
                <w:rFonts w:ascii="游ゴシック Medium" w:eastAsia="游ゴシック Medium" w:hAnsi="游ゴシック Medium"/>
                <w:b/>
                <w:color w:val="auto"/>
                <w:sz w:val="18"/>
                <w:szCs w:val="18"/>
              </w:rPr>
              <w:t>④</w:t>
            </w:r>
            <w:r w:rsidR="00C67F32" w:rsidRPr="00182997">
              <w:rPr>
                <w:rFonts w:ascii="游ゴシック Medium" w:eastAsia="游ゴシック Medium" w:hAnsi="游ゴシック Medium"/>
                <w:b/>
                <w:color w:val="auto"/>
                <w:sz w:val="18"/>
                <w:szCs w:val="18"/>
              </w:rPr>
              <w:t>参照)</w:t>
            </w:r>
          </w:p>
          <w:p w:rsidR="007B008A" w:rsidRPr="00182997" w:rsidRDefault="007B008A" w:rsidP="004A042D">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訓練(シミュレーション</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に実施するものとする。なお、感染症の業務継続計画に係る訓練については、感染症の予防及びまん延の防止のための訓練と一体的に実施することも差し支えない。</w:t>
            </w: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研修及び訓練を実施したことが分かる書類</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事業者は、定期的に業務継続計画の見直しを行い、必要に応じて業務継続計画の変更を行っているか。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第38条の２第</w:t>
            </w:r>
            <w:r w:rsidR="007F4083" w:rsidRPr="00182997">
              <w:rPr>
                <w:rFonts w:ascii="游ゴシック Medium" w:eastAsia="游ゴシック Medium" w:hAnsi="游ゴシック Medium"/>
                <w:b/>
                <w:color w:val="auto"/>
                <w:sz w:val="18"/>
                <w:szCs w:val="18"/>
              </w:rPr>
              <w:t>１</w:t>
            </w:r>
            <w:r w:rsidRPr="00182997">
              <w:rPr>
                <w:rFonts w:ascii="游ゴシック Medium" w:eastAsia="游ゴシック Medium" w:hAnsi="游ゴシック Medium"/>
                <w:b/>
                <w:color w:val="auto"/>
                <w:sz w:val="18"/>
                <w:szCs w:val="18"/>
              </w:rPr>
              <w:t>項</w:t>
            </w:r>
            <w:r w:rsidR="007F4083" w:rsidRPr="00182997">
              <w:rPr>
                <w:rFonts w:ascii="游ゴシック Medium" w:eastAsia="游ゴシック Medium" w:hAnsi="游ゴシック Medium"/>
                <w:b/>
                <w:color w:val="auto"/>
                <w:sz w:val="18"/>
                <w:szCs w:val="18"/>
              </w:rPr>
              <w:t>準用)</w:t>
            </w:r>
          </w:p>
          <w:p w:rsidR="00744BD6" w:rsidRPr="00182997"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条例第3</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条の２第３項</w:t>
            </w:r>
          </w:p>
          <w:p w:rsidR="00744BD6" w:rsidRPr="00182997" w:rsidRDefault="00744BD6" w:rsidP="0011063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業務継続計画の見直しを検討したことが分かる書類</w:t>
            </w:r>
          </w:p>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215447" w:rsidRPr="00182997" w:rsidRDefault="00215447" w:rsidP="00DC33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lastRenderedPageBreak/>
              <w:t>28</w:t>
            </w:r>
            <w:r w:rsidRPr="00182997">
              <w:rPr>
                <w:rFonts w:ascii="游明朝" w:eastAsia="游明朝" w:hAnsi="游明朝"/>
                <w:color w:val="auto"/>
                <w:sz w:val="18"/>
                <w:szCs w:val="18"/>
              </w:rPr>
              <w:t xml:space="preserve">　安全計画の策定等</w:t>
            </w:r>
          </w:p>
        </w:tc>
        <w:tc>
          <w:tcPr>
            <w:tcW w:w="3969" w:type="dxa"/>
          </w:tcPr>
          <w:p w:rsidR="00215447" w:rsidRPr="00182997" w:rsidRDefault="00215447" w:rsidP="0021544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保育所等訪問支援事業者は、障害児の安全の確保を図るため、指定保育所等訪問支援事業所ごとに、当該指定保育所等訪問支援事業所の設備の安全点検、従業者、障害児等に対する事業所外での活動、取組等を含めた指定保育所等訪問支援事業所での生活その他の日常生活における安全に関する指導、従業者の研修及び訓練その他指定保育所等訪問支援事業所における安全に関する事項についての計画（安全計画）を策定し、当該安全計画に従い必要な措置を講じているか。</w:t>
            </w:r>
          </w:p>
          <w:p w:rsidR="00215447" w:rsidRPr="00182997" w:rsidRDefault="00215447" w:rsidP="002154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条(第40条の２第１項準用)</w:t>
            </w:r>
          </w:p>
          <w:p w:rsidR="00215447" w:rsidRPr="00182997" w:rsidRDefault="00215447" w:rsidP="0021544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w:t>
            </w:r>
            <w:r w:rsidR="00EA26EC" w:rsidRPr="00182997">
              <w:rPr>
                <w:rFonts w:ascii="游ゴシック Medium" w:eastAsia="游ゴシック Medium" w:hAnsi="游ゴシック Medium"/>
                <w:b/>
                <w:color w:val="auto"/>
                <w:sz w:val="18"/>
                <w:szCs w:val="18"/>
              </w:rPr>
              <w:t>8</w:t>
            </w:r>
            <w:r w:rsidR="00EA26EC"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w:t>
            </w:r>
            <w:r w:rsidR="00EA26EC" w:rsidRPr="00182997">
              <w:rPr>
                <w:rFonts w:ascii="游ゴシック Medium" w:eastAsia="游ゴシック Medium" w:hAnsi="游ゴシック Medium"/>
                <w:b/>
                <w:color w:val="auto"/>
                <w:sz w:val="18"/>
                <w:szCs w:val="18"/>
              </w:rPr>
              <w:t>（第4</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条の２</w:t>
            </w:r>
            <w:r w:rsidRPr="00182997">
              <w:rPr>
                <w:rFonts w:ascii="游ゴシック Medium" w:eastAsia="游ゴシック Medium" w:hAnsi="游ゴシック Medium"/>
                <w:b/>
                <w:color w:val="auto"/>
                <w:sz w:val="18"/>
                <w:szCs w:val="18"/>
              </w:rPr>
              <w:t>第</w:t>
            </w:r>
            <w:r w:rsidR="00EA26EC" w:rsidRPr="00182997">
              <w:rPr>
                <w:rFonts w:ascii="游ゴシック Medium" w:eastAsia="游ゴシック Medium" w:hAnsi="游ゴシック Medium"/>
                <w:b/>
                <w:color w:val="auto"/>
                <w:sz w:val="18"/>
                <w:szCs w:val="18"/>
              </w:rPr>
              <w:t>１</w:t>
            </w:r>
            <w:r w:rsidRPr="00182997">
              <w:rPr>
                <w:rFonts w:ascii="游ゴシック Medium" w:eastAsia="游ゴシック Medium" w:hAnsi="游ゴシック Medium"/>
                <w:b/>
                <w:color w:val="auto"/>
                <w:sz w:val="18"/>
                <w:szCs w:val="18"/>
              </w:rPr>
              <w:t>項</w:t>
            </w:r>
            <w:r w:rsidR="00EA26EC" w:rsidRPr="00182997">
              <w:rPr>
                <w:rFonts w:ascii="游ゴシック Medium" w:eastAsia="游ゴシック Medium" w:hAnsi="游ゴシック Medium"/>
                <w:b/>
                <w:color w:val="auto"/>
                <w:sz w:val="18"/>
                <w:szCs w:val="18"/>
              </w:rPr>
              <w:t>準用）</w:t>
            </w:r>
          </w:p>
          <w:p w:rsidR="00110639" w:rsidRPr="00182997" w:rsidRDefault="00110639" w:rsidP="0011063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30</w:t>
            </w:r>
            <w:r w:rsidRPr="00182997">
              <w:rPr>
                <w:rFonts w:ascii="游ゴシック Medium" w:eastAsia="游ゴシック Medium" w:hAnsi="游ゴシック Medium"/>
                <w:b/>
                <w:color w:val="auto"/>
                <w:sz w:val="18"/>
                <w:szCs w:val="18"/>
              </w:rPr>
              <w:t>の2</w:t>
            </w:r>
            <w:r w:rsidRPr="00182997">
              <w:rPr>
                <w:rFonts w:ascii="游ゴシック Medium" w:eastAsia="游ゴシック Medium" w:hAnsi="游ゴシック Medium" w:hint="default"/>
                <w:b/>
                <w:color w:val="auto"/>
                <w:sz w:val="18"/>
                <w:szCs w:val="18"/>
              </w:rPr>
              <w:t>)</w:t>
            </w:r>
            <w:r w:rsidRPr="00182997">
              <w:rPr>
                <w:rFonts w:ascii="游ゴシック Medium" w:eastAsia="游ゴシック Medium" w:hAnsi="游ゴシック Medium"/>
                <w:b/>
                <w:color w:val="auto"/>
                <w:sz w:val="18"/>
                <w:szCs w:val="18"/>
              </w:rPr>
              <w:t>参照)</w:t>
            </w:r>
          </w:p>
          <w:p w:rsidR="00B45B60" w:rsidRPr="00182997" w:rsidRDefault="00B45B60" w:rsidP="00110639">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安全計画に関する書類</w:t>
            </w:r>
          </w:p>
        </w:tc>
        <w:tc>
          <w:tcPr>
            <w:tcW w:w="1701" w:type="dxa"/>
            <w:vAlign w:val="center"/>
          </w:tcPr>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15447" w:rsidRPr="00182997" w:rsidRDefault="00215447" w:rsidP="0021544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指定保育所等訪問支援事業者は、従業者に対し、安全計画について周知するとともに、(</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の研修及び訓練を定期的に実施しているか。</w:t>
            </w:r>
          </w:p>
          <w:p w:rsidR="00215447" w:rsidRPr="00182997" w:rsidRDefault="00215447" w:rsidP="002154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条(第40条の２第２項準用)</w:t>
            </w:r>
          </w:p>
          <w:p w:rsidR="00215447" w:rsidRPr="00182997" w:rsidRDefault="00215447" w:rsidP="0021544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EA26EC" w:rsidRPr="00182997">
              <w:rPr>
                <w:rFonts w:ascii="游ゴシック Medium" w:eastAsia="游ゴシック Medium" w:hAnsi="游ゴシック Medium"/>
                <w:b/>
                <w:color w:val="auto"/>
                <w:sz w:val="18"/>
                <w:szCs w:val="18"/>
              </w:rPr>
              <w:t>第8</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条（第4</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条の２第２項準用）</w:t>
            </w:r>
          </w:p>
          <w:p w:rsidR="00215447" w:rsidRPr="00182997" w:rsidRDefault="00215447" w:rsidP="0021544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研修及び訓練を実施したことが分かる書類</w:t>
            </w:r>
          </w:p>
        </w:tc>
        <w:tc>
          <w:tcPr>
            <w:tcW w:w="1701" w:type="dxa"/>
            <w:vAlign w:val="center"/>
          </w:tcPr>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15447" w:rsidRPr="00182997" w:rsidRDefault="00215447" w:rsidP="0021544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指定保育所等訪問支援事業者は、障害児の安全の確保に関して保護者との連携が図られるよう、</w:t>
            </w:r>
            <w:r w:rsidR="00DA665F" w:rsidRPr="00182997">
              <w:rPr>
                <w:rFonts w:ascii="游明朝" w:eastAsia="游明朝" w:hAnsi="游明朝"/>
                <w:color w:val="auto"/>
                <w:sz w:val="18"/>
                <w:szCs w:val="18"/>
              </w:rPr>
              <w:t>通所給付決定</w:t>
            </w:r>
            <w:r w:rsidRPr="00182997">
              <w:rPr>
                <w:rFonts w:ascii="游明朝" w:eastAsia="游明朝" w:hAnsi="游明朝"/>
                <w:color w:val="auto"/>
                <w:sz w:val="18"/>
                <w:szCs w:val="18"/>
              </w:rPr>
              <w:t>保護者に対し、安全計画に基づく取組の内容等について周知しているか。</w:t>
            </w:r>
          </w:p>
          <w:p w:rsidR="00215447" w:rsidRPr="00182997" w:rsidRDefault="00215447" w:rsidP="002154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条(第40条の２第３項準用)</w:t>
            </w:r>
          </w:p>
          <w:p w:rsidR="00215447" w:rsidRPr="00182997" w:rsidRDefault="00215447" w:rsidP="0021544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EA26EC" w:rsidRPr="00182997">
              <w:rPr>
                <w:rFonts w:ascii="游ゴシック Medium" w:eastAsia="游ゴシック Medium" w:hAnsi="游ゴシック Medium"/>
                <w:b/>
                <w:color w:val="auto"/>
                <w:sz w:val="18"/>
                <w:szCs w:val="18"/>
              </w:rPr>
              <w:t>第8</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条（第4</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条の２第３項準用）</w:t>
            </w:r>
          </w:p>
          <w:p w:rsidR="00B45B60" w:rsidRPr="00182997" w:rsidRDefault="00B45B60" w:rsidP="00110639">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保護者に周知したことが分かる書類</w:t>
            </w:r>
          </w:p>
        </w:tc>
        <w:tc>
          <w:tcPr>
            <w:tcW w:w="1701" w:type="dxa"/>
            <w:vAlign w:val="center"/>
          </w:tcPr>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15447" w:rsidRPr="00182997" w:rsidRDefault="00215447" w:rsidP="0021544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指定保育所等訪問支援事業者は、定期的に安全計画の見直しを行い、必要に応じて安全計画の変更を行っているか。</w:t>
            </w:r>
          </w:p>
          <w:p w:rsidR="00215447" w:rsidRPr="00182997" w:rsidRDefault="00215447" w:rsidP="002154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条(第40条の２第４項準用)</w:t>
            </w:r>
          </w:p>
          <w:p w:rsidR="00215447" w:rsidRPr="00182997" w:rsidRDefault="00215447" w:rsidP="0021544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EA26EC" w:rsidRPr="00182997">
              <w:rPr>
                <w:rFonts w:ascii="游ゴシック Medium" w:eastAsia="游ゴシック Medium" w:hAnsi="游ゴシック Medium"/>
                <w:b/>
                <w:color w:val="auto"/>
                <w:sz w:val="18"/>
                <w:szCs w:val="18"/>
              </w:rPr>
              <w:t>第8</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条（第4</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条の２第４項準用）</w:t>
            </w:r>
          </w:p>
          <w:p w:rsidR="00D33F00" w:rsidRPr="00182997" w:rsidRDefault="00D33F00" w:rsidP="00110639">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15447" w:rsidRPr="00182997" w:rsidRDefault="00215447" w:rsidP="0021544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安全計画に関する書類</w:t>
            </w:r>
          </w:p>
        </w:tc>
        <w:tc>
          <w:tcPr>
            <w:tcW w:w="1701" w:type="dxa"/>
            <w:vAlign w:val="center"/>
          </w:tcPr>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15447" w:rsidRPr="00182997" w:rsidRDefault="00215447" w:rsidP="0021544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3C0CCC" w:rsidRPr="00182997" w:rsidRDefault="003C0CCC" w:rsidP="00DC33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29</w:t>
            </w:r>
            <w:r w:rsidRPr="00182997">
              <w:rPr>
                <w:rFonts w:ascii="游明朝" w:eastAsia="游明朝" w:hAnsi="游明朝"/>
                <w:color w:val="auto"/>
                <w:sz w:val="18"/>
                <w:szCs w:val="18"/>
              </w:rPr>
              <w:t xml:space="preserve">　自動車を運行する場合の所在の確認</w:t>
            </w:r>
          </w:p>
        </w:tc>
        <w:tc>
          <w:tcPr>
            <w:tcW w:w="3969" w:type="dxa"/>
          </w:tcPr>
          <w:p w:rsidR="003C0CCC" w:rsidRPr="00182997" w:rsidRDefault="003C0CCC" w:rsidP="003C0CC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指定保育所等訪問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3C0CCC" w:rsidRPr="00182997" w:rsidRDefault="003C0CCC" w:rsidP="003C0CC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条(第4</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条の３第１項準用)</w:t>
            </w:r>
          </w:p>
          <w:p w:rsidR="003C0CCC" w:rsidRPr="00182997" w:rsidRDefault="003C0CCC" w:rsidP="003C0CC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w:t>
            </w:r>
            <w:r w:rsidR="00EA26EC" w:rsidRPr="00182997">
              <w:rPr>
                <w:rFonts w:ascii="游ゴシック Medium" w:eastAsia="游ゴシック Medium" w:hAnsi="游ゴシック Medium"/>
                <w:b/>
                <w:color w:val="auto"/>
                <w:sz w:val="18"/>
                <w:szCs w:val="18"/>
              </w:rPr>
              <w:t>第8</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条（第4</w:t>
            </w:r>
            <w:r w:rsidR="00EA26EC" w:rsidRPr="00182997">
              <w:rPr>
                <w:rFonts w:ascii="游ゴシック Medium" w:eastAsia="游ゴシック Medium" w:hAnsi="游ゴシック Medium" w:hint="default"/>
                <w:b/>
                <w:color w:val="auto"/>
                <w:sz w:val="18"/>
                <w:szCs w:val="18"/>
              </w:rPr>
              <w:t>1</w:t>
            </w:r>
            <w:r w:rsidR="00EA26EC" w:rsidRPr="00182997">
              <w:rPr>
                <w:rFonts w:ascii="游ゴシック Medium" w:eastAsia="游ゴシック Medium" w:hAnsi="游ゴシック Medium"/>
                <w:b/>
                <w:color w:val="auto"/>
                <w:sz w:val="18"/>
                <w:szCs w:val="18"/>
              </w:rPr>
              <w:t>条の３第１項準用）</w:t>
            </w:r>
          </w:p>
          <w:p w:rsidR="00110639" w:rsidRPr="00182997" w:rsidRDefault="00110639" w:rsidP="0011063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◎解釈通知第七の3(</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第三の3(3</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の3</w:t>
            </w:r>
            <w:r w:rsidRPr="00182997">
              <w:rPr>
                <w:rFonts w:ascii="游ゴシック Medium" w:eastAsia="游ゴシック Medium" w:hAnsi="游ゴシック Medium" w:hint="default"/>
                <w:b/>
                <w:color w:val="auto"/>
                <w:sz w:val="18"/>
                <w:szCs w:val="18"/>
              </w:rPr>
              <w:t>)</w:t>
            </w:r>
            <w:r w:rsidRPr="00182997">
              <w:rPr>
                <w:rFonts w:ascii="游ゴシック Medium" w:eastAsia="游ゴシック Medium" w:hAnsi="游ゴシック Medium"/>
                <w:b/>
                <w:color w:val="auto"/>
                <w:sz w:val="18"/>
                <w:szCs w:val="18"/>
              </w:rPr>
              <w:t>①参照)</w:t>
            </w:r>
          </w:p>
          <w:p w:rsidR="003C0CCC" w:rsidRPr="00182997" w:rsidRDefault="003C0CCC" w:rsidP="00EA26E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C0CCC" w:rsidRPr="00182997" w:rsidRDefault="003C0CCC" w:rsidP="003C0CCC">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自動車運行状況並びに所在を確認したことがわかる書類</w:t>
            </w:r>
          </w:p>
        </w:tc>
        <w:tc>
          <w:tcPr>
            <w:tcW w:w="1701" w:type="dxa"/>
            <w:vAlign w:val="center"/>
          </w:tcPr>
          <w:p w:rsidR="003C0CCC" w:rsidRPr="00182997" w:rsidRDefault="003C0CCC" w:rsidP="003C0CC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3C0CCC" w:rsidRPr="00182997" w:rsidRDefault="003C0CCC" w:rsidP="003C0CC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744BD6" w:rsidRPr="00182997" w:rsidRDefault="003C0CCC"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hint="default"/>
                <w:color w:val="auto"/>
                <w:sz w:val="18"/>
                <w:szCs w:val="18"/>
              </w:rPr>
              <w:t>30</w:t>
            </w:r>
            <w:r w:rsidR="00744BD6" w:rsidRPr="00182997">
              <w:rPr>
                <w:rFonts w:ascii="游明朝" w:eastAsia="游明朝" w:hAnsi="游明朝"/>
                <w:color w:val="auto"/>
                <w:sz w:val="18"/>
                <w:szCs w:val="18"/>
              </w:rPr>
              <w:t xml:space="preserve">　衛生管理等</w:t>
            </w:r>
          </w:p>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182997"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事業者は、障害児の使用する設備及び飲用に供する水について、衛生的な管理に努め、又は衛生上必要な措置を講ずるとともに、健康管理等に必要となる機械器具等の管理を適正に行っているか。</w:t>
            </w:r>
          </w:p>
          <w:p w:rsidR="00744BD6" w:rsidRPr="00182997"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第41条第１項</w:t>
            </w:r>
            <w:r w:rsidR="007F4083" w:rsidRPr="00182997">
              <w:rPr>
                <w:rFonts w:ascii="游ゴシック Medium" w:eastAsia="游ゴシック Medium" w:hAnsi="游ゴシック Medium"/>
                <w:b/>
                <w:color w:val="auto"/>
                <w:sz w:val="18"/>
                <w:szCs w:val="18"/>
              </w:rPr>
              <w:t>準用)</w:t>
            </w:r>
          </w:p>
          <w:p w:rsidR="00744BD6" w:rsidRPr="00182997"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条第１項</w:t>
            </w:r>
          </w:p>
          <w:p w:rsidR="00E065F4" w:rsidRPr="00182997" w:rsidRDefault="00E065F4" w:rsidP="00E065F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31)</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D44D6F" w:rsidRPr="00182997" w:rsidRDefault="00D44D6F" w:rsidP="000C787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744BD6" w:rsidRPr="00182997" w:rsidRDefault="00744BD6" w:rsidP="00744BD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衛生管理に関する書類</w:t>
            </w:r>
          </w:p>
        </w:tc>
        <w:tc>
          <w:tcPr>
            <w:tcW w:w="1701" w:type="dxa"/>
            <w:vAlign w:val="center"/>
          </w:tcPr>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744BD6" w:rsidRPr="00182997" w:rsidRDefault="00744BD6" w:rsidP="00744BD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ED6DCF" w:rsidRPr="00182997" w:rsidRDefault="00ED6DCF"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D6DCF" w:rsidRPr="00182997" w:rsidRDefault="00ED6DCF" w:rsidP="00ED6DC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事業所において感染症又は食中毒が発生し、又はまん延しないように、次に掲げる措置を講じているか。</w:t>
            </w:r>
          </w:p>
          <w:p w:rsidR="00ED6DCF" w:rsidRPr="00182997"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①　当該指定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96F28" w:rsidRPr="00182997"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F4083" w:rsidRPr="00182997">
              <w:rPr>
                <w:rFonts w:ascii="游ゴシック Medium" w:eastAsia="游ゴシック Medium" w:hAnsi="游ゴシック Medium"/>
                <w:b/>
                <w:color w:val="auto"/>
                <w:sz w:val="18"/>
                <w:szCs w:val="18"/>
              </w:rPr>
              <w:t>平24厚令15第7</w:t>
            </w:r>
            <w:r w:rsidR="007F4083" w:rsidRPr="00182997">
              <w:rPr>
                <w:rFonts w:ascii="游ゴシック Medium" w:eastAsia="游ゴシック Medium" w:hAnsi="游ゴシック Medium" w:hint="default"/>
                <w:b/>
                <w:color w:val="auto"/>
                <w:sz w:val="18"/>
                <w:szCs w:val="18"/>
              </w:rPr>
              <w:t>9</w:t>
            </w:r>
            <w:r w:rsidR="007F4083"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第41条第</w:t>
            </w:r>
            <w:r w:rsidR="00492DA8" w:rsidRPr="00182997">
              <w:rPr>
                <w:rFonts w:ascii="游ゴシック Medium" w:eastAsia="游ゴシック Medium" w:hAnsi="游ゴシック Medium"/>
                <w:b/>
                <w:color w:val="auto"/>
                <w:sz w:val="18"/>
                <w:szCs w:val="18"/>
              </w:rPr>
              <w:t>2</w:t>
            </w:r>
            <w:r w:rsidRPr="00182997">
              <w:rPr>
                <w:rFonts w:ascii="游ゴシック Medium" w:eastAsia="游ゴシック Medium" w:hAnsi="游ゴシック Medium"/>
                <w:b/>
                <w:color w:val="auto"/>
                <w:sz w:val="18"/>
                <w:szCs w:val="18"/>
              </w:rPr>
              <w:t>項</w:t>
            </w:r>
            <w:r w:rsidR="00492DA8" w:rsidRPr="00182997">
              <w:rPr>
                <w:rFonts w:ascii="游ゴシック Medium" w:eastAsia="游ゴシック Medium" w:hAnsi="游ゴシック Medium"/>
                <w:b/>
                <w:color w:val="auto"/>
                <w:sz w:val="18"/>
                <w:szCs w:val="18"/>
              </w:rPr>
              <w:t>第1号</w:t>
            </w:r>
            <w:r w:rsidR="007F4083" w:rsidRPr="00182997">
              <w:rPr>
                <w:rFonts w:ascii="游ゴシック Medium" w:eastAsia="游ゴシック Medium" w:hAnsi="游ゴシック Medium"/>
                <w:b/>
                <w:color w:val="auto"/>
                <w:sz w:val="18"/>
                <w:szCs w:val="18"/>
              </w:rPr>
              <w:t>準用)</w:t>
            </w:r>
          </w:p>
          <w:p w:rsidR="00696F28" w:rsidRPr="00182997"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条第２項　　規則第９条の２</w:t>
            </w:r>
          </w:p>
          <w:p w:rsidR="00696F28" w:rsidRPr="00182997"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31)</w:t>
            </w:r>
            <w:r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ｱ参照)</w:t>
            </w:r>
          </w:p>
          <w:p w:rsidR="00ED6DCF" w:rsidRPr="00182997" w:rsidRDefault="00ED6DCF"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D6DCF" w:rsidRPr="00182997" w:rsidRDefault="00ED6DCF" w:rsidP="00ED6DCF">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衛生管理に関する書類</w:t>
            </w:r>
          </w:p>
          <w:p w:rsidR="00ED6DCF" w:rsidRPr="00182997" w:rsidRDefault="00ED6DCF" w:rsidP="00ED6DCF">
            <w:pPr>
              <w:kinsoku w:val="0"/>
              <w:autoSpaceDE w:val="0"/>
              <w:autoSpaceDN w:val="0"/>
              <w:adjustRightInd w:val="0"/>
              <w:snapToGrid w:val="0"/>
              <w:rPr>
                <w:rFonts w:ascii="游明朝" w:eastAsia="游明朝" w:hAnsi="游明朝" w:hint="default"/>
                <w:color w:val="auto"/>
                <w:sz w:val="18"/>
                <w:szCs w:val="18"/>
              </w:rPr>
            </w:pPr>
          </w:p>
          <w:p w:rsidR="00ED6DCF" w:rsidRPr="00182997" w:rsidRDefault="00ED6DCF" w:rsidP="00ED6DCF">
            <w:pPr>
              <w:kinsoku w:val="0"/>
              <w:autoSpaceDE w:val="0"/>
              <w:autoSpaceDN w:val="0"/>
              <w:adjustRightInd w:val="0"/>
              <w:snapToGrid w:val="0"/>
              <w:rPr>
                <w:rFonts w:ascii="游明朝" w:eastAsia="游明朝" w:hAnsi="游明朝" w:hint="default"/>
                <w:color w:val="auto"/>
                <w:sz w:val="18"/>
                <w:szCs w:val="18"/>
              </w:rPr>
            </w:pPr>
          </w:p>
          <w:p w:rsidR="00ED6DCF" w:rsidRPr="00182997" w:rsidRDefault="00ED6DCF" w:rsidP="00ED6DCF">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委員会議事録</w:t>
            </w:r>
          </w:p>
          <w:p w:rsidR="00ED6DCF" w:rsidRPr="00182997" w:rsidRDefault="00ED6DCF"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D6DCF" w:rsidRPr="00182997" w:rsidRDefault="00ED6DCF" w:rsidP="00ED6DCF">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ED6DCF" w:rsidRPr="00182997" w:rsidRDefault="00ED6DCF" w:rsidP="00ED6DCF">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ED6DCF" w:rsidRPr="00182997" w:rsidRDefault="00ED6DCF" w:rsidP="00D86DF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ED6DCF" w:rsidRPr="00182997" w:rsidRDefault="00ED6DCF"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D6DCF" w:rsidRPr="00182997"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②　当該指定</w:t>
            </w:r>
            <w:r w:rsidR="007F4083"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事業所における感染症及び食中毒の予防及びまん延の防止のための指針を整備しているか。</w:t>
            </w:r>
          </w:p>
          <w:p w:rsidR="00696F28" w:rsidRPr="00182997"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105006" w:rsidRPr="00182997">
              <w:rPr>
                <w:rFonts w:ascii="游ゴシック Medium" w:eastAsia="游ゴシック Medium" w:hAnsi="游ゴシック Medium"/>
                <w:b/>
                <w:color w:val="auto"/>
                <w:sz w:val="18"/>
                <w:szCs w:val="18"/>
              </w:rPr>
              <w:t>平24厚令15第7</w:t>
            </w:r>
            <w:r w:rsidR="00105006" w:rsidRPr="00182997">
              <w:rPr>
                <w:rFonts w:ascii="游ゴシック Medium" w:eastAsia="游ゴシック Medium" w:hAnsi="游ゴシック Medium" w:hint="default"/>
                <w:b/>
                <w:color w:val="auto"/>
                <w:sz w:val="18"/>
                <w:szCs w:val="18"/>
              </w:rPr>
              <w:t>9</w:t>
            </w:r>
            <w:r w:rsidR="0010500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第41条第</w:t>
            </w:r>
            <w:r w:rsidR="00492DA8" w:rsidRPr="00182997">
              <w:rPr>
                <w:rFonts w:ascii="游ゴシック Medium" w:eastAsia="游ゴシック Medium" w:hAnsi="游ゴシック Medium"/>
                <w:b/>
                <w:color w:val="auto"/>
                <w:sz w:val="18"/>
                <w:szCs w:val="18"/>
              </w:rPr>
              <w:t>2</w:t>
            </w:r>
            <w:r w:rsidRPr="00182997">
              <w:rPr>
                <w:rFonts w:ascii="游ゴシック Medium" w:eastAsia="游ゴシック Medium" w:hAnsi="游ゴシック Medium"/>
                <w:b/>
                <w:color w:val="auto"/>
                <w:sz w:val="18"/>
                <w:szCs w:val="18"/>
              </w:rPr>
              <w:t>項</w:t>
            </w:r>
            <w:r w:rsidR="00492DA8" w:rsidRPr="00182997">
              <w:rPr>
                <w:rFonts w:ascii="游ゴシック Medium" w:eastAsia="游ゴシック Medium" w:hAnsi="游ゴシック Medium"/>
                <w:b/>
                <w:color w:val="auto"/>
                <w:sz w:val="18"/>
                <w:szCs w:val="18"/>
              </w:rPr>
              <w:t>第2号</w:t>
            </w:r>
            <w:r w:rsidR="00105006" w:rsidRPr="00182997">
              <w:rPr>
                <w:rFonts w:ascii="游ゴシック Medium" w:eastAsia="游ゴシック Medium" w:hAnsi="游ゴシック Medium"/>
                <w:b/>
                <w:color w:val="auto"/>
                <w:sz w:val="18"/>
                <w:szCs w:val="18"/>
              </w:rPr>
              <w:t>準用)</w:t>
            </w:r>
          </w:p>
          <w:p w:rsidR="00696F28" w:rsidRPr="00182997"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条第２項　　規則第９条の２</w:t>
            </w:r>
          </w:p>
          <w:p w:rsidR="00696F28" w:rsidRPr="00182997"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31)</w:t>
            </w:r>
            <w:r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ｲ参照)</w:t>
            </w:r>
          </w:p>
          <w:p w:rsidR="00ED6DCF" w:rsidRPr="00182997" w:rsidRDefault="00ED6DCF"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ED6DCF" w:rsidRPr="00182997" w:rsidRDefault="00ED6DCF" w:rsidP="00ED6DCF">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感染症及び食中毒の予防及びまん延の防止のための指針</w:t>
            </w:r>
          </w:p>
          <w:p w:rsidR="00ED6DCF" w:rsidRPr="00182997" w:rsidRDefault="00ED6DCF"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96F28" w:rsidRPr="00182997" w:rsidRDefault="00696F28" w:rsidP="00696F2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696F28" w:rsidRPr="00182997" w:rsidRDefault="00696F28" w:rsidP="00696F2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ED6DCF" w:rsidRPr="00182997" w:rsidRDefault="00ED6DCF" w:rsidP="00D86DF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③　当該指定</w:t>
            </w:r>
            <w:r w:rsidR="0010500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事業所において、従業者に対し、感染症</w:t>
            </w:r>
            <w:r w:rsidR="00EA26EC" w:rsidRPr="00182997">
              <w:rPr>
                <w:rFonts w:ascii="游明朝" w:eastAsia="游明朝" w:hAnsi="游明朝"/>
                <w:color w:val="auto"/>
                <w:sz w:val="18"/>
                <w:szCs w:val="18"/>
              </w:rPr>
              <w:t>及び食中毒</w:t>
            </w:r>
            <w:r w:rsidRPr="00182997">
              <w:rPr>
                <w:rFonts w:ascii="游明朝" w:eastAsia="游明朝" w:hAnsi="游明朝"/>
                <w:color w:val="auto"/>
                <w:sz w:val="18"/>
                <w:szCs w:val="18"/>
              </w:rPr>
              <w:t>の予防及びまん延の防止のための研修並びに感染症の予防及びまん延防止のための訓練を定期的に実施しているか。</w:t>
            </w:r>
          </w:p>
          <w:p w:rsidR="00696F28" w:rsidRPr="00182997"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105006" w:rsidRPr="00182997">
              <w:rPr>
                <w:rFonts w:ascii="游ゴシック Medium" w:eastAsia="游ゴシック Medium" w:hAnsi="游ゴシック Medium"/>
                <w:b/>
                <w:color w:val="auto"/>
                <w:sz w:val="18"/>
                <w:szCs w:val="18"/>
              </w:rPr>
              <w:t>平24厚令15第7</w:t>
            </w:r>
            <w:r w:rsidR="00105006" w:rsidRPr="00182997">
              <w:rPr>
                <w:rFonts w:ascii="游ゴシック Medium" w:eastAsia="游ゴシック Medium" w:hAnsi="游ゴシック Medium" w:hint="default"/>
                <w:b/>
                <w:color w:val="auto"/>
                <w:sz w:val="18"/>
                <w:szCs w:val="18"/>
              </w:rPr>
              <w:t>9</w:t>
            </w:r>
            <w:r w:rsidR="0010500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第41条第</w:t>
            </w:r>
            <w:r w:rsidR="00492DA8" w:rsidRPr="00182997">
              <w:rPr>
                <w:rFonts w:ascii="游ゴシック Medium" w:eastAsia="游ゴシック Medium" w:hAnsi="游ゴシック Medium"/>
                <w:b/>
                <w:color w:val="auto"/>
                <w:sz w:val="18"/>
                <w:szCs w:val="18"/>
              </w:rPr>
              <w:t>2</w:t>
            </w:r>
            <w:r w:rsidRPr="00182997">
              <w:rPr>
                <w:rFonts w:ascii="游ゴシック Medium" w:eastAsia="游ゴシック Medium" w:hAnsi="游ゴシック Medium"/>
                <w:b/>
                <w:color w:val="auto"/>
                <w:sz w:val="18"/>
                <w:szCs w:val="18"/>
              </w:rPr>
              <w:t>項</w:t>
            </w:r>
            <w:r w:rsidR="00492DA8" w:rsidRPr="00182997">
              <w:rPr>
                <w:rFonts w:ascii="游ゴシック Medium" w:eastAsia="游ゴシック Medium" w:hAnsi="游ゴシック Medium"/>
                <w:b/>
                <w:color w:val="auto"/>
                <w:sz w:val="18"/>
                <w:szCs w:val="18"/>
              </w:rPr>
              <w:t>第3号</w:t>
            </w:r>
            <w:r w:rsidR="00105006" w:rsidRPr="00182997">
              <w:rPr>
                <w:rFonts w:ascii="游ゴシック Medium" w:eastAsia="游ゴシック Medium" w:hAnsi="游ゴシック Medium"/>
                <w:b/>
                <w:color w:val="auto"/>
                <w:sz w:val="18"/>
                <w:szCs w:val="18"/>
              </w:rPr>
              <w:t>準用)</w:t>
            </w:r>
          </w:p>
          <w:p w:rsidR="00696F28" w:rsidRPr="00182997"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条第２項　　規則第９条の２</w:t>
            </w:r>
          </w:p>
          <w:p w:rsidR="007F2C03" w:rsidRPr="00182997" w:rsidRDefault="00696F28" w:rsidP="00EA26EC">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31)</w:t>
            </w:r>
            <w:r w:rsidR="00492DA8" w:rsidRPr="00182997">
              <w:rPr>
                <w:rFonts w:ascii="游ゴシック Medium" w:eastAsia="游ゴシック Medium" w:hAnsi="游ゴシック Medium"/>
                <w:b/>
                <w:color w:val="auto"/>
                <w:sz w:val="18"/>
                <w:szCs w:val="18"/>
              </w:rPr>
              <w:t>②</w:t>
            </w:r>
            <w:r w:rsidRPr="00182997">
              <w:rPr>
                <w:rFonts w:ascii="游ゴシック Medium" w:eastAsia="游ゴシック Medium" w:hAnsi="游ゴシック Medium"/>
                <w:b/>
                <w:color w:val="auto"/>
                <w:sz w:val="18"/>
                <w:szCs w:val="18"/>
              </w:rPr>
              <w:t>ウ、エ</w:t>
            </w:r>
            <w:r w:rsidR="00C67F32" w:rsidRPr="00182997">
              <w:rPr>
                <w:rFonts w:ascii="游ゴシック Medium" w:eastAsia="游ゴシック Medium" w:hAnsi="游ゴシック Medium"/>
                <w:b/>
                <w:color w:val="auto"/>
                <w:sz w:val="18"/>
                <w:szCs w:val="18"/>
              </w:rPr>
              <w:t>参照)</w:t>
            </w:r>
          </w:p>
          <w:p w:rsidR="000D1919" w:rsidRPr="00182997" w:rsidRDefault="000D1919" w:rsidP="00110639">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研修及び訓練を実施したことが分かる書類</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696F28"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D86DFA" w:rsidRPr="00182997" w:rsidRDefault="00215447"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hint="default"/>
                <w:color w:val="auto"/>
                <w:sz w:val="18"/>
                <w:szCs w:val="18"/>
              </w:rPr>
              <w:t>3</w:t>
            </w:r>
            <w:r w:rsidR="003C0CCC" w:rsidRPr="00182997">
              <w:rPr>
                <w:rFonts w:ascii="游明朝" w:eastAsia="游明朝" w:hAnsi="游明朝" w:hint="default"/>
                <w:color w:val="auto"/>
                <w:sz w:val="18"/>
                <w:szCs w:val="18"/>
              </w:rPr>
              <w:t>1</w:t>
            </w:r>
            <w:r w:rsidR="00D86DFA" w:rsidRPr="00182997">
              <w:rPr>
                <w:rFonts w:ascii="游明朝" w:eastAsia="游明朝" w:hAnsi="游明朝"/>
                <w:color w:val="auto"/>
                <w:sz w:val="18"/>
                <w:szCs w:val="18"/>
              </w:rPr>
              <w:t xml:space="preserve">　掲示</w:t>
            </w:r>
          </w:p>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10500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10500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事業所の見やすい場所に、運営規程</w:t>
            </w:r>
            <w:r w:rsidRPr="00182997">
              <w:rPr>
                <w:rFonts w:ascii="游明朝" w:eastAsia="游明朝" w:hAnsi="游明朝"/>
                <w:color w:val="auto"/>
                <w:sz w:val="18"/>
                <w:szCs w:val="18"/>
              </w:rPr>
              <w:lastRenderedPageBreak/>
              <w:t>の概要、従業者の勤務の体制その他の利用申込者のサービスの選択に資すると認められる重要事項を掲示しているか。又は、指定</w:t>
            </w:r>
            <w:r w:rsidR="0010500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事業者は、これらの事項を記載した書面を当該指定</w:t>
            </w:r>
            <w:r w:rsidR="00105006"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事業所に備え付け、かつ、これをいつでも関係者に自由に閲覧させているか。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105006" w:rsidRPr="00182997">
              <w:rPr>
                <w:rFonts w:ascii="游ゴシック Medium" w:eastAsia="游ゴシック Medium" w:hAnsi="游ゴシック Medium"/>
                <w:b/>
                <w:color w:val="auto"/>
                <w:sz w:val="18"/>
                <w:szCs w:val="18"/>
              </w:rPr>
              <w:t>平24厚令15第7</w:t>
            </w:r>
            <w:r w:rsidR="00105006" w:rsidRPr="00182997">
              <w:rPr>
                <w:rFonts w:ascii="游ゴシック Medium" w:eastAsia="游ゴシック Medium" w:hAnsi="游ゴシック Medium" w:hint="default"/>
                <w:b/>
                <w:color w:val="auto"/>
                <w:sz w:val="18"/>
                <w:szCs w:val="18"/>
              </w:rPr>
              <w:t>9</w:t>
            </w:r>
            <w:r w:rsidR="00105006"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第43条第１項、第２項</w:t>
            </w:r>
            <w:r w:rsidR="00C67F32" w:rsidRPr="00182997">
              <w:rPr>
                <w:rFonts w:ascii="游ゴシック Medium" w:eastAsia="游ゴシック Medium" w:hAnsi="游ゴシック Medium"/>
                <w:b/>
                <w:color w:val="auto"/>
                <w:sz w:val="18"/>
                <w:szCs w:val="18"/>
              </w:rPr>
              <w:t>準用</w:t>
            </w:r>
            <w:r w:rsidR="00105006" w:rsidRPr="00182997">
              <w:rPr>
                <w:rFonts w:ascii="游ゴシック Medium" w:eastAsia="游ゴシック Medium" w:hAnsi="游ゴシック Medium"/>
                <w:b/>
                <w:color w:val="auto"/>
                <w:sz w:val="18"/>
                <w:szCs w:val="18"/>
              </w:rPr>
              <w:t>)</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条第１項、第２項</w:t>
            </w:r>
          </w:p>
          <w:p w:rsidR="007F2C03" w:rsidRPr="00182997" w:rsidRDefault="007F2C03" w:rsidP="007F2C0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w:t>
            </w:r>
            <w:r w:rsidR="00C67F32" w:rsidRPr="00182997">
              <w:rPr>
                <w:rFonts w:ascii="游ゴシック Medium" w:eastAsia="游ゴシック Medium" w:hAnsi="游ゴシック Medium"/>
                <w:b/>
                <w:color w:val="auto"/>
                <w:sz w:val="18"/>
                <w:szCs w:val="18"/>
              </w:rPr>
              <w:t>3</w:t>
            </w:r>
            <w:r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hint="default"/>
                <w:b/>
                <w:color w:val="auto"/>
                <w:sz w:val="18"/>
                <w:szCs w:val="18"/>
              </w:rPr>
              <w:t>33)</w:t>
            </w:r>
            <w:r w:rsidRPr="00182997">
              <w:rPr>
                <w:rFonts w:ascii="游ゴシック Medium" w:eastAsia="游ゴシック Medium" w:hAnsi="游ゴシック Medium"/>
                <w:b/>
                <w:color w:val="auto"/>
                <w:sz w:val="18"/>
                <w:szCs w:val="18"/>
              </w:rPr>
              <w:t>①</w:t>
            </w:r>
            <w:r w:rsidR="000D2279"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参照)</w:t>
            </w:r>
          </w:p>
          <w:p w:rsidR="00D86DFA" w:rsidRPr="00182997" w:rsidRDefault="000D2279" w:rsidP="007F2C03">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指定児童発達支援事業者は、</w:t>
            </w:r>
            <w:r w:rsidR="007F2C03" w:rsidRPr="00182997">
              <w:rPr>
                <w:rFonts w:ascii="游明朝" w:eastAsia="游明朝" w:hAnsi="游明朝"/>
                <w:color w:val="auto"/>
                <w:sz w:val="18"/>
                <w:szCs w:val="18"/>
              </w:rPr>
              <w:t>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007F2C03" w:rsidRPr="00182997">
              <w:rPr>
                <w:rFonts w:ascii="游明朝" w:eastAsia="游明朝" w:hAnsi="游明朝" w:hint="default"/>
                <w:color w:val="auto"/>
                <w:sz w:val="18"/>
                <w:szCs w:val="18"/>
              </w:rPr>
              <w:t>)</w:t>
            </w:r>
            <w:r w:rsidR="007F2C03" w:rsidRPr="00182997">
              <w:rPr>
                <w:rFonts w:ascii="游明朝" w:eastAsia="游明朝" w:hAnsi="游明朝"/>
                <w:color w:val="auto"/>
                <w:sz w:val="18"/>
                <w:szCs w:val="18"/>
              </w:rPr>
              <w:t>等の利用申込者のサービスの選択に資すると認められる重要事項を指定児童発達支援事業所の見やすい場所に</w:t>
            </w:r>
            <w:r w:rsidR="003D6E2C" w:rsidRPr="00182997">
              <w:rPr>
                <w:rFonts w:ascii="游明朝" w:eastAsia="游明朝" w:hAnsi="游明朝"/>
                <w:color w:val="auto"/>
                <w:sz w:val="18"/>
                <w:szCs w:val="18"/>
              </w:rPr>
              <w:t>、次に掲げる点に留意し、</w:t>
            </w:r>
            <w:r w:rsidR="007F2C03" w:rsidRPr="00182997">
              <w:rPr>
                <w:rFonts w:ascii="游明朝" w:eastAsia="游明朝" w:hAnsi="游明朝"/>
                <w:color w:val="auto"/>
                <w:sz w:val="18"/>
                <w:szCs w:val="18"/>
              </w:rPr>
              <w:t>掲示</w:t>
            </w:r>
            <w:r w:rsidR="003D6E2C" w:rsidRPr="00182997">
              <w:rPr>
                <w:rFonts w:ascii="游明朝" w:eastAsia="游明朝" w:hAnsi="游明朝"/>
                <w:color w:val="auto"/>
                <w:sz w:val="18"/>
                <w:szCs w:val="18"/>
              </w:rPr>
              <w:t>しなければならない</w:t>
            </w:r>
            <w:r w:rsidR="007F2C03" w:rsidRPr="00182997">
              <w:rPr>
                <w:rFonts w:ascii="游明朝" w:eastAsia="游明朝" w:hAnsi="游明朝"/>
                <w:color w:val="auto"/>
                <w:sz w:val="18"/>
                <w:szCs w:val="18"/>
              </w:rPr>
              <w:t>。</w:t>
            </w:r>
          </w:p>
          <w:p w:rsidR="007F2C03" w:rsidRPr="00182997" w:rsidRDefault="007F2C03" w:rsidP="000549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ア　指定児童発達支援事業所の見やすい場所とは、重要事項を伝えるべき利用者又はその家族等に</w:t>
            </w:r>
            <w:r w:rsidR="00C25102" w:rsidRPr="00182997">
              <w:rPr>
                <w:rFonts w:ascii="游明朝" w:eastAsia="游明朝" w:hAnsi="游明朝"/>
                <w:color w:val="auto"/>
                <w:sz w:val="18"/>
                <w:szCs w:val="18"/>
              </w:rPr>
              <w:t>対して見やすい場所のこと</w:t>
            </w:r>
            <w:r w:rsidR="000D2279" w:rsidRPr="00182997">
              <w:rPr>
                <w:rFonts w:ascii="游明朝" w:eastAsia="游明朝" w:hAnsi="游明朝"/>
                <w:color w:val="auto"/>
                <w:sz w:val="18"/>
                <w:szCs w:val="18"/>
              </w:rPr>
              <w:t>である</w:t>
            </w:r>
            <w:r w:rsidR="00C25102" w:rsidRPr="00182997">
              <w:rPr>
                <w:rFonts w:ascii="游明朝" w:eastAsia="游明朝" w:hAnsi="游明朝"/>
                <w:color w:val="auto"/>
                <w:sz w:val="18"/>
                <w:szCs w:val="18"/>
              </w:rPr>
              <w:t>。</w:t>
            </w:r>
          </w:p>
          <w:p w:rsidR="00C25102" w:rsidRPr="00182997" w:rsidRDefault="00C25102" w:rsidP="000549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イ　従業者の勤務体制については、職種ごと、常勤・非常勤ごと等の人数を掲示する趣旨であり、従業者の氏名まで掲示することは不要</w:t>
            </w:r>
          </w:p>
          <w:p w:rsidR="007F2C03" w:rsidRPr="00182997" w:rsidRDefault="007F2C03" w:rsidP="007F2C0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事業所の掲示物又は備え付け閲覧物</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EA26EC" w:rsidP="00EA26EC">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rPr>
              <w:t xml:space="preserve"> </w:t>
            </w:r>
            <w:r w:rsidRPr="00182997">
              <w:rPr>
                <w:rFonts w:ascii="游明朝" w:eastAsia="游明朝" w:hAnsi="游明朝" w:hint="default"/>
                <w:color w:val="auto"/>
                <w:sz w:val="18"/>
                <w:szCs w:val="18"/>
              </w:rPr>
              <w:t xml:space="preserve"> </w:t>
            </w:r>
            <w:r w:rsidR="00D86DFA" w:rsidRPr="00182997">
              <w:rPr>
                <w:rFonts w:ascii="游明朝" w:eastAsia="游明朝" w:hAnsi="游明朝"/>
                <w:color w:val="auto"/>
                <w:sz w:val="18"/>
                <w:szCs w:val="18"/>
              </w:rPr>
              <w:t>□掲示</w:t>
            </w:r>
          </w:p>
          <w:p w:rsidR="00D86DFA" w:rsidRPr="00182997" w:rsidRDefault="00D86DFA" w:rsidP="007F2C0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 xml:space="preserve"> □閲覧</w:t>
            </w:r>
          </w:p>
          <w:p w:rsidR="001B5DCB" w:rsidRPr="00182997" w:rsidRDefault="001B5DCB" w:rsidP="007F2C03">
            <w:pPr>
              <w:kinsoku w:val="0"/>
              <w:autoSpaceDE w:val="0"/>
              <w:autoSpaceDN w:val="0"/>
              <w:adjustRightInd w:val="0"/>
              <w:snapToGrid w:val="0"/>
              <w:ind w:firstLineChars="50" w:firstLine="90"/>
              <w:jc w:val="left"/>
              <w:rPr>
                <w:rFonts w:ascii="游明朝" w:eastAsia="游明朝" w:hAnsi="游明朝" w:hint="default"/>
                <w:color w:val="auto"/>
                <w:sz w:val="18"/>
                <w:szCs w:val="18"/>
              </w:rPr>
            </w:pPr>
          </w:p>
          <w:p w:rsidR="00EA26EC" w:rsidRPr="00182997" w:rsidRDefault="00EA26EC" w:rsidP="00EA26E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EA26EC" w:rsidRPr="00182997" w:rsidRDefault="00EA26EC" w:rsidP="00EA26EC">
            <w:pPr>
              <w:kinsoku w:val="0"/>
              <w:autoSpaceDE w:val="0"/>
              <w:autoSpaceDN w:val="0"/>
              <w:adjustRightInd w:val="0"/>
              <w:snapToGrid w:val="0"/>
              <w:jc w:val="left"/>
              <w:rPr>
                <w:rFonts w:ascii="游明朝" w:eastAsia="游明朝" w:hAnsi="游明朝" w:hint="default"/>
                <w:color w:val="auto"/>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p w:rsidR="001B5DCB" w:rsidRPr="00182997"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3</w:t>
            </w:r>
            <w:r w:rsidR="003C0CCC"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 xml:space="preserve">　身体拘束等の禁止</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の提供に当たっては、障害児又は他の障害児の生命又は身体を保護するため緊急やむを得ない場合を除き、身体的拘束その他障害児の行動を制限する行為（身体拘束等）を行っていないか。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31384" w:rsidRPr="00182997">
              <w:rPr>
                <w:rFonts w:ascii="游ゴシック Medium" w:eastAsia="游ゴシック Medium" w:hAnsi="游ゴシック Medium"/>
                <w:b/>
                <w:color w:val="auto"/>
                <w:sz w:val="18"/>
                <w:szCs w:val="18"/>
              </w:rPr>
              <w:t>平24厚令15第7</w:t>
            </w:r>
            <w:r w:rsidR="00A31384" w:rsidRPr="00182997">
              <w:rPr>
                <w:rFonts w:ascii="游ゴシック Medium" w:eastAsia="游ゴシック Medium" w:hAnsi="游ゴシック Medium" w:hint="default"/>
                <w:b/>
                <w:color w:val="auto"/>
                <w:sz w:val="18"/>
                <w:szCs w:val="18"/>
              </w:rPr>
              <w:t>9</w:t>
            </w:r>
            <w:r w:rsidR="00A3138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第44条第１項</w:t>
            </w:r>
            <w:r w:rsidR="00A3138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条第１項</w:t>
            </w:r>
          </w:p>
          <w:p w:rsidR="003D6E2C" w:rsidRPr="00182997" w:rsidRDefault="003D6E2C" w:rsidP="003D6E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34)</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身体拘束等に関する書類</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事業者は、やむを得ず身体拘束等を行う場合には、その態様及び時間、その際の障害児の心身の状況並びに緊急やむを得ない理由その他必要な事項を記録しているか。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31384" w:rsidRPr="00182997">
              <w:rPr>
                <w:rFonts w:ascii="游ゴシック Medium" w:eastAsia="游ゴシック Medium" w:hAnsi="游ゴシック Medium"/>
                <w:b/>
                <w:color w:val="auto"/>
                <w:sz w:val="18"/>
                <w:szCs w:val="18"/>
              </w:rPr>
              <w:t>平24厚令15第7</w:t>
            </w:r>
            <w:r w:rsidR="00A31384" w:rsidRPr="00182997">
              <w:rPr>
                <w:rFonts w:ascii="游ゴシック Medium" w:eastAsia="游ゴシック Medium" w:hAnsi="游ゴシック Medium" w:hint="default"/>
                <w:b/>
                <w:color w:val="auto"/>
                <w:sz w:val="18"/>
                <w:szCs w:val="18"/>
              </w:rPr>
              <w:t>9</w:t>
            </w:r>
            <w:r w:rsidR="00A3138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第44条第２項</w:t>
            </w:r>
            <w:r w:rsidR="00A3138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条第２項</w:t>
            </w:r>
          </w:p>
          <w:p w:rsidR="003D6E2C" w:rsidRPr="00182997" w:rsidRDefault="003D6E2C" w:rsidP="003D6E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34)</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110639" w:rsidRPr="00182997" w:rsidRDefault="00110639" w:rsidP="00110639">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※記録していない場合は、報酬の減算</w:t>
            </w:r>
          </w:p>
          <w:p w:rsidR="00110639" w:rsidRPr="00182997" w:rsidRDefault="00110639"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身体拘束等に関する書類（必要事項が記載されている記録、理由が分かる書類等）</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事業者は、身体拘束等の適正化を図るため、次に掲げる措置を講じているか。</w:t>
            </w: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①　身体拘束等の適正化のための対策を検討する委員会（テレビ電話装置等の活用可能）を定期的に開催するとともに、その結果について、従業者に周知徹底を図っているか。</w:t>
            </w: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②　身体拘束等の適正化のための指針を整備しているか。</w:t>
            </w: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③　従業者に対し、身体拘束等の適正化のための研修を定期的に実施しているか。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31384" w:rsidRPr="00182997">
              <w:rPr>
                <w:rFonts w:ascii="游ゴシック Medium" w:eastAsia="游ゴシック Medium" w:hAnsi="游ゴシック Medium"/>
                <w:b/>
                <w:color w:val="auto"/>
                <w:sz w:val="18"/>
                <w:szCs w:val="18"/>
              </w:rPr>
              <w:t>平24厚令15第7</w:t>
            </w:r>
            <w:r w:rsidR="00A31384" w:rsidRPr="00182997">
              <w:rPr>
                <w:rFonts w:ascii="游ゴシック Medium" w:eastAsia="游ゴシック Medium" w:hAnsi="游ゴシック Medium" w:hint="default"/>
                <w:b/>
                <w:color w:val="auto"/>
                <w:sz w:val="18"/>
                <w:szCs w:val="18"/>
              </w:rPr>
              <w:t>9</w:t>
            </w:r>
            <w:r w:rsidR="00A3138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第44条第３項</w:t>
            </w:r>
            <w:r w:rsidR="00A3138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条第３項　　規則第９条の３</w:t>
            </w:r>
          </w:p>
          <w:p w:rsidR="00397265" w:rsidRPr="00182997" w:rsidRDefault="00874BE6" w:rsidP="00874BE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34)</w:t>
            </w:r>
            <w:r w:rsidR="003D6E2C" w:rsidRPr="00182997">
              <w:rPr>
                <w:rFonts w:ascii="游ゴシック Medium" w:eastAsia="游ゴシック Medium" w:hAnsi="游ゴシック Medium"/>
                <w:b/>
                <w:color w:val="auto"/>
                <w:sz w:val="18"/>
                <w:szCs w:val="18"/>
              </w:rPr>
              <w:t>②</w:t>
            </w:r>
            <w:r w:rsidRPr="00182997">
              <w:rPr>
                <w:rFonts w:ascii="游ゴシック Medium" w:eastAsia="游ゴシック Medium" w:hAnsi="游ゴシック Medium"/>
                <w:b/>
                <w:color w:val="auto"/>
                <w:sz w:val="18"/>
                <w:szCs w:val="18"/>
              </w:rPr>
              <w:t>～④</w:t>
            </w:r>
            <w:r w:rsidR="00C67F32" w:rsidRPr="00182997">
              <w:rPr>
                <w:rFonts w:ascii="游ゴシック Medium" w:eastAsia="游ゴシック Medium" w:hAnsi="游ゴシック Medium"/>
                <w:b/>
                <w:color w:val="auto"/>
                <w:sz w:val="18"/>
                <w:szCs w:val="18"/>
              </w:rPr>
              <w:t>参照)</w:t>
            </w:r>
          </w:p>
          <w:p w:rsidR="00D531A6" w:rsidRPr="00182997" w:rsidRDefault="00D531A6" w:rsidP="00D531A6">
            <w:pPr>
              <w:kinsoku w:val="0"/>
              <w:autoSpaceDE w:val="0"/>
              <w:autoSpaceDN w:val="0"/>
              <w:adjustRightInd w:val="0"/>
              <w:snapToGrid w:val="0"/>
              <w:ind w:leftChars="100" w:left="200"/>
              <w:rPr>
                <w:rFonts w:ascii="游明朝" w:eastAsia="游明朝" w:hAnsi="游明朝" w:hint="default"/>
                <w:color w:val="auto"/>
                <w:sz w:val="18"/>
                <w:szCs w:val="18"/>
              </w:rPr>
            </w:pPr>
            <w:r w:rsidRPr="00182997">
              <w:rPr>
                <w:rFonts w:ascii="游明朝" w:eastAsia="游明朝" w:hAnsi="游明朝"/>
                <w:color w:val="auto"/>
                <w:sz w:val="18"/>
                <w:szCs w:val="18"/>
              </w:rPr>
              <w:t>※身体拘束等の適性化を図るための措置を講じていない場合は、報酬の減算</w:t>
            </w:r>
          </w:p>
          <w:p w:rsidR="00397265" w:rsidRPr="00182997" w:rsidRDefault="00397265" w:rsidP="00D531A6">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委員会議事録</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身体拘束等の適正化のための指針</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研修を実施したことが分かる書類</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p>
          <w:p w:rsidR="00C67F32" w:rsidRPr="00182997" w:rsidRDefault="00C67F32" w:rsidP="00D86DFA">
            <w:pPr>
              <w:kinsoku w:val="0"/>
              <w:autoSpaceDE w:val="0"/>
              <w:autoSpaceDN w:val="0"/>
              <w:adjustRightInd w:val="0"/>
              <w:snapToGrid w:val="0"/>
              <w:jc w:val="left"/>
              <w:rPr>
                <w:rFonts w:ascii="游明朝" w:eastAsia="游明朝" w:hAnsi="游明朝" w:hint="default"/>
                <w:color w:val="auto"/>
              </w:rPr>
            </w:pP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3D6E2C"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54A9D" w:rsidRPr="00182997" w:rsidRDefault="00C54A9D" w:rsidP="00D86DFA">
            <w:pPr>
              <w:kinsoku w:val="0"/>
              <w:autoSpaceDE w:val="0"/>
              <w:autoSpaceDN w:val="0"/>
              <w:adjustRightInd w:val="0"/>
              <w:snapToGrid w:val="0"/>
              <w:jc w:val="left"/>
              <w:rPr>
                <w:rFonts w:ascii="游明朝" w:eastAsia="游明朝" w:hAnsi="游明朝" w:hint="default"/>
                <w:color w:val="auto"/>
              </w:rPr>
            </w:pPr>
          </w:p>
          <w:p w:rsidR="00C54A9D" w:rsidRPr="00182997" w:rsidRDefault="00C54A9D" w:rsidP="00D86DFA">
            <w:pPr>
              <w:kinsoku w:val="0"/>
              <w:autoSpaceDE w:val="0"/>
              <w:autoSpaceDN w:val="0"/>
              <w:adjustRightInd w:val="0"/>
              <w:snapToGrid w:val="0"/>
              <w:jc w:val="left"/>
              <w:rPr>
                <w:rFonts w:ascii="游明朝" w:eastAsia="游明朝" w:hAnsi="游明朝" w:hint="default"/>
                <w:color w:val="auto"/>
              </w:rPr>
            </w:pPr>
          </w:p>
          <w:p w:rsidR="00C54A9D" w:rsidRPr="00182997" w:rsidRDefault="00C54A9D" w:rsidP="00D86DF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9B188C" w:rsidRPr="00182997" w:rsidRDefault="009B188C" w:rsidP="009B188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3</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 xml:space="preserve">　虐待等の禁止</w:t>
            </w:r>
          </w:p>
          <w:p w:rsidR="009B188C" w:rsidRPr="00182997" w:rsidRDefault="009B188C" w:rsidP="009B188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B188C" w:rsidRPr="00182997" w:rsidRDefault="009B188C" w:rsidP="009B188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指定保育所等訪問支援事業所の従業者は、障害児に対し、児童虐待の防止等に関する法律（平成12年法律第82号）第２条各号に掲げる行為その他当該障害児の心身に有害な影響を与える行為をしていないか。</w:t>
            </w:r>
          </w:p>
          <w:p w:rsidR="009B188C" w:rsidRPr="00182997" w:rsidRDefault="009B188C" w:rsidP="009B188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◆平24厚令15第7</w:t>
            </w:r>
            <w:r w:rsidRPr="00182997">
              <w:rPr>
                <w:rFonts w:ascii="游ゴシック Medium" w:eastAsia="游ゴシック Medium" w:hAnsi="游ゴシック Medium" w:hint="default"/>
                <w:b/>
                <w:color w:val="auto"/>
                <w:sz w:val="18"/>
                <w:szCs w:val="18"/>
              </w:rPr>
              <w:t>9</w:t>
            </w:r>
            <w:r w:rsidRPr="00182997">
              <w:rPr>
                <w:rFonts w:ascii="游ゴシック Medium" w:eastAsia="游ゴシック Medium" w:hAnsi="游ゴシック Medium"/>
                <w:b/>
                <w:color w:val="auto"/>
                <w:sz w:val="18"/>
                <w:szCs w:val="18"/>
              </w:rPr>
              <w:t>条(第45条第１項準用)</w:t>
            </w:r>
          </w:p>
          <w:p w:rsidR="009B188C" w:rsidRPr="00182997" w:rsidRDefault="009B188C" w:rsidP="009B188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条第１項</w:t>
            </w:r>
          </w:p>
          <w:p w:rsidR="009B188C" w:rsidRPr="00182997" w:rsidRDefault="009B188C" w:rsidP="009B188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◎解釈通知第七の３(</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35)</w:t>
            </w:r>
            <w:r w:rsidRPr="00182997">
              <w:rPr>
                <w:rFonts w:ascii="游ゴシック Medium" w:eastAsia="游ゴシック Medium" w:hAnsi="游ゴシック Medium"/>
                <w:b/>
                <w:color w:val="auto"/>
                <w:sz w:val="18"/>
                <w:szCs w:val="18"/>
              </w:rPr>
              <w:t>参照)</w:t>
            </w:r>
          </w:p>
          <w:p w:rsidR="009B188C" w:rsidRPr="00182997" w:rsidRDefault="009B188C" w:rsidP="009B188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B188C" w:rsidRPr="00182997" w:rsidRDefault="009B188C" w:rsidP="009B188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個別支援計画</w:t>
            </w:r>
          </w:p>
          <w:p w:rsidR="009B188C" w:rsidRPr="00182997" w:rsidRDefault="009B188C" w:rsidP="009B188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虐待防止関係書類(研修記録、虐待防止マニュアル等)</w:t>
            </w:r>
          </w:p>
          <w:p w:rsidR="009B188C" w:rsidRPr="00182997" w:rsidRDefault="009B188C" w:rsidP="009B188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ケース記録</w:t>
            </w:r>
          </w:p>
          <w:p w:rsidR="009B188C" w:rsidRPr="00182997" w:rsidRDefault="009B188C" w:rsidP="009B188C">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業務日誌</w:t>
            </w:r>
          </w:p>
        </w:tc>
        <w:tc>
          <w:tcPr>
            <w:tcW w:w="1701" w:type="dxa"/>
            <w:vAlign w:val="center"/>
          </w:tcPr>
          <w:p w:rsidR="009B188C" w:rsidRPr="00182997" w:rsidRDefault="009B188C" w:rsidP="009B188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9B188C" w:rsidRPr="00182997" w:rsidRDefault="009B188C" w:rsidP="009B188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9B188C" w:rsidRPr="00182997" w:rsidRDefault="009B188C" w:rsidP="009B188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事業者は、虐待の発生又はその再発を防止するため、次に掲げる措置を講じているか。</w:t>
            </w: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①　当該指定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事業所における虐待の防止のための対策を検討する委員会（テレビ電話装置等の活用可能）を定期的に開催するとともに、その結果について、従業者に周知徹底を図っているか。</w:t>
            </w: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②　当該指定</w:t>
            </w:r>
            <w:r w:rsidR="00A3138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事業所において</w:t>
            </w:r>
            <w:r w:rsidR="00F50FF8" w:rsidRPr="00182997">
              <w:rPr>
                <w:rFonts w:ascii="游明朝" w:eastAsia="游明朝" w:hAnsi="游明朝"/>
                <w:color w:val="auto"/>
                <w:sz w:val="18"/>
                <w:szCs w:val="18"/>
              </w:rPr>
              <w:t>、</w:t>
            </w:r>
            <w:r w:rsidRPr="00182997">
              <w:rPr>
                <w:rFonts w:ascii="游明朝" w:eastAsia="游明朝" w:hAnsi="游明朝"/>
                <w:color w:val="auto"/>
                <w:sz w:val="18"/>
                <w:szCs w:val="18"/>
              </w:rPr>
              <w:t>従業者に対し、虐待の防止ための研修を定期的に実施しているか。</w:t>
            </w:r>
          </w:p>
          <w:p w:rsidR="00D86DFA" w:rsidRPr="00182997"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③　①及び②に掲げる措置を適切に実施するための担当者を置いているか。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A31384" w:rsidRPr="00182997">
              <w:rPr>
                <w:rFonts w:ascii="游ゴシック Medium" w:eastAsia="游ゴシック Medium" w:hAnsi="游ゴシック Medium"/>
                <w:b/>
                <w:color w:val="auto"/>
                <w:sz w:val="18"/>
                <w:szCs w:val="18"/>
              </w:rPr>
              <w:t>平24厚令15第7</w:t>
            </w:r>
            <w:r w:rsidR="00A31384" w:rsidRPr="00182997">
              <w:rPr>
                <w:rFonts w:ascii="游ゴシック Medium" w:eastAsia="游ゴシック Medium" w:hAnsi="游ゴシック Medium" w:hint="default"/>
                <w:b/>
                <w:color w:val="auto"/>
                <w:sz w:val="18"/>
                <w:szCs w:val="18"/>
              </w:rPr>
              <w:t>9</w:t>
            </w:r>
            <w:r w:rsidR="00A3138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第45条第２項</w:t>
            </w:r>
            <w:r w:rsidR="00A3138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条第２項　　規則第９条の４</w:t>
            </w:r>
          </w:p>
          <w:p w:rsidR="00397265" w:rsidRPr="00182997" w:rsidRDefault="00397265" w:rsidP="0039726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35)</w:t>
            </w:r>
            <w:r w:rsidRPr="00182997">
              <w:rPr>
                <w:rFonts w:ascii="游ゴシック Medium" w:eastAsia="游ゴシック Medium" w:hAnsi="游ゴシック Medium"/>
                <w:b/>
                <w:color w:val="auto"/>
                <w:sz w:val="18"/>
                <w:szCs w:val="18"/>
              </w:rPr>
              <w:t>①～④</w:t>
            </w:r>
            <w:r w:rsidR="00C67F32" w:rsidRPr="00182997">
              <w:rPr>
                <w:rFonts w:ascii="游ゴシック Medium" w:eastAsia="游ゴシック Medium" w:hAnsi="游ゴシック Medium"/>
                <w:b/>
                <w:color w:val="auto"/>
                <w:sz w:val="18"/>
                <w:szCs w:val="18"/>
              </w:rPr>
              <w:t>参照)</w:t>
            </w:r>
          </w:p>
          <w:p w:rsidR="00397265" w:rsidRPr="00182997" w:rsidRDefault="00397265" w:rsidP="0039726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jc w:val="center"/>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委員会議事録</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従業者に周知したことが分かる書類</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A31384" w:rsidRPr="00182997" w:rsidRDefault="00A31384"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研修を実施したことが分かる書類</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担当者が配置されていることが分かる書類（辞令、人事記録等）</w:t>
            </w:r>
          </w:p>
        </w:tc>
        <w:tc>
          <w:tcPr>
            <w:tcW w:w="1701" w:type="dxa"/>
            <w:vAlign w:val="center"/>
          </w:tcPr>
          <w:p w:rsidR="004737B8" w:rsidRPr="00182997" w:rsidRDefault="004737B8" w:rsidP="00D86DFA">
            <w:pPr>
              <w:kinsoku w:val="0"/>
              <w:autoSpaceDE w:val="0"/>
              <w:autoSpaceDN w:val="0"/>
              <w:adjustRightInd w:val="0"/>
              <w:snapToGrid w:val="0"/>
              <w:jc w:val="left"/>
              <w:rPr>
                <w:rFonts w:ascii="游明朝" w:eastAsia="游明朝" w:hAnsi="游明朝" w:hint="default"/>
                <w:color w:val="auto"/>
              </w:rPr>
            </w:pPr>
          </w:p>
          <w:p w:rsidR="004737B8" w:rsidRPr="00182997" w:rsidRDefault="004737B8" w:rsidP="00D86DFA">
            <w:pPr>
              <w:kinsoku w:val="0"/>
              <w:autoSpaceDE w:val="0"/>
              <w:autoSpaceDN w:val="0"/>
              <w:adjustRightInd w:val="0"/>
              <w:snapToGrid w:val="0"/>
              <w:jc w:val="left"/>
              <w:rPr>
                <w:rFonts w:ascii="游明朝" w:eastAsia="游明朝" w:hAnsi="游明朝" w:hint="default"/>
                <w:color w:val="auto"/>
              </w:rPr>
            </w:pPr>
          </w:p>
          <w:p w:rsidR="004737B8" w:rsidRPr="00182997" w:rsidRDefault="004737B8" w:rsidP="00D86DFA">
            <w:pPr>
              <w:kinsoku w:val="0"/>
              <w:autoSpaceDE w:val="0"/>
              <w:autoSpaceDN w:val="0"/>
              <w:adjustRightInd w:val="0"/>
              <w:snapToGrid w:val="0"/>
              <w:jc w:val="left"/>
              <w:rPr>
                <w:rFonts w:ascii="游明朝" w:eastAsia="游明朝" w:hAnsi="游明朝" w:hint="default"/>
                <w:color w:val="auto"/>
              </w:rPr>
            </w:pP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A31384" w:rsidRPr="00182997" w:rsidRDefault="00A31384" w:rsidP="00D86DFA">
            <w:pPr>
              <w:kinsoku w:val="0"/>
              <w:autoSpaceDE w:val="0"/>
              <w:autoSpaceDN w:val="0"/>
              <w:adjustRightInd w:val="0"/>
              <w:snapToGrid w:val="0"/>
              <w:jc w:val="left"/>
              <w:rPr>
                <w:rFonts w:ascii="游明朝" w:eastAsia="游明朝" w:hAnsi="游明朝" w:hint="default"/>
                <w:color w:val="auto"/>
              </w:rPr>
            </w:pPr>
          </w:p>
          <w:p w:rsidR="00A31384" w:rsidRPr="00182997" w:rsidRDefault="00A31384" w:rsidP="00D86DFA">
            <w:pPr>
              <w:kinsoku w:val="0"/>
              <w:autoSpaceDE w:val="0"/>
              <w:autoSpaceDN w:val="0"/>
              <w:adjustRightInd w:val="0"/>
              <w:snapToGrid w:val="0"/>
              <w:jc w:val="left"/>
              <w:rPr>
                <w:rFonts w:ascii="游明朝" w:eastAsia="游明朝" w:hAnsi="游明朝" w:hint="default"/>
                <w:color w:val="auto"/>
              </w:rPr>
            </w:pP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A31384" w:rsidRPr="00182997" w:rsidRDefault="00A31384" w:rsidP="00D86DFA">
            <w:pPr>
              <w:kinsoku w:val="0"/>
              <w:autoSpaceDE w:val="0"/>
              <w:autoSpaceDN w:val="0"/>
              <w:adjustRightInd w:val="0"/>
              <w:snapToGrid w:val="0"/>
              <w:jc w:val="left"/>
              <w:rPr>
                <w:rFonts w:ascii="游明朝" w:eastAsia="游明朝" w:hAnsi="游明朝" w:hint="default"/>
                <w:color w:val="auto"/>
              </w:rPr>
            </w:pP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lastRenderedPageBreak/>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67F32" w:rsidRPr="00182997" w:rsidRDefault="00C67F32" w:rsidP="00D86DF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3</w:t>
            </w:r>
            <w:r w:rsidR="003C0CCC"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 xml:space="preserve">　秘密保持等</w:t>
            </w:r>
          </w:p>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事業所の従業者及び管理者は、正当な理由がなく、その業務上知り得た障害児又はその家族の秘密を漏らしていないか。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第47条第１項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条第１項</w:t>
            </w:r>
          </w:p>
          <w:p w:rsidR="00FA33F6" w:rsidRPr="00182997" w:rsidRDefault="00FA33F6" w:rsidP="00FA33F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37)</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従業者及び管理者の秘密保持誓約書</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事業者は、従業者及び管理者であった者が、正当な理由がなく、その業務上知り得た障害児又はその家族の秘密を漏らすことがないよう、必要な措置を講じているか。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第47条第２項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条第２項</w:t>
            </w:r>
          </w:p>
          <w:p w:rsidR="00FA33F6" w:rsidRPr="00182997" w:rsidRDefault="00FA33F6" w:rsidP="00FA33F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7</w:t>
            </w:r>
            <w:r w:rsidRPr="00182997">
              <w:rPr>
                <w:rFonts w:ascii="游ゴシック Medium" w:eastAsia="游ゴシック Medium" w:hAnsi="游ゴシック Medium" w:hint="default"/>
                <w:b/>
                <w:color w:val="auto"/>
                <w:sz w:val="18"/>
                <w:szCs w:val="18"/>
              </w:rPr>
              <w:t>)</w:t>
            </w:r>
            <w:r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参照)</w:t>
            </w:r>
          </w:p>
          <w:p w:rsidR="00D86DFA" w:rsidRPr="00182997" w:rsidRDefault="00FA33F6" w:rsidP="00FA33F6">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 xml:space="preserve">　</w:t>
            </w:r>
            <w:r w:rsidR="003969EF" w:rsidRPr="00182997">
              <w:rPr>
                <w:rFonts w:ascii="游明朝" w:eastAsia="游明朝" w:hAnsi="游明朝"/>
                <w:color w:val="auto"/>
                <w:sz w:val="18"/>
                <w:szCs w:val="18"/>
              </w:rPr>
              <w:t>当該指定児童発達支援事業所の従業者等が、従業者等でなくなった後においても</w:t>
            </w:r>
            <w:r w:rsidR="003013FE" w:rsidRPr="00182997">
              <w:rPr>
                <w:rFonts w:ascii="游明朝" w:eastAsia="游明朝" w:hAnsi="游明朝"/>
                <w:color w:val="auto"/>
                <w:sz w:val="18"/>
                <w:szCs w:val="18"/>
              </w:rPr>
              <w:t>業務上知り得た</w:t>
            </w:r>
            <w:r w:rsidR="003969EF" w:rsidRPr="00182997">
              <w:rPr>
                <w:rFonts w:ascii="游明朝" w:eastAsia="游明朝" w:hAnsi="游明朝"/>
                <w:color w:val="auto"/>
                <w:sz w:val="18"/>
                <w:szCs w:val="18"/>
              </w:rPr>
              <w:t>秘密を保持すべき旨を、従業者の雇用時等に取り決めるなどの措置を講ずべきこととする</w:t>
            </w:r>
            <w:r w:rsidR="009B188C" w:rsidRPr="00182997">
              <w:rPr>
                <w:rFonts w:ascii="游明朝" w:eastAsia="游明朝" w:hAnsi="游明朝"/>
                <w:color w:val="auto"/>
                <w:sz w:val="18"/>
                <w:szCs w:val="18"/>
              </w:rPr>
              <w:t>ものである</w:t>
            </w:r>
            <w:r w:rsidR="003969EF" w:rsidRPr="00182997">
              <w:rPr>
                <w:rFonts w:ascii="游明朝" w:eastAsia="游明朝" w:hAnsi="游明朝"/>
                <w:color w:val="auto"/>
                <w:sz w:val="18"/>
                <w:szCs w:val="18"/>
              </w:rPr>
              <w:t>。</w:t>
            </w:r>
          </w:p>
          <w:p w:rsidR="003969EF" w:rsidRPr="00182997" w:rsidRDefault="003969EF" w:rsidP="00FA33F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従業者及び管理者の秘密保持誓約書</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その他必要な措置を講じたことが分かる文書（就業規則等）</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6B1495" w:rsidRPr="00182997" w:rsidRDefault="006B1495" w:rsidP="00D86DF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第47条第３項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w:t>
            </w:r>
            <w:r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条第３項</w:t>
            </w:r>
          </w:p>
          <w:p w:rsidR="0080084F" w:rsidRPr="00182997" w:rsidRDefault="0080084F" w:rsidP="008008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D531A6" w:rsidRPr="00182997">
              <w:rPr>
                <w:rFonts w:ascii="游ゴシック Medium" w:eastAsia="游ゴシック Medium" w:hAnsi="游ゴシック Medium"/>
                <w:b/>
                <w:color w:val="auto"/>
                <w:sz w:val="18"/>
                <w:szCs w:val="18"/>
              </w:rPr>
              <w:t>第七の３(</w:t>
            </w:r>
            <w:r w:rsidR="00D531A6"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7</w:t>
            </w:r>
            <w:r w:rsidRPr="00182997">
              <w:rPr>
                <w:rFonts w:ascii="游ゴシック Medium" w:eastAsia="游ゴシック Medium" w:hAnsi="游ゴシック Medium" w:hint="default"/>
                <w:b/>
                <w:color w:val="auto"/>
                <w:sz w:val="18"/>
                <w:szCs w:val="18"/>
              </w:rPr>
              <w:t>)</w:t>
            </w:r>
            <w:r w:rsidRPr="00182997">
              <w:rPr>
                <w:rFonts w:ascii="游ゴシック Medium" w:eastAsia="游ゴシック Medium" w:hAnsi="游ゴシック Medium"/>
                <w:b/>
                <w:color w:val="auto"/>
                <w:sz w:val="18"/>
                <w:szCs w:val="18"/>
              </w:rPr>
              <w:t>③</w:t>
            </w:r>
            <w:r w:rsidR="00D531A6" w:rsidRPr="00182997">
              <w:rPr>
                <w:rFonts w:ascii="游ゴシック Medium" w:eastAsia="游ゴシック Medium" w:hAnsi="游ゴシック Medium"/>
                <w:b/>
                <w:color w:val="auto"/>
                <w:sz w:val="18"/>
                <w:szCs w:val="18"/>
              </w:rPr>
              <w:t>参照)</w:t>
            </w:r>
          </w:p>
          <w:p w:rsidR="00D86DFA" w:rsidRPr="00182997" w:rsidRDefault="0080084F" w:rsidP="0080084F">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 xml:space="preserve">　</w:t>
            </w:r>
            <w:r w:rsidRPr="00182997">
              <w:rPr>
                <w:rFonts w:ascii="游明朝" w:eastAsia="游明朝" w:hAnsi="游明朝"/>
                <w:color w:val="auto"/>
                <w:sz w:val="18"/>
                <w:szCs w:val="18"/>
              </w:rPr>
              <w:t>従業者が障害児の有する問題点や解決すべき課題等の個人情報を、他の指定障害福祉サービス事業者と共有するために、指定児童発達支援事業者は、あらかじめ、文書により</w:t>
            </w:r>
            <w:r w:rsidR="006B1495" w:rsidRPr="00182997">
              <w:rPr>
                <w:rFonts w:ascii="游明朝" w:eastAsia="游明朝" w:hAnsi="游明朝"/>
                <w:color w:val="auto"/>
                <w:sz w:val="18"/>
                <w:szCs w:val="18"/>
              </w:rPr>
              <w:t>障害児</w:t>
            </w:r>
            <w:r w:rsidRPr="00182997">
              <w:rPr>
                <w:rFonts w:ascii="游明朝" w:eastAsia="游明朝" w:hAnsi="游明朝"/>
                <w:color w:val="auto"/>
                <w:sz w:val="18"/>
                <w:szCs w:val="18"/>
              </w:rPr>
              <w:t>又はその家族の同意を得る必要があるが、この同意は、サービス提供開始時に支給決定保護者等</w:t>
            </w:r>
            <w:r w:rsidRPr="00182997">
              <w:rPr>
                <w:rFonts w:ascii="游明朝" w:eastAsia="游明朝" w:hAnsi="游明朝"/>
                <w:color w:val="auto"/>
                <w:sz w:val="18"/>
                <w:szCs w:val="18"/>
              </w:rPr>
              <w:lastRenderedPageBreak/>
              <w:t>から包括的な同意を得て</w:t>
            </w:r>
            <w:r w:rsidR="000549DD" w:rsidRPr="00182997">
              <w:rPr>
                <w:rFonts w:ascii="游明朝" w:eastAsia="游明朝" w:hAnsi="游明朝"/>
                <w:color w:val="auto"/>
                <w:sz w:val="18"/>
                <w:szCs w:val="18"/>
              </w:rPr>
              <w:t>おくことで足りる</w:t>
            </w:r>
            <w:r w:rsidRPr="00182997">
              <w:rPr>
                <w:rFonts w:ascii="游明朝" w:eastAsia="游明朝" w:hAnsi="游明朝"/>
                <w:color w:val="auto"/>
                <w:sz w:val="18"/>
                <w:szCs w:val="18"/>
              </w:rPr>
              <w:t>。</w:t>
            </w:r>
          </w:p>
          <w:p w:rsidR="0080084F" w:rsidRPr="00182997" w:rsidRDefault="0080084F" w:rsidP="008008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個人情報同意書</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3</w:t>
            </w:r>
            <w:r w:rsidR="003C0CCC"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 xml:space="preserve">　情報の提供等</w:t>
            </w:r>
          </w:p>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を利用しようとする障害児が、これを適切かつ円滑に利用できるように、当該指定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事業者が実施する事業の内容に関する情報の提供を行</w:t>
            </w:r>
            <w:r w:rsidR="00C67F32" w:rsidRPr="00182997">
              <w:rPr>
                <w:rFonts w:ascii="游明朝" w:eastAsia="游明朝" w:hAnsi="游明朝"/>
                <w:color w:val="auto"/>
                <w:sz w:val="18"/>
                <w:szCs w:val="18"/>
              </w:rPr>
              <w:t>うよう努めているか</w:t>
            </w:r>
            <w:r w:rsidRPr="00182997">
              <w:rPr>
                <w:rFonts w:ascii="游明朝" w:eastAsia="游明朝" w:hAnsi="游明朝"/>
                <w:color w:val="auto"/>
                <w:sz w:val="18"/>
                <w:szCs w:val="18"/>
              </w:rPr>
              <w:t>。</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D531A6" w:rsidRPr="00182997">
              <w:rPr>
                <w:rFonts w:ascii="游ゴシック Medium" w:eastAsia="游ゴシック Medium" w:hAnsi="游ゴシック Medium"/>
                <w:b/>
                <w:color w:val="auto"/>
                <w:sz w:val="18"/>
                <w:szCs w:val="18"/>
              </w:rPr>
              <w:t>4</w:t>
            </w:r>
            <w:r w:rsidR="00D531A6"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条第１項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条例第49条第１項</w:t>
            </w:r>
          </w:p>
          <w:p w:rsidR="00D86DFA" w:rsidRPr="00182997" w:rsidRDefault="00BC1786" w:rsidP="00BC1786">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 xml:space="preserve">　</w:t>
            </w: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情報提供を行ったことが分かる書類（パンフレット</w:t>
            </w:r>
            <w:r w:rsidR="000549DD" w:rsidRPr="00182997">
              <w:rPr>
                <w:rFonts w:ascii="游明朝" w:eastAsia="游明朝" w:hAnsi="游明朝"/>
                <w:color w:val="auto"/>
                <w:sz w:val="18"/>
                <w:szCs w:val="18"/>
              </w:rPr>
              <w:t>等</w:t>
            </w:r>
            <w:r w:rsidRPr="00182997">
              <w:rPr>
                <w:rFonts w:ascii="游明朝" w:eastAsia="游明朝" w:hAnsi="游明朝"/>
                <w:color w:val="auto"/>
                <w:sz w:val="18"/>
                <w:szCs w:val="18"/>
              </w:rPr>
              <w:t>）</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事業者について広告をする場合において、その内容を虚偽のもの又は誇大なものとしていないか。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w:t>
            </w:r>
            <w:r w:rsidR="00D531A6" w:rsidRPr="00182997">
              <w:rPr>
                <w:rFonts w:ascii="游ゴシック Medium" w:eastAsia="游ゴシック Medium" w:hAnsi="游ゴシック Medium"/>
                <w:b/>
                <w:color w:val="auto"/>
                <w:sz w:val="18"/>
                <w:szCs w:val="18"/>
              </w:rPr>
              <w:t>4</w:t>
            </w:r>
            <w:r w:rsidR="00D531A6" w:rsidRPr="00182997">
              <w:rPr>
                <w:rFonts w:ascii="游ゴシック Medium" w:eastAsia="游ゴシック Medium" w:hAnsi="游ゴシック Medium" w:hint="default"/>
                <w:b/>
                <w:color w:val="auto"/>
                <w:sz w:val="18"/>
                <w:szCs w:val="18"/>
              </w:rPr>
              <w:t>8</w:t>
            </w:r>
            <w:r w:rsidRPr="00182997">
              <w:rPr>
                <w:rFonts w:ascii="游ゴシック Medium" w:eastAsia="游ゴシック Medium" w:hAnsi="游ゴシック Medium"/>
                <w:b/>
                <w:color w:val="auto"/>
                <w:sz w:val="18"/>
                <w:szCs w:val="18"/>
              </w:rPr>
              <w:t>条第２項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条例第49条第２項</w:t>
            </w:r>
          </w:p>
          <w:p w:rsidR="004B15D5" w:rsidRPr="00182997" w:rsidRDefault="004B15D5"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事業者のＨＰ画面・パンフレット</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D86DFA" w:rsidRPr="00182997" w:rsidRDefault="00745B04"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3</w:t>
            </w:r>
            <w:r w:rsidR="003C0CCC" w:rsidRPr="00182997">
              <w:rPr>
                <w:rFonts w:ascii="游明朝" w:eastAsia="游明朝" w:hAnsi="游明朝" w:hint="default"/>
                <w:color w:val="auto"/>
                <w:sz w:val="18"/>
                <w:szCs w:val="18"/>
              </w:rPr>
              <w:t>6</w:t>
            </w:r>
            <w:r w:rsidR="00D86DFA" w:rsidRPr="00182997">
              <w:rPr>
                <w:rFonts w:ascii="游明朝" w:eastAsia="游明朝" w:hAnsi="游明朝"/>
                <w:color w:val="auto"/>
                <w:sz w:val="18"/>
                <w:szCs w:val="18"/>
              </w:rPr>
              <w:t xml:space="preserve">　利益供与等の禁止</w:t>
            </w:r>
          </w:p>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相談支援事業者若しくは一般相談支援事業若しくは特定相談支援事業を行う者（障害児相談支援事業者等）、障害福祉サービスを行う者等又はその従業者に対し、障害児又はその家族に対して当該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事業者を紹介することの対償として、金品その他の財産上の利益を供与していないか。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第49条第１項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条第１項</w:t>
            </w:r>
          </w:p>
          <w:p w:rsidR="00BC1786" w:rsidRPr="00182997"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38)</w:t>
            </w:r>
            <w:r w:rsidRPr="00182997">
              <w:rPr>
                <w:rFonts w:ascii="游ゴシック Medium" w:eastAsia="游ゴシック Medium" w:hAnsi="游ゴシック Medium"/>
                <w:b/>
                <w:color w:val="auto"/>
                <w:sz w:val="18"/>
                <w:szCs w:val="18"/>
              </w:rPr>
              <w:t>①</w:t>
            </w:r>
            <w:r w:rsidR="00C67F32" w:rsidRPr="00182997">
              <w:rPr>
                <w:rFonts w:ascii="游ゴシック Medium" w:eastAsia="游ゴシック Medium" w:hAnsi="游ゴシック Medium"/>
                <w:b/>
                <w:color w:val="auto"/>
                <w:sz w:val="18"/>
                <w:szCs w:val="18"/>
              </w:rPr>
              <w:t>参照)</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事業者は、障害児相談支援事業者等、障害福祉サービスを行う者等又はその従業者から、障害児又はその家族を紹介することの対償として、金品その他の財産上の利益を収受していないか。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第49条第２項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条第２項</w:t>
            </w:r>
          </w:p>
          <w:p w:rsidR="00BC1786" w:rsidRPr="00182997"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38)</w:t>
            </w:r>
            <w:r w:rsidRPr="00182997">
              <w:rPr>
                <w:rFonts w:ascii="游ゴシック Medium" w:eastAsia="游ゴシック Medium" w:hAnsi="游ゴシック Medium"/>
                <w:b/>
                <w:color w:val="auto"/>
                <w:sz w:val="18"/>
                <w:szCs w:val="18"/>
              </w:rPr>
              <w:t>②</w:t>
            </w:r>
            <w:r w:rsidR="00C67F32" w:rsidRPr="00182997">
              <w:rPr>
                <w:rFonts w:ascii="游ゴシック Medium" w:eastAsia="游ゴシック Medium" w:hAnsi="游ゴシック Medium"/>
                <w:b/>
                <w:color w:val="auto"/>
                <w:sz w:val="18"/>
                <w:szCs w:val="18"/>
              </w:rPr>
              <w:t>参照)</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552AB5" w:rsidRPr="00182997" w:rsidRDefault="00552AB5" w:rsidP="00552AB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52AB5" w:rsidRPr="00182997" w:rsidRDefault="00552AB5" w:rsidP="00552AB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(注)　(</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及び</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の「障害福祉サービスを行う者等」は、障害福祉サービス事業者以外の事業者や個人を含むものであり、具体的には、「指定保育所等訪問支援事業者が、当該サービスの利用希望者を紹介した者（障害福祉サ</w:t>
            </w:r>
            <w:r w:rsidRPr="00182997">
              <w:rPr>
                <w:rFonts w:ascii="游明朝" w:eastAsia="游明朝" w:hAnsi="游明朝"/>
                <w:color w:val="auto"/>
                <w:sz w:val="18"/>
                <w:szCs w:val="18"/>
              </w:rPr>
              <w:lastRenderedPageBreak/>
              <w:t>ービス事業者以外の事業者）に対し、その代償として、金品等の利益の供与を行うこと」や「利用者が友人を紹介した際に、紹介した利用者と紹介された友人に金品を授与すること」なども当該規定に違反するものである。</w:t>
            </w:r>
          </w:p>
        </w:tc>
        <w:tc>
          <w:tcPr>
            <w:tcW w:w="1843" w:type="dxa"/>
          </w:tcPr>
          <w:p w:rsidR="00552AB5" w:rsidRPr="00182997" w:rsidRDefault="00552AB5" w:rsidP="00552AB5">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52AB5" w:rsidRPr="00182997" w:rsidRDefault="00552AB5" w:rsidP="00552AB5">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D86DFA" w:rsidRPr="00182997" w:rsidRDefault="00745B04"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3</w:t>
            </w:r>
            <w:r w:rsidR="003C0CCC" w:rsidRPr="00182997">
              <w:rPr>
                <w:rFonts w:ascii="游明朝" w:eastAsia="游明朝" w:hAnsi="游明朝" w:hint="default"/>
                <w:color w:val="auto"/>
                <w:sz w:val="18"/>
                <w:szCs w:val="18"/>
              </w:rPr>
              <w:t>7</w:t>
            </w:r>
            <w:r w:rsidR="00D86DFA" w:rsidRPr="00182997">
              <w:rPr>
                <w:rFonts w:ascii="游明朝" w:eastAsia="游明朝" w:hAnsi="游明朝"/>
                <w:color w:val="auto"/>
                <w:sz w:val="18"/>
                <w:szCs w:val="18"/>
              </w:rPr>
              <w:t xml:space="preserve">　苦情解決</w:t>
            </w:r>
          </w:p>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事業者は、その提供した指定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に関する障害児又は通所給付決定保護者その他の当該障害児の家族からの苦情に迅速かつ適切に対応するために、苦情を受け付けるための窓口を設置する等の必要な措置を講じているか。</w:t>
            </w:r>
          </w:p>
          <w:p w:rsidR="00D86DFA" w:rsidRPr="00182997"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第50条第１項</w:t>
            </w:r>
            <w:r w:rsidR="00745B04" w:rsidRPr="00182997">
              <w:rPr>
                <w:rFonts w:ascii="游ゴシック Medium" w:eastAsia="游ゴシック Medium" w:hAnsi="游ゴシック Medium"/>
                <w:b/>
                <w:color w:val="auto"/>
                <w:sz w:val="18"/>
                <w:szCs w:val="18"/>
              </w:rPr>
              <w:t>準用)</w:t>
            </w:r>
          </w:p>
          <w:p w:rsidR="00D86DFA" w:rsidRPr="00182997"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条第１項</w:t>
            </w:r>
          </w:p>
          <w:p w:rsidR="00BC1786" w:rsidRPr="00182997"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C67F32" w:rsidRPr="00182997">
              <w:rPr>
                <w:rFonts w:ascii="游ゴシック Medium" w:eastAsia="游ゴシック Medium" w:hAnsi="游ゴシック Medium"/>
                <w:b/>
                <w:color w:val="auto"/>
                <w:sz w:val="18"/>
                <w:szCs w:val="18"/>
              </w:rPr>
              <w:t>第七の３(</w:t>
            </w:r>
            <w:r w:rsidR="00C67F32"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39)</w:t>
            </w:r>
            <w:r w:rsidRPr="00182997">
              <w:rPr>
                <w:rFonts w:ascii="游ゴシック Medium" w:eastAsia="游ゴシック Medium" w:hAnsi="游ゴシック Medium"/>
                <w:b/>
                <w:color w:val="auto"/>
                <w:sz w:val="18"/>
                <w:szCs w:val="18"/>
              </w:rPr>
              <w:t>①</w:t>
            </w:r>
            <w:r w:rsidR="007E2D71" w:rsidRPr="00182997">
              <w:rPr>
                <w:rFonts w:ascii="游ゴシック Medium" w:eastAsia="游ゴシック Medium" w:hAnsi="游ゴシック Medium"/>
                <w:b/>
                <w:color w:val="auto"/>
                <w:sz w:val="18"/>
                <w:szCs w:val="18"/>
              </w:rPr>
              <w:t>参照)</w:t>
            </w:r>
          </w:p>
          <w:p w:rsidR="00D86DFA" w:rsidRPr="00182997" w:rsidRDefault="00BC1786"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必要な措置」とは、具体的には、相談窓口、苦情解決の体制及び手順等当該施設等における苦情を解決するための措置を講ずることをいう。当該措置の概要については、通所給付決定保護者等にサービスの内容を説明する文書に記載し、当該事業所に掲示することが望ましい。</w:t>
            </w:r>
          </w:p>
          <w:p w:rsidR="00BC1786" w:rsidRPr="00182997" w:rsidRDefault="00BC1786"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苦情受付簿</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重要事項説明書</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契約書</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事業所の掲示物</w:t>
            </w:r>
          </w:p>
        </w:tc>
        <w:tc>
          <w:tcPr>
            <w:tcW w:w="1701" w:type="dxa"/>
            <w:vAlign w:val="center"/>
          </w:tcPr>
          <w:p w:rsidR="00D86DFA" w:rsidRPr="00182997" w:rsidRDefault="00D86DFA"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32D42" w:rsidRPr="00182997" w:rsidRDefault="00532D42" w:rsidP="00D86DF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D86DFA" w:rsidRPr="00182997" w:rsidRDefault="00D86DFA" w:rsidP="001873F0">
            <w:pPr>
              <w:kinsoku w:val="0"/>
              <w:autoSpaceDE w:val="0"/>
              <w:autoSpaceDN w:val="0"/>
              <w:adjustRightInd w:val="0"/>
              <w:snapToGrid w:val="0"/>
              <w:ind w:left="360" w:hangingChars="200" w:hanging="360"/>
              <w:jc w:val="left"/>
              <w:rPr>
                <w:rFonts w:ascii="游明朝" w:eastAsia="游明朝" w:hAnsi="游明朝" w:hint="default"/>
                <w:color w:val="auto"/>
                <w:sz w:val="18"/>
                <w:szCs w:val="18"/>
              </w:rPr>
            </w:pPr>
            <w:r w:rsidRPr="00182997">
              <w:rPr>
                <w:rFonts w:ascii="游明朝" w:eastAsia="游明朝" w:hAnsi="游明朝"/>
                <w:color w:val="auto"/>
                <w:sz w:val="18"/>
                <w:szCs w:val="18"/>
              </w:rPr>
              <w:t xml:space="preserve">　□苦情受付窓口の設置</w:t>
            </w:r>
          </w:p>
          <w:p w:rsidR="001873F0" w:rsidRPr="00182997" w:rsidRDefault="001873F0" w:rsidP="00D86DFA">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 xml:space="preserve">　□その他</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明朝" w:eastAsia="游明朝" w:hAnsi="游明朝" w:hint="default"/>
                <w:color w:val="auto"/>
                <w:sz w:val="18"/>
                <w:szCs w:val="18"/>
              </w:rPr>
              <w:t xml:space="preserve">            )</w:t>
            </w:r>
          </w:p>
          <w:p w:rsidR="00532D42" w:rsidRPr="00182997" w:rsidRDefault="00532D42" w:rsidP="001873F0">
            <w:pPr>
              <w:kinsoku w:val="0"/>
              <w:autoSpaceDE w:val="0"/>
              <w:autoSpaceDN w:val="0"/>
              <w:adjustRightInd w:val="0"/>
              <w:snapToGrid w:val="0"/>
              <w:jc w:val="left"/>
              <w:rPr>
                <w:rFonts w:ascii="游明朝" w:eastAsia="游明朝" w:hAnsi="游明朝" w:hint="default"/>
                <w:color w:val="auto"/>
                <w:sz w:val="18"/>
                <w:szCs w:val="18"/>
              </w:rPr>
            </w:pP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の苦情を受け付けた場合には、当該苦情の内容等を記録しているか。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w:t>
            </w:r>
            <w:r w:rsidR="007E2D71" w:rsidRPr="00182997">
              <w:rPr>
                <w:rFonts w:ascii="游ゴシック Medium" w:eastAsia="游ゴシック Medium" w:hAnsi="游ゴシック Medium"/>
                <w:b/>
                <w:color w:val="auto"/>
                <w:sz w:val="18"/>
                <w:szCs w:val="18"/>
              </w:rPr>
              <w:t>第7</w:t>
            </w:r>
            <w:r w:rsidR="007E2D71" w:rsidRPr="00182997">
              <w:rPr>
                <w:rFonts w:ascii="游ゴシック Medium" w:eastAsia="游ゴシック Medium" w:hAnsi="游ゴシック Medium" w:hint="default"/>
                <w:b/>
                <w:color w:val="auto"/>
                <w:sz w:val="18"/>
                <w:szCs w:val="18"/>
              </w:rPr>
              <w:t>9</w:t>
            </w:r>
            <w:r w:rsidR="007E2D7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第50条第２項</w:t>
            </w:r>
            <w:r w:rsidR="007E2D7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条第２項</w:t>
            </w:r>
          </w:p>
          <w:p w:rsidR="00BC1786" w:rsidRPr="00182997"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39)</w:t>
            </w:r>
            <w:r w:rsidRPr="00182997">
              <w:rPr>
                <w:rFonts w:ascii="游ゴシック Medium" w:eastAsia="游ゴシック Medium" w:hAnsi="游ゴシック Medium"/>
                <w:b/>
                <w:color w:val="auto"/>
                <w:sz w:val="18"/>
                <w:szCs w:val="18"/>
              </w:rPr>
              <w:t>②</w:t>
            </w:r>
            <w:r w:rsidR="007E2D71" w:rsidRPr="00182997">
              <w:rPr>
                <w:rFonts w:ascii="游ゴシック Medium" w:eastAsia="游ゴシック Medium" w:hAnsi="游ゴシック Medium"/>
                <w:b/>
                <w:color w:val="auto"/>
                <w:sz w:val="18"/>
                <w:szCs w:val="18"/>
              </w:rPr>
              <w:t>参照)</w:t>
            </w:r>
          </w:p>
          <w:p w:rsidR="00787C55" w:rsidRPr="00182997" w:rsidRDefault="00AA5EB5" w:rsidP="00D531A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00787C55" w:rsidRPr="00182997">
              <w:rPr>
                <w:rFonts w:ascii="游明朝" w:eastAsia="游明朝" w:hAnsi="游明朝"/>
                <w:color w:val="auto"/>
                <w:sz w:val="18"/>
                <w:szCs w:val="18"/>
              </w:rPr>
              <w:t xml:space="preserve">　</w:t>
            </w: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苦情者への対応記録</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苦情対応マニュアル</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p w:rsidR="00423ECB" w:rsidRPr="00182997" w:rsidRDefault="00423ECB" w:rsidP="001873F0">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1873F0" w:rsidRPr="00182997" w:rsidRDefault="001873F0" w:rsidP="004B15D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事業者は、その提供した指定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w:t>
            </w:r>
            <w:r w:rsidRPr="00182997">
              <w:rPr>
                <w:rFonts w:ascii="游明朝" w:eastAsia="游明朝" w:hAnsi="游明朝"/>
                <w:color w:val="auto"/>
                <w:sz w:val="18"/>
                <w:szCs w:val="18"/>
              </w:rPr>
              <w:lastRenderedPageBreak/>
              <w:t>導又は助言を受けた場合は、当該指導又は助言に従って必要な改善を行っているか。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第50条第３項</w:t>
            </w:r>
            <w:r w:rsidR="00745B04" w:rsidRPr="00182997">
              <w:rPr>
                <w:rFonts w:ascii="游ゴシック Medium" w:eastAsia="游ゴシック Medium" w:hAnsi="游ゴシック Medium"/>
                <w:b/>
                <w:color w:val="auto"/>
                <w:sz w:val="18"/>
                <w:szCs w:val="18"/>
              </w:rPr>
              <w:t>準用)</w:t>
            </w:r>
          </w:p>
          <w:p w:rsidR="001873F0" w:rsidRPr="00182997" w:rsidRDefault="001873F0" w:rsidP="004A042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条第３項</w:t>
            </w:r>
          </w:p>
          <w:p w:rsidR="008739B9" w:rsidRPr="00182997" w:rsidRDefault="008739B9" w:rsidP="004A042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市町村又は都道府県からの指導又は助言を受けた場合の改善したことが分かる書類</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指定</w:t>
            </w:r>
            <w:r w:rsidR="00745B04"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事業者は、都道府県知事等からの求めがあった場合には、(</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の改善の内容を都道府県知事等に報告しているか。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745B04" w:rsidRPr="00182997">
              <w:rPr>
                <w:rFonts w:ascii="游ゴシック Medium" w:eastAsia="游ゴシック Medium" w:hAnsi="游ゴシック Medium"/>
                <w:b/>
                <w:color w:val="auto"/>
                <w:sz w:val="18"/>
                <w:szCs w:val="18"/>
              </w:rPr>
              <w:t>平24厚令15第7</w:t>
            </w:r>
            <w:r w:rsidR="00745B04" w:rsidRPr="00182997">
              <w:rPr>
                <w:rFonts w:ascii="游ゴシック Medium" w:eastAsia="游ゴシック Medium" w:hAnsi="游ゴシック Medium" w:hint="default"/>
                <w:b/>
                <w:color w:val="auto"/>
                <w:sz w:val="18"/>
                <w:szCs w:val="18"/>
              </w:rPr>
              <w:t>9</w:t>
            </w:r>
            <w:r w:rsidR="00745B04"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第50条第４項</w:t>
            </w:r>
            <w:r w:rsidR="00745B04" w:rsidRPr="00182997">
              <w:rPr>
                <w:rFonts w:ascii="游ゴシック Medium" w:eastAsia="游ゴシック Medium" w:hAnsi="游ゴシック Medium"/>
                <w:b/>
                <w:color w:val="auto"/>
                <w:sz w:val="18"/>
                <w:szCs w:val="18"/>
              </w:rPr>
              <w:t>準用)</w:t>
            </w:r>
          </w:p>
          <w:p w:rsidR="001873F0" w:rsidRPr="00182997" w:rsidRDefault="001873F0" w:rsidP="008739B9">
            <w:pPr>
              <w:kinsoku w:val="0"/>
              <w:autoSpaceDE w:val="0"/>
              <w:autoSpaceDN w:val="0"/>
              <w:adjustRightInd w:val="0"/>
              <w:snapToGrid w:val="0"/>
              <w:ind w:firstLineChars="100" w:firstLine="177"/>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条第４項</w:t>
            </w: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都道府県等への報告書</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5) </w:t>
            </w: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事業者は、社会福祉法第83条に規定する運営適正化委員会が同法第85条の規定により行う調査又はあっせんにできる限り協力しているか。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第50条第５項</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条第５項</w:t>
            </w:r>
          </w:p>
          <w:p w:rsidR="00787C55" w:rsidRPr="00182997" w:rsidRDefault="00787C55" w:rsidP="00787C5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39)</w:t>
            </w:r>
            <w:r w:rsidRPr="00182997">
              <w:rPr>
                <w:rFonts w:ascii="游ゴシック Medium" w:eastAsia="游ゴシック Medium" w:hAnsi="游ゴシック Medium"/>
                <w:b/>
                <w:color w:val="auto"/>
                <w:sz w:val="18"/>
                <w:szCs w:val="18"/>
              </w:rPr>
              <w:t>③</w:t>
            </w:r>
            <w:r w:rsidR="007E2D71" w:rsidRPr="00182997">
              <w:rPr>
                <w:rFonts w:ascii="游ゴシック Medium" w:eastAsia="游ゴシック Medium" w:hAnsi="游ゴシック Medium"/>
                <w:b/>
                <w:color w:val="auto"/>
                <w:sz w:val="18"/>
                <w:szCs w:val="18"/>
              </w:rPr>
              <w:t>参照)</w:t>
            </w:r>
          </w:p>
          <w:p w:rsidR="001873F0" w:rsidRPr="00182997" w:rsidRDefault="001873F0" w:rsidP="00787C5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運営適正委員会の調査又はあっせんに協力したことが分かる</w:t>
            </w:r>
            <w:r w:rsidR="000549DD" w:rsidRPr="00182997">
              <w:rPr>
                <w:rFonts w:ascii="游明朝" w:eastAsia="游明朝" w:hAnsi="游明朝"/>
                <w:color w:val="auto"/>
                <w:sz w:val="18"/>
                <w:szCs w:val="18"/>
              </w:rPr>
              <w:t>資料</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873F0" w:rsidRPr="00182997" w:rsidRDefault="005D5FB1"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3</w:t>
            </w:r>
            <w:r w:rsidR="003C0CCC" w:rsidRPr="00182997">
              <w:rPr>
                <w:rFonts w:ascii="游明朝" w:eastAsia="游明朝" w:hAnsi="游明朝" w:hint="default"/>
                <w:color w:val="auto"/>
                <w:sz w:val="18"/>
                <w:szCs w:val="18"/>
              </w:rPr>
              <w:t>8</w:t>
            </w:r>
            <w:r w:rsidR="001873F0" w:rsidRPr="00182997">
              <w:rPr>
                <w:rFonts w:ascii="游明朝" w:eastAsia="游明朝" w:hAnsi="游明朝"/>
                <w:color w:val="auto"/>
                <w:sz w:val="18"/>
                <w:szCs w:val="18"/>
              </w:rPr>
              <w:t xml:space="preserve">　地域との連携等</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873F0" w:rsidRPr="00182997" w:rsidRDefault="001873F0" w:rsidP="005D5FB1">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事業者は、その運営に当たっては、地域住民又はその自発的な活動等との連携及び協力を行う等の地域との交流に努めているか。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第51条第１項</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条第１項</w:t>
            </w:r>
          </w:p>
          <w:p w:rsidR="004B15D5" w:rsidRPr="00182997" w:rsidRDefault="00787C55" w:rsidP="00AB0D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40)</w:t>
            </w:r>
            <w:r w:rsidRPr="00182997">
              <w:rPr>
                <w:rFonts w:ascii="游ゴシック Medium" w:eastAsia="游ゴシック Medium" w:hAnsi="游ゴシック Medium"/>
                <w:b/>
                <w:color w:val="auto"/>
                <w:sz w:val="18"/>
                <w:szCs w:val="18"/>
              </w:rPr>
              <w:t>①</w:t>
            </w:r>
            <w:r w:rsidR="007E2D71" w:rsidRPr="00182997">
              <w:rPr>
                <w:rFonts w:ascii="游ゴシック Medium" w:eastAsia="游ゴシック Medium" w:hAnsi="游ゴシック Medium"/>
                <w:b/>
                <w:color w:val="auto"/>
                <w:sz w:val="18"/>
                <w:szCs w:val="18"/>
              </w:rPr>
              <w:t>参照)</w:t>
            </w:r>
          </w:p>
          <w:p w:rsidR="004D5FDF" w:rsidRPr="00182997" w:rsidRDefault="004D5FDF" w:rsidP="00AB0DA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873F0" w:rsidRPr="00182997" w:rsidRDefault="005D5FB1"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3</w:t>
            </w:r>
            <w:r w:rsidR="003C0CCC" w:rsidRPr="00182997">
              <w:rPr>
                <w:rFonts w:ascii="游明朝" w:eastAsia="游明朝" w:hAnsi="游明朝" w:hint="default"/>
                <w:color w:val="auto"/>
                <w:sz w:val="18"/>
                <w:szCs w:val="18"/>
              </w:rPr>
              <w:t>9</w:t>
            </w:r>
            <w:r w:rsidR="001873F0" w:rsidRPr="00182997">
              <w:rPr>
                <w:rFonts w:ascii="游明朝" w:eastAsia="游明朝" w:hAnsi="游明朝"/>
                <w:color w:val="auto"/>
                <w:sz w:val="18"/>
                <w:szCs w:val="18"/>
              </w:rPr>
              <w:t xml:space="preserve">　事故発生時の対応</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事業者は、障害児に対する指定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の提供により事故が発生した場合は、速やかに都道府県、市町村、当該障害児の家族等に連絡を行うとともに、必要な措置を講じているか。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第52条第１項</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条第１項</w:t>
            </w:r>
          </w:p>
          <w:p w:rsidR="00787C55" w:rsidRPr="00182997" w:rsidRDefault="00787C55" w:rsidP="00787C5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41)</w:t>
            </w:r>
            <w:r w:rsidR="007E2D71" w:rsidRPr="00182997">
              <w:rPr>
                <w:rFonts w:ascii="游ゴシック Medium" w:eastAsia="游ゴシック Medium" w:hAnsi="游ゴシック Medium"/>
                <w:b/>
                <w:color w:val="auto"/>
                <w:sz w:val="18"/>
                <w:szCs w:val="18"/>
              </w:rPr>
              <w:t>参照)</w:t>
            </w:r>
          </w:p>
          <w:p w:rsidR="00D642D1" w:rsidRPr="00182997" w:rsidRDefault="00D642D1" w:rsidP="00D531A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事故対応マニュアル</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都道府県、市町村、家族等への報告記録</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の事故の状況及び事故に際して採った処置について、記録しているか。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第52条第２項</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条第２項</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事故の対応記録</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ヒヤリハットの記録</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事業者は、障害児に対する指定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の提供により</w:t>
            </w:r>
            <w:r w:rsidRPr="00182997">
              <w:rPr>
                <w:rFonts w:ascii="游明朝" w:eastAsia="游明朝" w:hAnsi="游明朝"/>
                <w:color w:val="auto"/>
                <w:sz w:val="18"/>
                <w:szCs w:val="18"/>
              </w:rPr>
              <w:lastRenderedPageBreak/>
              <w:t>賠償すべき事故が発生した場合は、損害賠償を速やかに行っているか。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第52条第３項</w:t>
            </w:r>
            <w:r w:rsidR="005D5FB1" w:rsidRPr="00182997">
              <w:rPr>
                <w:rFonts w:ascii="游ゴシック Medium" w:eastAsia="游ゴシック Medium" w:hAnsi="游ゴシック Medium"/>
                <w:b/>
                <w:color w:val="auto"/>
                <w:sz w:val="18"/>
                <w:szCs w:val="18"/>
              </w:rPr>
              <w:t>準用)</w:t>
            </w:r>
          </w:p>
          <w:p w:rsidR="001873F0" w:rsidRPr="00182997" w:rsidRDefault="001873F0" w:rsidP="004A042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条第３項</w:t>
            </w:r>
          </w:p>
          <w:p w:rsidR="00220534" w:rsidRPr="00182997" w:rsidRDefault="00220534" w:rsidP="004A042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再発防止の検討記録</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損害賠償を速やかに</w:t>
            </w:r>
            <w:r w:rsidRPr="00182997">
              <w:rPr>
                <w:rFonts w:ascii="游明朝" w:eastAsia="游明朝" w:hAnsi="游明朝"/>
                <w:color w:val="auto"/>
                <w:sz w:val="18"/>
                <w:szCs w:val="18"/>
              </w:rPr>
              <w:lastRenderedPageBreak/>
              <w:t>行ったことが分かる資料（賠償責任保険書類等）</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lastRenderedPageBreak/>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lastRenderedPageBreak/>
              <w:t>□該当なし</w:t>
            </w:r>
          </w:p>
        </w:tc>
      </w:tr>
      <w:tr w:rsidR="00182997" w:rsidRPr="00182997" w:rsidTr="00D66825">
        <w:trPr>
          <w:trHeight w:val="64"/>
        </w:trPr>
        <w:tc>
          <w:tcPr>
            <w:tcW w:w="1696" w:type="dxa"/>
          </w:tcPr>
          <w:p w:rsidR="001873F0" w:rsidRPr="00182997" w:rsidRDefault="003C0CCC"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lastRenderedPageBreak/>
              <w:t>40</w:t>
            </w:r>
            <w:r w:rsidR="001873F0" w:rsidRPr="00182997">
              <w:rPr>
                <w:rFonts w:ascii="游明朝" w:eastAsia="游明朝" w:hAnsi="游明朝"/>
                <w:color w:val="auto"/>
                <w:sz w:val="18"/>
                <w:szCs w:val="18"/>
              </w:rPr>
              <w:t xml:space="preserve">　会計の区分</w:t>
            </w:r>
          </w:p>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事業所ごとに経理を区分するとともに、指定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の事業の会計をその他の事業の会計と区分しているか。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第53条</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条</w:t>
            </w:r>
          </w:p>
          <w:p w:rsidR="00D642D1" w:rsidRPr="00182997" w:rsidRDefault="00D642D1" w:rsidP="00D642D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42)</w:t>
            </w:r>
            <w:r w:rsidR="007E2D71" w:rsidRPr="00182997">
              <w:rPr>
                <w:rFonts w:ascii="游ゴシック Medium" w:eastAsia="游ゴシック Medium" w:hAnsi="游ゴシック Medium"/>
                <w:b/>
                <w:color w:val="auto"/>
                <w:sz w:val="18"/>
                <w:szCs w:val="18"/>
              </w:rPr>
              <w:t>参照)</w:t>
            </w:r>
          </w:p>
          <w:p w:rsidR="001873F0" w:rsidRPr="00182997" w:rsidRDefault="001873F0" w:rsidP="00D642D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収支予算書・決算書等の会計書類</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873F0" w:rsidRPr="00182997" w:rsidRDefault="006D7401"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4</w:t>
            </w:r>
            <w:r w:rsidR="003C0CCC" w:rsidRPr="00182997">
              <w:rPr>
                <w:rFonts w:ascii="游明朝" w:eastAsia="游明朝" w:hAnsi="游明朝" w:hint="default"/>
                <w:color w:val="auto"/>
                <w:sz w:val="18"/>
                <w:szCs w:val="18"/>
              </w:rPr>
              <w:t>1</w:t>
            </w:r>
            <w:r w:rsidR="001873F0" w:rsidRPr="00182997">
              <w:rPr>
                <w:rFonts w:ascii="游明朝" w:eastAsia="游明朝" w:hAnsi="游明朝"/>
                <w:color w:val="auto"/>
                <w:sz w:val="18"/>
                <w:szCs w:val="18"/>
              </w:rPr>
              <w:t xml:space="preserve">　記録の整備</w:t>
            </w:r>
          </w:p>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事業者は、従業者、設備、備品及び会計に関する諸記録を整備しているか。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第54条第１項</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条第１項</w:t>
            </w:r>
          </w:p>
          <w:p w:rsidR="00D642D1" w:rsidRPr="00182997" w:rsidRDefault="00D642D1" w:rsidP="00D642D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第三の３(</w:t>
            </w:r>
            <w:r w:rsidRPr="00182997">
              <w:rPr>
                <w:rFonts w:ascii="游ゴシック Medium" w:eastAsia="游ゴシック Medium" w:hAnsi="游ゴシック Medium" w:hint="default"/>
                <w:b/>
                <w:color w:val="auto"/>
                <w:sz w:val="18"/>
                <w:szCs w:val="18"/>
              </w:rPr>
              <w:t>43)</w:t>
            </w:r>
            <w:r w:rsidR="007E2D71" w:rsidRPr="00182997">
              <w:rPr>
                <w:rFonts w:ascii="游ゴシック Medium" w:eastAsia="游ゴシック Medium" w:hAnsi="游ゴシック Medium"/>
                <w:b/>
                <w:color w:val="auto"/>
                <w:sz w:val="18"/>
                <w:szCs w:val="18"/>
              </w:rPr>
              <w:t>参照)</w:t>
            </w:r>
          </w:p>
          <w:p w:rsidR="001873F0" w:rsidRPr="00182997" w:rsidRDefault="001873F0" w:rsidP="00D642D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職員名簿</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設備・備品台帳</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帳簿等の会計書類</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事業者は、障害児に対する指定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の提供に関する次の各号に掲げる記録を整備し、当該指定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を提供した日から５年間保存しているか。</w:t>
            </w:r>
          </w:p>
          <w:p w:rsidR="001873F0" w:rsidRPr="00182997"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一　</w:t>
            </w:r>
            <w:r w:rsidR="00A974B2" w:rsidRPr="00182997">
              <w:rPr>
                <w:rFonts w:ascii="游明朝" w:eastAsia="游明朝" w:hAnsi="游明朝"/>
                <w:color w:val="auto"/>
                <w:sz w:val="18"/>
                <w:szCs w:val="18"/>
              </w:rPr>
              <w:t>1</w:t>
            </w:r>
            <w:r w:rsidR="00A974B2" w:rsidRPr="00182997">
              <w:rPr>
                <w:rFonts w:ascii="游明朝" w:eastAsia="游明朝" w:hAnsi="游明朝" w:hint="default"/>
                <w:color w:val="auto"/>
                <w:sz w:val="18"/>
                <w:szCs w:val="18"/>
              </w:rPr>
              <w:t>0(1)</w:t>
            </w:r>
            <w:r w:rsidR="00A974B2" w:rsidRPr="00182997">
              <w:rPr>
                <w:rFonts w:ascii="游明朝" w:eastAsia="游明朝" w:hAnsi="游明朝"/>
                <w:color w:val="auto"/>
                <w:sz w:val="18"/>
                <w:szCs w:val="18"/>
              </w:rPr>
              <w:t>の</w:t>
            </w:r>
            <w:r w:rsidRPr="00182997">
              <w:rPr>
                <w:rFonts w:ascii="游明朝" w:eastAsia="游明朝" w:hAnsi="游明朝"/>
                <w:color w:val="auto"/>
                <w:sz w:val="18"/>
                <w:szCs w:val="18"/>
              </w:rPr>
              <w:t>提供した指定</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に係る必要な事項の提供の記録</w:t>
            </w:r>
          </w:p>
          <w:p w:rsidR="001873F0" w:rsidRPr="00182997"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二　</w:t>
            </w:r>
            <w:r w:rsidR="005D5FB1"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計画</w:t>
            </w:r>
          </w:p>
          <w:p w:rsidR="001873F0" w:rsidRPr="00182997"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三　</w:t>
            </w:r>
            <w:r w:rsidR="00A974B2" w:rsidRPr="00182997">
              <w:rPr>
                <w:rFonts w:ascii="游明朝" w:eastAsia="游明朝" w:hAnsi="游明朝"/>
                <w:color w:val="auto"/>
                <w:sz w:val="18"/>
                <w:szCs w:val="18"/>
              </w:rPr>
              <w:t>2</w:t>
            </w:r>
            <w:r w:rsidR="00A974B2" w:rsidRPr="00182997">
              <w:rPr>
                <w:rFonts w:ascii="游明朝" w:eastAsia="游明朝" w:hAnsi="游明朝" w:hint="default"/>
                <w:color w:val="auto"/>
                <w:sz w:val="18"/>
                <w:szCs w:val="18"/>
              </w:rPr>
              <w:t>3</w:t>
            </w:r>
            <w:r w:rsidR="00A974B2" w:rsidRPr="00182997">
              <w:rPr>
                <w:rFonts w:ascii="游明朝" w:eastAsia="游明朝" w:hAnsi="游明朝"/>
                <w:color w:val="auto"/>
                <w:sz w:val="18"/>
                <w:szCs w:val="18"/>
              </w:rPr>
              <w:t>の</w:t>
            </w:r>
            <w:r w:rsidRPr="00182997">
              <w:rPr>
                <w:rFonts w:ascii="游明朝" w:eastAsia="游明朝" w:hAnsi="游明朝"/>
                <w:color w:val="auto"/>
                <w:sz w:val="18"/>
                <w:szCs w:val="18"/>
              </w:rPr>
              <w:t>市町村への通知に係る記録</w:t>
            </w:r>
          </w:p>
          <w:p w:rsidR="001873F0" w:rsidRPr="00182997"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四　</w:t>
            </w:r>
            <w:r w:rsidR="00A974B2" w:rsidRPr="00182997">
              <w:rPr>
                <w:rFonts w:ascii="游明朝" w:eastAsia="游明朝" w:hAnsi="游明朝"/>
                <w:color w:val="auto"/>
                <w:sz w:val="18"/>
                <w:szCs w:val="18"/>
              </w:rPr>
              <w:t>3</w:t>
            </w:r>
            <w:r w:rsidR="00A974B2" w:rsidRPr="00182997">
              <w:rPr>
                <w:rFonts w:ascii="游明朝" w:eastAsia="游明朝" w:hAnsi="游明朝" w:hint="default"/>
                <w:color w:val="auto"/>
                <w:sz w:val="18"/>
                <w:szCs w:val="18"/>
              </w:rPr>
              <w:t>2(2)</w:t>
            </w:r>
            <w:r w:rsidR="00A974B2" w:rsidRPr="00182997">
              <w:rPr>
                <w:rFonts w:ascii="游明朝" w:eastAsia="游明朝" w:hAnsi="游明朝"/>
                <w:color w:val="auto"/>
                <w:sz w:val="18"/>
                <w:szCs w:val="18"/>
              </w:rPr>
              <w:t>の</w:t>
            </w:r>
            <w:r w:rsidRPr="00182997">
              <w:rPr>
                <w:rFonts w:ascii="游明朝" w:eastAsia="游明朝" w:hAnsi="游明朝"/>
                <w:color w:val="auto"/>
                <w:sz w:val="18"/>
                <w:szCs w:val="18"/>
              </w:rPr>
              <w:t>身体拘束等の記録</w:t>
            </w:r>
          </w:p>
          <w:p w:rsidR="001873F0" w:rsidRPr="00182997"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五　</w:t>
            </w:r>
            <w:r w:rsidR="00A974B2" w:rsidRPr="00182997">
              <w:rPr>
                <w:rFonts w:ascii="游明朝" w:eastAsia="游明朝" w:hAnsi="游明朝"/>
                <w:color w:val="auto"/>
                <w:sz w:val="18"/>
                <w:szCs w:val="18"/>
              </w:rPr>
              <w:t>3</w:t>
            </w:r>
            <w:r w:rsidR="00A974B2" w:rsidRPr="00182997">
              <w:rPr>
                <w:rFonts w:ascii="游明朝" w:eastAsia="游明朝" w:hAnsi="游明朝" w:hint="default"/>
                <w:color w:val="auto"/>
                <w:sz w:val="18"/>
                <w:szCs w:val="18"/>
              </w:rPr>
              <w:t>7(2)</w:t>
            </w:r>
            <w:r w:rsidR="00A974B2" w:rsidRPr="00182997">
              <w:rPr>
                <w:rFonts w:ascii="游明朝" w:eastAsia="游明朝" w:hAnsi="游明朝"/>
                <w:color w:val="auto"/>
                <w:sz w:val="18"/>
                <w:szCs w:val="18"/>
              </w:rPr>
              <w:t>の</w:t>
            </w:r>
            <w:r w:rsidRPr="00182997">
              <w:rPr>
                <w:rFonts w:ascii="游明朝" w:eastAsia="游明朝" w:hAnsi="游明朝"/>
                <w:color w:val="auto"/>
                <w:sz w:val="18"/>
                <w:szCs w:val="18"/>
              </w:rPr>
              <w:t>苦情の内容等の記録</w:t>
            </w:r>
          </w:p>
          <w:p w:rsidR="001873F0" w:rsidRPr="00182997"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六　</w:t>
            </w:r>
            <w:r w:rsidR="00A974B2" w:rsidRPr="00182997">
              <w:rPr>
                <w:rFonts w:ascii="游明朝" w:eastAsia="游明朝" w:hAnsi="游明朝"/>
                <w:color w:val="auto"/>
                <w:sz w:val="18"/>
                <w:szCs w:val="18"/>
              </w:rPr>
              <w:t>3</w:t>
            </w:r>
            <w:r w:rsidR="00A974B2" w:rsidRPr="00182997">
              <w:rPr>
                <w:rFonts w:ascii="游明朝" w:eastAsia="游明朝" w:hAnsi="游明朝" w:hint="default"/>
                <w:color w:val="auto"/>
                <w:sz w:val="18"/>
                <w:szCs w:val="18"/>
              </w:rPr>
              <w:t>9(2</w:t>
            </w:r>
            <w:r w:rsidR="00A974B2" w:rsidRPr="00182997">
              <w:rPr>
                <w:rFonts w:ascii="游明朝" w:eastAsia="游明朝" w:hAnsi="游明朝"/>
                <w:color w:val="auto"/>
                <w:sz w:val="18"/>
                <w:szCs w:val="18"/>
              </w:rPr>
              <w:t>)の</w:t>
            </w:r>
            <w:r w:rsidRPr="00182997">
              <w:rPr>
                <w:rFonts w:ascii="游明朝" w:eastAsia="游明朝" w:hAnsi="游明朝"/>
                <w:color w:val="auto"/>
                <w:sz w:val="18"/>
                <w:szCs w:val="18"/>
              </w:rPr>
              <w:t>事故の状況及び事故に際して採った処置についての記録</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w:t>
            </w:r>
            <w:r w:rsidR="005D5FB1" w:rsidRPr="00182997">
              <w:rPr>
                <w:rFonts w:ascii="游ゴシック Medium" w:eastAsia="游ゴシック Medium" w:hAnsi="游ゴシック Medium"/>
                <w:b/>
                <w:color w:val="auto"/>
                <w:sz w:val="18"/>
                <w:szCs w:val="18"/>
              </w:rPr>
              <w:t>平24厚令15第7</w:t>
            </w:r>
            <w:r w:rsidR="005D5FB1" w:rsidRPr="00182997">
              <w:rPr>
                <w:rFonts w:ascii="游ゴシック Medium" w:eastAsia="游ゴシック Medium" w:hAnsi="游ゴシック Medium" w:hint="default"/>
                <w:b/>
                <w:color w:val="auto"/>
                <w:sz w:val="18"/>
                <w:szCs w:val="18"/>
              </w:rPr>
              <w:t>9</w:t>
            </w:r>
            <w:r w:rsidR="005D5FB1" w:rsidRPr="00182997">
              <w:rPr>
                <w:rFonts w:ascii="游ゴシック Medium" w:eastAsia="游ゴシック Medium" w:hAnsi="游ゴシック Medium"/>
                <w:b/>
                <w:color w:val="auto"/>
                <w:sz w:val="18"/>
                <w:szCs w:val="18"/>
              </w:rPr>
              <w:t>条(</w:t>
            </w:r>
            <w:r w:rsidRPr="00182997">
              <w:rPr>
                <w:rFonts w:ascii="游ゴシック Medium" w:eastAsia="游ゴシック Medium" w:hAnsi="游ゴシック Medium"/>
                <w:b/>
                <w:color w:val="auto"/>
                <w:sz w:val="18"/>
                <w:szCs w:val="18"/>
              </w:rPr>
              <w:t>第54条第２項</w:t>
            </w:r>
            <w:r w:rsidR="005D5FB1" w:rsidRPr="00182997">
              <w:rPr>
                <w:rFonts w:ascii="游ゴシック Medium" w:eastAsia="游ゴシック Medium" w:hAnsi="游ゴシック Medium"/>
                <w:b/>
                <w:color w:val="auto"/>
                <w:sz w:val="18"/>
                <w:szCs w:val="18"/>
              </w:rPr>
              <w:t>準用)</w:t>
            </w:r>
          </w:p>
          <w:p w:rsidR="001873F0" w:rsidRPr="00182997"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条例第5</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条第２項　　規則第1</w:t>
            </w:r>
            <w:r w:rsidRPr="00182997">
              <w:rPr>
                <w:rFonts w:ascii="游ゴシック Medium" w:eastAsia="游ゴシック Medium" w:hAnsi="游ゴシック Medium" w:hint="default"/>
                <w:b/>
                <w:color w:val="auto"/>
                <w:sz w:val="18"/>
                <w:szCs w:val="18"/>
              </w:rPr>
              <w:t>0</w:t>
            </w:r>
            <w:r w:rsidRPr="00182997">
              <w:rPr>
                <w:rFonts w:ascii="游ゴシック Medium" w:eastAsia="游ゴシック Medium" w:hAnsi="游ゴシック Medium"/>
                <w:b/>
                <w:color w:val="auto"/>
                <w:sz w:val="18"/>
                <w:szCs w:val="18"/>
              </w:rPr>
              <w:t>条</w:t>
            </w:r>
          </w:p>
          <w:p w:rsidR="00423ECB" w:rsidRPr="00182997" w:rsidRDefault="00423ECB" w:rsidP="00423EC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w:t>
            </w:r>
            <w:r w:rsidR="007E2D71" w:rsidRPr="00182997">
              <w:rPr>
                <w:rFonts w:ascii="游ゴシック Medium" w:eastAsia="游ゴシック Medium" w:hAnsi="游ゴシック Medium"/>
                <w:b/>
                <w:color w:val="auto"/>
                <w:sz w:val="18"/>
                <w:szCs w:val="18"/>
              </w:rPr>
              <w:t>第七の３(</w:t>
            </w:r>
            <w:r w:rsidR="007E2D71"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第三の</w:t>
            </w:r>
            <w:r w:rsidR="007E2D71" w:rsidRPr="00182997">
              <w:rPr>
                <w:rFonts w:ascii="游ゴシック Medium" w:eastAsia="游ゴシック Medium" w:hAnsi="游ゴシック Medium"/>
                <w:b/>
                <w:color w:val="auto"/>
                <w:sz w:val="18"/>
                <w:szCs w:val="18"/>
              </w:rPr>
              <w:t>3</w:t>
            </w:r>
            <w:r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hint="default"/>
                <w:b/>
                <w:color w:val="auto"/>
                <w:sz w:val="18"/>
                <w:szCs w:val="18"/>
              </w:rPr>
              <w:t>43)</w:t>
            </w:r>
            <w:r w:rsidR="007E2D71" w:rsidRPr="00182997">
              <w:rPr>
                <w:rFonts w:ascii="游ゴシック Medium" w:eastAsia="游ゴシック Medium" w:hAnsi="游ゴシック Medium"/>
                <w:b/>
                <w:color w:val="auto"/>
                <w:sz w:val="18"/>
                <w:szCs w:val="18"/>
              </w:rPr>
              <w:t>参照)</w:t>
            </w:r>
          </w:p>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左記一から六までの書類</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A974B2" w:rsidRPr="00182997" w:rsidRDefault="00A974B2" w:rsidP="00A974B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4</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 xml:space="preserve"> 電磁的記録等</w:t>
            </w:r>
          </w:p>
        </w:tc>
        <w:tc>
          <w:tcPr>
            <w:tcW w:w="3969" w:type="dxa"/>
          </w:tcPr>
          <w:p w:rsidR="00A974B2" w:rsidRPr="00182997" w:rsidRDefault="00A974B2" w:rsidP="00A974B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w:t>
            </w:r>
            <w:r w:rsidRPr="00182997">
              <w:rPr>
                <w:rFonts w:ascii="游明朝" w:eastAsia="游明朝" w:hAnsi="游明朝"/>
                <w:color w:val="auto"/>
                <w:sz w:val="18"/>
                <w:szCs w:val="18"/>
              </w:rPr>
              <w:lastRenderedPageBreak/>
              <w:t>るもの（2の(</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の受給者証記載事項又は6の受給者証に記載された内容により確認することが義務付けられているもの及び(</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A974B2" w:rsidRPr="00182997" w:rsidRDefault="00A974B2" w:rsidP="00A974B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◆平24厚令15第8</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条第１項</w:t>
            </w:r>
          </w:p>
          <w:p w:rsidR="00A974B2" w:rsidRPr="00182997" w:rsidRDefault="00A974B2" w:rsidP="00A974B2">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条第１項</w:t>
            </w:r>
          </w:p>
          <w:p w:rsidR="00A974B2" w:rsidRPr="00182997" w:rsidRDefault="00A974B2" w:rsidP="00A974B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◎解釈通知第九の２(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①～④</w:t>
            </w:r>
          </w:p>
          <w:p w:rsidR="00A974B2" w:rsidRPr="00182997" w:rsidRDefault="00A974B2" w:rsidP="00A974B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974B2" w:rsidRPr="00182997" w:rsidRDefault="00A974B2" w:rsidP="00A974B2">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電磁的記録簿冊</w:t>
            </w:r>
          </w:p>
          <w:p w:rsidR="00A974B2" w:rsidRPr="00182997" w:rsidRDefault="00A974B2" w:rsidP="00A974B2">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A974B2" w:rsidRPr="00182997" w:rsidRDefault="00A974B2" w:rsidP="00A974B2">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□書面</w:t>
            </w:r>
          </w:p>
          <w:p w:rsidR="00A974B2" w:rsidRPr="00182997" w:rsidRDefault="00A974B2" w:rsidP="00A974B2">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□電磁的記録</w:t>
            </w:r>
          </w:p>
          <w:p w:rsidR="00A974B2" w:rsidRPr="00182997" w:rsidRDefault="00A974B2" w:rsidP="00A974B2">
            <w:pPr>
              <w:kinsoku w:val="0"/>
              <w:autoSpaceDE w:val="0"/>
              <w:autoSpaceDN w:val="0"/>
              <w:adjustRightInd w:val="0"/>
              <w:snapToGrid w:val="0"/>
              <w:jc w:val="left"/>
              <w:rPr>
                <w:rFonts w:ascii="游明朝" w:eastAsia="游明朝" w:hAnsi="游明朝" w:hint="default"/>
                <w:color w:val="auto"/>
              </w:rPr>
            </w:pPr>
          </w:p>
          <w:p w:rsidR="00A974B2" w:rsidRPr="00182997" w:rsidRDefault="00A974B2" w:rsidP="00A974B2">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 xml:space="preserve">　□適</w:t>
            </w:r>
          </w:p>
          <w:p w:rsidR="00A974B2" w:rsidRPr="00182997" w:rsidRDefault="00A974B2" w:rsidP="00A974B2">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 xml:space="preserve">　□否</w:t>
            </w:r>
          </w:p>
        </w:tc>
      </w:tr>
      <w:tr w:rsidR="00182997" w:rsidRPr="00182997" w:rsidTr="00D66825">
        <w:trPr>
          <w:trHeight w:val="64"/>
        </w:trPr>
        <w:tc>
          <w:tcPr>
            <w:tcW w:w="1696"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182997"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指定障害児通所支援事業者等及びその従業者は、交付、説明、同意その他これらに類するもの（以下「交付等」という。）のうち、書面で行うことが規定されている又は想定されるものについて、</w:t>
            </w:r>
            <w:r w:rsidR="00D531A6" w:rsidRPr="00182997">
              <w:rPr>
                <w:rFonts w:ascii="游明朝" w:eastAsia="游明朝" w:hAnsi="游明朝"/>
                <w:color w:val="auto"/>
                <w:sz w:val="18"/>
                <w:szCs w:val="18"/>
              </w:rPr>
              <w:t>書面に代えて、電磁的方法（電子的方法、磁気的方法その他人の知覚によって認識することができない方法をいう。）による場合は、</w:t>
            </w:r>
            <w:r w:rsidRPr="00182997">
              <w:rPr>
                <w:rFonts w:ascii="游明朝" w:eastAsia="游明朝" w:hAnsi="游明朝"/>
                <w:color w:val="auto"/>
                <w:sz w:val="18"/>
                <w:szCs w:val="18"/>
              </w:rPr>
              <w:t>当該交付等の相手方の承諾を得て、当該交付等の相手方が障害児又は通所給付決定保護者である場合には当該障害児又は通所給付決定保護者に係る障害児の障害の特性に応じた適切な配慮をしているか。</w:t>
            </w:r>
          </w:p>
          <w:p w:rsidR="001873F0" w:rsidRPr="00182997"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◆平24厚令15第8</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条第２項</w:t>
            </w:r>
          </w:p>
          <w:p w:rsidR="001873F0" w:rsidRPr="00182997"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条第２項</w:t>
            </w:r>
          </w:p>
          <w:p w:rsidR="004066F9" w:rsidRPr="00182997" w:rsidRDefault="004066F9" w:rsidP="004066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◎解釈通知第九の２</w:t>
            </w:r>
            <w:r w:rsidR="000549DD" w:rsidRPr="00182997">
              <w:rPr>
                <w:rFonts w:ascii="游ゴシック Medium" w:eastAsia="游ゴシック Medium" w:hAnsi="游ゴシック Medium"/>
                <w:b/>
                <w:color w:val="auto"/>
                <w:sz w:val="18"/>
                <w:szCs w:val="18"/>
              </w:rPr>
              <w:t>(</w:t>
            </w:r>
            <w:r w:rsidR="000549DD"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①～④</w:t>
            </w:r>
          </w:p>
          <w:p w:rsidR="00AB23F7" w:rsidRPr="00182997" w:rsidRDefault="00AB23F7" w:rsidP="001873F0">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1873F0" w:rsidRPr="00182997" w:rsidRDefault="001873F0" w:rsidP="001873F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873F0" w:rsidRPr="00182997" w:rsidRDefault="001873F0" w:rsidP="001873F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D86DFA" w:rsidRPr="00182997" w:rsidRDefault="00D86DFA" w:rsidP="008026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第</w:t>
            </w:r>
            <w:r w:rsidR="004233DB" w:rsidRPr="00182997">
              <w:rPr>
                <w:rFonts w:ascii="游明朝" w:eastAsia="游明朝" w:hAnsi="游明朝"/>
                <w:color w:val="auto"/>
                <w:sz w:val="18"/>
                <w:szCs w:val="18"/>
              </w:rPr>
              <w:t>５</w:t>
            </w:r>
            <w:r w:rsidRPr="00182997">
              <w:rPr>
                <w:rFonts w:ascii="游明朝" w:eastAsia="游明朝" w:hAnsi="游明朝"/>
                <w:color w:val="auto"/>
                <w:sz w:val="18"/>
                <w:szCs w:val="18"/>
              </w:rPr>
              <w:t xml:space="preserve">　多機能型事業所に関する特例</w:t>
            </w:r>
          </w:p>
        </w:tc>
        <w:tc>
          <w:tcPr>
            <w:tcW w:w="3969" w:type="dxa"/>
          </w:tcPr>
          <w:p w:rsidR="00536D67" w:rsidRPr="00182997" w:rsidRDefault="00D86DFA" w:rsidP="00D86DF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◆法第21条の５の19</w:t>
            </w:r>
          </w:p>
          <w:p w:rsidR="00536D67" w:rsidRPr="00182997" w:rsidRDefault="00536D67" w:rsidP="00536D6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◎解釈通知第八</w:t>
            </w:r>
          </w:p>
          <w:p w:rsidR="00D86DFA" w:rsidRPr="00182997" w:rsidRDefault="00D86DFA" w:rsidP="00D86DFA">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 xml:space="preserve">　</w:t>
            </w: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86DFA" w:rsidRPr="00182997" w:rsidRDefault="00D86DFA" w:rsidP="00D86DFA">
            <w:pPr>
              <w:kinsoku w:val="0"/>
              <w:autoSpaceDE w:val="0"/>
              <w:autoSpaceDN w:val="0"/>
              <w:adjustRightInd w:val="0"/>
              <w:snapToGrid w:val="0"/>
              <w:rPr>
                <w:rFonts w:ascii="游明朝" w:eastAsia="游明朝" w:hAnsi="游明朝" w:hint="default"/>
                <w:color w:val="auto"/>
              </w:rPr>
            </w:pPr>
          </w:p>
        </w:tc>
      </w:tr>
      <w:tr w:rsidR="00182997" w:rsidRPr="00182997" w:rsidTr="00D66825">
        <w:trPr>
          <w:trHeight w:val="64"/>
        </w:trPr>
        <w:tc>
          <w:tcPr>
            <w:tcW w:w="1696" w:type="dxa"/>
          </w:tcPr>
          <w:p w:rsidR="00284400" w:rsidRPr="00182997" w:rsidRDefault="00284400" w:rsidP="0028440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１　従業者の員数に関する特例</w:t>
            </w:r>
          </w:p>
        </w:tc>
        <w:tc>
          <w:tcPr>
            <w:tcW w:w="3969" w:type="dxa"/>
          </w:tcPr>
          <w:p w:rsidR="00284400" w:rsidRPr="00182997" w:rsidRDefault="00284400" w:rsidP="004233DB">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w:t>
            </w:r>
            <w:r w:rsidR="004233DB"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事業者が当該事業を行う多機能型事業所に置くべき従業者及びその員数</w:t>
            </w:r>
            <w:r w:rsidR="007E2D71" w:rsidRPr="00182997">
              <w:rPr>
                <w:rFonts w:ascii="游明朝" w:eastAsia="游明朝" w:hAnsi="游明朝"/>
                <w:color w:val="auto"/>
                <w:sz w:val="18"/>
                <w:szCs w:val="18"/>
              </w:rPr>
              <w:t>が</w:t>
            </w:r>
            <w:r w:rsidRPr="00182997">
              <w:rPr>
                <w:rFonts w:ascii="游明朝" w:eastAsia="游明朝" w:hAnsi="游明朝"/>
                <w:color w:val="auto"/>
                <w:sz w:val="18"/>
                <w:szCs w:val="18"/>
              </w:rPr>
              <w:t>、次のとおりとなっているか。</w:t>
            </w:r>
          </w:p>
          <w:p w:rsidR="00284400" w:rsidRPr="00182997" w:rsidRDefault="00284400" w:rsidP="004233D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一　</w:t>
            </w:r>
            <w:r w:rsidR="004233DB" w:rsidRPr="00182997">
              <w:rPr>
                <w:rFonts w:ascii="游明朝" w:eastAsia="游明朝" w:hAnsi="游明朝"/>
                <w:color w:val="auto"/>
                <w:sz w:val="18"/>
                <w:szCs w:val="18"/>
              </w:rPr>
              <w:t>訪問支援員</w:t>
            </w:r>
            <w:r w:rsidRPr="00182997">
              <w:rPr>
                <w:rFonts w:ascii="游明朝" w:eastAsia="游明朝" w:hAnsi="游明朝"/>
                <w:color w:val="auto"/>
                <w:sz w:val="18"/>
                <w:szCs w:val="18"/>
              </w:rPr>
              <w:t xml:space="preserve">　</w:t>
            </w:r>
            <w:r w:rsidR="004233DB" w:rsidRPr="00182997">
              <w:rPr>
                <w:rFonts w:ascii="游明朝" w:eastAsia="游明朝" w:hAnsi="游明朝"/>
                <w:color w:val="auto"/>
                <w:sz w:val="18"/>
                <w:szCs w:val="18"/>
              </w:rPr>
              <w:t>事業規模に応じて訪問支援を行うために必要な数</w:t>
            </w:r>
          </w:p>
          <w:p w:rsidR="00284400" w:rsidRPr="00182997" w:rsidRDefault="00284400" w:rsidP="004233DB">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二　児童発達支援管理責任者　１以上</w:t>
            </w:r>
          </w:p>
          <w:p w:rsidR="00284400" w:rsidRPr="00182997" w:rsidRDefault="00284400" w:rsidP="002844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◆平24厚令15第80条第</w:t>
            </w:r>
            <w:r w:rsidR="004233DB" w:rsidRPr="00182997">
              <w:rPr>
                <w:rFonts w:ascii="游ゴシック Medium" w:eastAsia="游ゴシック Medium" w:hAnsi="游ゴシック Medium"/>
                <w:b/>
                <w:color w:val="auto"/>
                <w:sz w:val="18"/>
                <w:szCs w:val="18"/>
              </w:rPr>
              <w:t>1</w:t>
            </w:r>
            <w:r w:rsidRPr="00182997">
              <w:rPr>
                <w:rFonts w:ascii="游ゴシック Medium" w:eastAsia="游ゴシック Medium" w:hAnsi="游ゴシック Medium"/>
                <w:b/>
                <w:color w:val="auto"/>
                <w:sz w:val="18"/>
                <w:szCs w:val="18"/>
              </w:rPr>
              <w:t>項（第</w:t>
            </w:r>
            <w:r w:rsidR="004233DB" w:rsidRPr="00182997">
              <w:rPr>
                <w:rFonts w:ascii="游ゴシック Medium" w:eastAsia="游ゴシック Medium" w:hAnsi="游ゴシック Medium"/>
                <w:b/>
                <w:color w:val="auto"/>
                <w:sz w:val="18"/>
                <w:szCs w:val="18"/>
              </w:rPr>
              <w:t>7</w:t>
            </w:r>
            <w:r w:rsidR="004233DB"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 xml:space="preserve">条第1項適用）　</w:t>
            </w:r>
          </w:p>
          <w:p w:rsidR="00284400" w:rsidRPr="00182997" w:rsidRDefault="00284400" w:rsidP="0028440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 xml:space="preserve">条（第６条第１項適用）　</w:t>
            </w:r>
          </w:p>
          <w:p w:rsidR="00284400" w:rsidRPr="00182997" w:rsidRDefault="00284400" w:rsidP="0028440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規則第2</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条（第２条第１項適用）</w:t>
            </w:r>
          </w:p>
          <w:p w:rsidR="00D613F0" w:rsidRPr="00182997" w:rsidRDefault="00D613F0" w:rsidP="00D61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◎解釈通知第八の１</w:t>
            </w:r>
            <w:r w:rsidRPr="00182997">
              <w:rPr>
                <w:rFonts w:ascii="游ゴシック Medium" w:eastAsia="游ゴシック Medium" w:hAnsi="游ゴシック Medium" w:hint="default"/>
                <w:b/>
                <w:color w:val="auto"/>
                <w:sz w:val="18"/>
                <w:szCs w:val="18"/>
              </w:rPr>
              <w:t>(1)</w:t>
            </w:r>
          </w:p>
          <w:p w:rsidR="004B15D5" w:rsidRPr="00182997" w:rsidRDefault="00D613F0" w:rsidP="004A042D">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 xml:space="preserve">　多機能型事業所に配置される従業者については、当該多機能型事業所(指定通所支援の事業のみを行う多機能型事業所に限る</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の職務に専従するものとし、各指定障害児通所支援事業所に配置とされる従業者間での兼務</w:t>
            </w:r>
            <w:r w:rsidR="0083696D" w:rsidRPr="00182997">
              <w:rPr>
                <w:rFonts w:ascii="游明朝" w:eastAsia="游明朝" w:hAnsi="游明朝"/>
                <w:color w:val="auto"/>
                <w:sz w:val="18"/>
                <w:szCs w:val="18"/>
              </w:rPr>
              <w:t>が</w:t>
            </w:r>
            <w:r w:rsidRPr="00182997">
              <w:rPr>
                <w:rFonts w:ascii="游明朝" w:eastAsia="游明朝" w:hAnsi="游明朝"/>
                <w:color w:val="auto"/>
                <w:sz w:val="18"/>
                <w:szCs w:val="18"/>
              </w:rPr>
              <w:t>可能</w:t>
            </w:r>
          </w:p>
          <w:p w:rsidR="00917A78" w:rsidRPr="00182997" w:rsidRDefault="00917A78" w:rsidP="004A042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4400" w:rsidRPr="00182997" w:rsidRDefault="00284400" w:rsidP="0028440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勤務実績表</w:t>
            </w:r>
          </w:p>
          <w:p w:rsidR="00284400" w:rsidRPr="00182997" w:rsidRDefault="00284400" w:rsidP="0028440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出勤簿（タイムカード）</w:t>
            </w:r>
          </w:p>
          <w:p w:rsidR="00284400" w:rsidRPr="00182997" w:rsidRDefault="00284400" w:rsidP="0028440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従業員の資格証</w:t>
            </w:r>
          </w:p>
          <w:p w:rsidR="00284400" w:rsidRPr="00182997" w:rsidRDefault="00284400" w:rsidP="0028440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勤務体制一覧表</w:t>
            </w:r>
          </w:p>
          <w:p w:rsidR="00284400" w:rsidRPr="00182997" w:rsidRDefault="00284400" w:rsidP="00284400">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利用者数（平均利用人数）が分かる書類（実績表等）</w:t>
            </w:r>
          </w:p>
        </w:tc>
        <w:tc>
          <w:tcPr>
            <w:tcW w:w="1701" w:type="dxa"/>
            <w:vAlign w:val="center"/>
          </w:tcPr>
          <w:p w:rsidR="004233DB" w:rsidRPr="00182997" w:rsidRDefault="004233DB" w:rsidP="00284400">
            <w:pPr>
              <w:kinsoku w:val="0"/>
              <w:autoSpaceDE w:val="0"/>
              <w:autoSpaceDN w:val="0"/>
              <w:adjustRightInd w:val="0"/>
              <w:snapToGrid w:val="0"/>
              <w:jc w:val="left"/>
              <w:rPr>
                <w:rFonts w:ascii="游明朝" w:eastAsia="游明朝" w:hAnsi="游明朝" w:hint="default"/>
                <w:color w:val="auto"/>
              </w:rPr>
            </w:pP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rPr>
            </w:pPr>
          </w:p>
          <w:p w:rsidR="00284400" w:rsidRPr="00182997" w:rsidRDefault="004233DB" w:rsidP="00284400">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訪問支援員</w:t>
            </w:r>
            <w:r w:rsidR="00284400" w:rsidRPr="00182997">
              <w:rPr>
                <w:rFonts w:ascii="游明朝" w:eastAsia="游明朝" w:hAnsi="游明朝"/>
                <w:color w:val="auto"/>
                <w:sz w:val="18"/>
                <w:szCs w:val="18"/>
              </w:rPr>
              <w:t xml:space="preserve">　　名</w:t>
            </w: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(うち常勤　　名)</w:t>
            </w: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t>児童発達支援管理責任者　　　　名</w:t>
            </w:r>
          </w:p>
          <w:p w:rsidR="00284400" w:rsidRPr="00182997" w:rsidRDefault="00284400" w:rsidP="00284400">
            <w:pPr>
              <w:kinsoku w:val="0"/>
              <w:autoSpaceDE w:val="0"/>
              <w:autoSpaceDN w:val="0"/>
              <w:adjustRightInd w:val="0"/>
              <w:snapToGrid w:val="0"/>
              <w:ind w:left="1170" w:hangingChars="650" w:hanging="1170"/>
              <w:jc w:val="left"/>
              <w:rPr>
                <w:rFonts w:ascii="游明朝" w:eastAsia="游明朝" w:hAnsi="游明朝" w:hint="default"/>
                <w:color w:val="auto"/>
                <w:sz w:val="18"/>
                <w:szCs w:val="18"/>
              </w:rPr>
            </w:pPr>
            <w:r w:rsidRPr="00182997">
              <w:rPr>
                <w:rFonts w:ascii="游明朝" w:eastAsia="游明朝" w:hAnsi="游明朝"/>
                <w:color w:val="auto"/>
                <w:sz w:val="18"/>
                <w:szCs w:val="18"/>
              </w:rPr>
              <w:t>(うち専任・常勤　　名)</w:t>
            </w: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障害福祉サービス経験者　　　　名</w:t>
            </w:r>
          </w:p>
          <w:p w:rsidR="00284400" w:rsidRPr="00182997" w:rsidRDefault="00284400" w:rsidP="00284400">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２　設備に関する特例</w:t>
            </w:r>
          </w:p>
        </w:tc>
        <w:tc>
          <w:tcPr>
            <w:tcW w:w="3969" w:type="dxa"/>
          </w:tcPr>
          <w:p w:rsidR="00285127" w:rsidRPr="00182997" w:rsidRDefault="00285127" w:rsidP="00285127">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多機能型事業所については、サービスの提供に支障を来さないよう配慮しつつ、一体的に事業を行う他の多機能型事業所の設備を兼用することができる。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◆平24厚令15第81条　</w:t>
            </w:r>
          </w:p>
          <w:p w:rsidR="00285127" w:rsidRPr="00182997"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条</w:t>
            </w:r>
          </w:p>
          <w:p w:rsidR="002605B1" w:rsidRPr="00182997" w:rsidRDefault="002605B1" w:rsidP="002605B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◎解釈通知第八の２</w:t>
            </w:r>
          </w:p>
          <w:p w:rsidR="00CB58AC" w:rsidRPr="00182997" w:rsidRDefault="002605B1" w:rsidP="002605B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多機能型事業所の設備については、当該指定通所支援ごとに必要とされる相談室、洗面所、便所及び多目的室等を兼用することができる。しかし、多機能型事業所全体の利用定員と比して明らかに利便性を損なう面積規模である場合など、サービス提供に支障があると認められる場合については、この限りでない。</w:t>
            </w:r>
          </w:p>
          <w:p w:rsidR="002605B1" w:rsidRPr="00182997" w:rsidRDefault="002605B1" w:rsidP="002605B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平面図</w:t>
            </w:r>
          </w:p>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設備・備品等一覧表</w:t>
            </w:r>
          </w:p>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【目視】</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917A78" w:rsidRPr="00182997" w:rsidRDefault="00917A78" w:rsidP="00917A78">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182997">
              <w:rPr>
                <w:rFonts w:ascii="游明朝" w:eastAsia="游明朝" w:hAnsi="游明朝"/>
                <w:color w:val="auto"/>
                <w:sz w:val="18"/>
                <w:szCs w:val="18"/>
              </w:rPr>
              <w:t>３　電磁的記録等</w:t>
            </w:r>
          </w:p>
        </w:tc>
        <w:tc>
          <w:tcPr>
            <w:tcW w:w="3969" w:type="dxa"/>
          </w:tcPr>
          <w:p w:rsidR="00917A78" w:rsidRPr="00182997" w:rsidRDefault="00917A78" w:rsidP="00917A7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に規定するものを除く。）については、書面に代えて、当該書面に係る電磁的記録により行うことができる。</w:t>
            </w:r>
          </w:p>
          <w:p w:rsidR="00917A78" w:rsidRPr="00182997" w:rsidRDefault="00917A78" w:rsidP="00917A7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◆平24厚令15第8</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 xml:space="preserve">条第１項　</w:t>
            </w:r>
          </w:p>
          <w:p w:rsidR="00917A78" w:rsidRPr="00182997" w:rsidRDefault="00917A78" w:rsidP="00917A7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条例第8</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条第１項</w:t>
            </w:r>
          </w:p>
          <w:p w:rsidR="00917A78" w:rsidRPr="00182997" w:rsidRDefault="00917A78" w:rsidP="00917A7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◎解釈通知第九の２(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①～④</w:t>
            </w:r>
          </w:p>
          <w:p w:rsidR="00917A78" w:rsidRPr="00182997" w:rsidRDefault="00917A78" w:rsidP="00917A7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p>
        </w:tc>
        <w:tc>
          <w:tcPr>
            <w:tcW w:w="1843" w:type="dxa"/>
          </w:tcPr>
          <w:p w:rsidR="00917A78" w:rsidRPr="00182997" w:rsidRDefault="00917A78" w:rsidP="00917A7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電磁的記録簿冊</w:t>
            </w:r>
          </w:p>
          <w:p w:rsidR="00917A78" w:rsidRPr="00182997" w:rsidRDefault="00917A78" w:rsidP="00917A7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917A78" w:rsidRPr="00182997" w:rsidRDefault="00917A78" w:rsidP="00917A7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□書面</w:t>
            </w:r>
          </w:p>
          <w:p w:rsidR="00917A78" w:rsidRPr="00182997" w:rsidRDefault="00917A78" w:rsidP="00917A7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□電磁的記録</w:t>
            </w:r>
          </w:p>
          <w:p w:rsidR="00917A78" w:rsidRPr="00182997" w:rsidRDefault="00917A78" w:rsidP="00917A78">
            <w:pPr>
              <w:kinsoku w:val="0"/>
              <w:autoSpaceDE w:val="0"/>
              <w:autoSpaceDN w:val="0"/>
              <w:adjustRightInd w:val="0"/>
              <w:snapToGrid w:val="0"/>
              <w:jc w:val="left"/>
              <w:rPr>
                <w:rFonts w:ascii="游明朝" w:eastAsia="游明朝" w:hAnsi="游明朝" w:hint="default"/>
                <w:color w:val="auto"/>
              </w:rPr>
            </w:pPr>
          </w:p>
          <w:p w:rsidR="00917A78" w:rsidRPr="00182997" w:rsidRDefault="00917A78" w:rsidP="00917A7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 xml:space="preserve">　□適</w:t>
            </w:r>
          </w:p>
          <w:p w:rsidR="00917A78" w:rsidRPr="00182997" w:rsidRDefault="00917A78" w:rsidP="00917A7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 xml:space="preserve">　□否</w:t>
            </w:r>
          </w:p>
        </w:tc>
      </w:tr>
      <w:tr w:rsidR="00182997" w:rsidRPr="00182997" w:rsidTr="00D66825">
        <w:trPr>
          <w:trHeight w:val="64"/>
        </w:trPr>
        <w:tc>
          <w:tcPr>
            <w:tcW w:w="1696" w:type="dxa"/>
          </w:tcPr>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指定障害児通所支援事業者等及びその従業者は、交付等のうち、書面で行うことが規定されている又は想定されるものについて、</w:t>
            </w:r>
            <w:r w:rsidR="00D531A6" w:rsidRPr="00182997">
              <w:rPr>
                <w:rFonts w:ascii="游明朝" w:eastAsia="游明朝" w:hAnsi="游明朝"/>
                <w:color w:val="auto"/>
                <w:sz w:val="18"/>
                <w:szCs w:val="18"/>
              </w:rPr>
              <w:t>書面に代えて、電磁的方法による場合は、</w:t>
            </w:r>
            <w:r w:rsidRPr="00182997">
              <w:rPr>
                <w:rFonts w:ascii="游明朝" w:eastAsia="游明朝" w:hAnsi="游明朝"/>
                <w:color w:val="auto"/>
                <w:sz w:val="18"/>
                <w:szCs w:val="18"/>
              </w:rPr>
              <w:t>当該交付等の相手方の承諾を得て、当該交付等の相手方が障害児又は通所給付決定保護者である場合には当該障害児又は通所給付決定保護者に係る障害児の障害の特性に応じた適切な配慮をしているか。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◆平24厚令15第8</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 xml:space="preserve">条第２項　</w:t>
            </w:r>
          </w:p>
          <w:p w:rsidR="00285127" w:rsidRPr="00182997"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条例第8</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条第２項</w:t>
            </w:r>
          </w:p>
          <w:p w:rsidR="00285127" w:rsidRPr="00182997" w:rsidRDefault="00D14E47" w:rsidP="00917A78">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◎解釈通知第九の２(</w:t>
            </w:r>
            <w:r w:rsidRPr="00182997">
              <w:rPr>
                <w:rFonts w:ascii="游ゴシック Medium" w:eastAsia="游ゴシック Medium" w:hAnsi="游ゴシック Medium" w:hint="default"/>
                <w:b/>
                <w:color w:val="auto"/>
                <w:sz w:val="18"/>
                <w:szCs w:val="18"/>
              </w:rPr>
              <w:t>2)</w:t>
            </w:r>
            <w:r w:rsidRPr="00182997">
              <w:rPr>
                <w:rFonts w:ascii="游ゴシック Medium" w:eastAsia="游ゴシック Medium" w:hAnsi="游ゴシック Medium"/>
                <w:b/>
                <w:color w:val="auto"/>
                <w:sz w:val="18"/>
                <w:szCs w:val="18"/>
              </w:rPr>
              <w:t>①～④</w:t>
            </w:r>
            <w:r w:rsidRPr="00182997">
              <w:rPr>
                <w:rFonts w:ascii="游明朝" w:eastAsia="游明朝" w:hAnsi="游明朝"/>
                <w:color w:val="auto"/>
                <w:sz w:val="18"/>
                <w:szCs w:val="18"/>
              </w:rPr>
              <w:t xml:space="preserve">　</w:t>
            </w:r>
          </w:p>
          <w:p w:rsidR="004A042D" w:rsidRPr="00182997" w:rsidRDefault="004A042D" w:rsidP="00D14E4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適宜必要と認める資料</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182997">
              <w:rPr>
                <w:rFonts w:ascii="游明朝" w:eastAsia="游明朝" w:hAnsi="游明朝"/>
                <w:color w:val="auto"/>
                <w:sz w:val="18"/>
                <w:szCs w:val="18"/>
              </w:rPr>
              <w:t>第</w:t>
            </w:r>
            <w:r w:rsidR="004233DB" w:rsidRPr="00182997">
              <w:rPr>
                <w:rFonts w:ascii="游明朝" w:eastAsia="游明朝" w:hAnsi="游明朝"/>
                <w:color w:val="auto"/>
                <w:sz w:val="18"/>
                <w:szCs w:val="18"/>
              </w:rPr>
              <w:t>６</w:t>
            </w:r>
            <w:r w:rsidRPr="00182997">
              <w:rPr>
                <w:rFonts w:ascii="游明朝" w:eastAsia="游明朝" w:hAnsi="游明朝"/>
                <w:color w:val="auto"/>
                <w:sz w:val="18"/>
                <w:szCs w:val="18"/>
              </w:rPr>
              <w:t xml:space="preserve">　変更の届出等</w:t>
            </w:r>
          </w:p>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4233DB"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事業者は、当該指定に係る</w:t>
            </w:r>
            <w:r w:rsidR="004233DB"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事業所の名称及び所在地その他児童福祉法施行規則で定める事項に変更が</w:t>
            </w:r>
            <w:r w:rsidR="0006595D" w:rsidRPr="00182997">
              <w:rPr>
                <w:rFonts w:ascii="游明朝" w:eastAsia="游明朝" w:hAnsi="游明朝"/>
                <w:color w:val="auto"/>
                <w:sz w:val="18"/>
                <w:szCs w:val="18"/>
              </w:rPr>
              <w:t>あったとき</w:t>
            </w:r>
            <w:r w:rsidRPr="00182997">
              <w:rPr>
                <w:rFonts w:ascii="游明朝" w:eastAsia="游明朝" w:hAnsi="游明朝"/>
                <w:color w:val="auto"/>
                <w:sz w:val="18"/>
                <w:szCs w:val="18"/>
              </w:rPr>
              <w:t>、又は休止した当該指定</w:t>
            </w:r>
            <w:r w:rsidR="004233DB"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の事業を再開したときは、児童福祉法施行規則で定めるところにより、10日以内に、その旨を都道府県知事に届け出ているか。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◆法第21条の５の20第３項　</w:t>
            </w:r>
          </w:p>
          <w:p w:rsidR="00285127" w:rsidRPr="00182997"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施行規則第18条の35第１項～第３項</w:t>
            </w:r>
          </w:p>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w:t>
            </w:r>
            <w:r w:rsidR="004233DB"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事業者は、当該指定</w:t>
            </w:r>
            <w:r w:rsidR="004233DB"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の事業を廃止し、又は休止しようとするときは、児童福祉法施行規則で定めるところにより、その廃止又は休止の日の１月前までに、その旨を都道府県知事に届け出ているか。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◆法第21条の５の20第４項　</w:t>
            </w:r>
          </w:p>
          <w:p w:rsidR="00285127" w:rsidRPr="00182997"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施行規則第18条の35第４項</w:t>
            </w:r>
          </w:p>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D86DFA" w:rsidRPr="00182997"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第</w:t>
            </w:r>
            <w:r w:rsidR="00A80B02" w:rsidRPr="00182997">
              <w:rPr>
                <w:rFonts w:ascii="游明朝" w:eastAsia="游明朝" w:hAnsi="游明朝"/>
                <w:color w:val="auto"/>
                <w:sz w:val="18"/>
                <w:szCs w:val="18"/>
              </w:rPr>
              <w:t>７</w:t>
            </w:r>
            <w:r w:rsidRPr="00182997">
              <w:rPr>
                <w:rFonts w:ascii="游明朝" w:eastAsia="游明朝" w:hAnsi="游明朝"/>
                <w:color w:val="auto"/>
                <w:sz w:val="18"/>
                <w:szCs w:val="18"/>
              </w:rPr>
              <w:t xml:space="preserve">　障害児通所給付費の算定及び取扱い</w:t>
            </w:r>
          </w:p>
        </w:tc>
        <w:tc>
          <w:tcPr>
            <w:tcW w:w="3969"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r w:rsidRPr="00182997">
              <w:rPr>
                <w:rFonts w:ascii="游ゴシック Medium" w:eastAsia="游ゴシック Medium" w:hAnsi="游ゴシック Medium"/>
                <w:b/>
                <w:color w:val="auto"/>
                <w:sz w:val="18"/>
                <w:szCs w:val="18"/>
              </w:rPr>
              <w:t>◆法第21条の５の３第２項</w:t>
            </w: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182997"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86DFA" w:rsidRPr="00182997" w:rsidRDefault="00D86DFA" w:rsidP="00D86DFA">
            <w:pPr>
              <w:kinsoku w:val="0"/>
              <w:autoSpaceDE w:val="0"/>
              <w:autoSpaceDN w:val="0"/>
              <w:adjustRightInd w:val="0"/>
              <w:snapToGrid w:val="0"/>
              <w:rPr>
                <w:rFonts w:ascii="游明朝" w:eastAsia="游明朝" w:hAnsi="游明朝" w:hint="default"/>
                <w:color w:val="auto"/>
              </w:rPr>
            </w:pPr>
          </w:p>
        </w:tc>
      </w:tr>
      <w:tr w:rsidR="00182997" w:rsidRPr="00182997" w:rsidTr="00D66825">
        <w:trPr>
          <w:trHeight w:val="64"/>
        </w:trPr>
        <w:tc>
          <w:tcPr>
            <w:tcW w:w="1696" w:type="dxa"/>
          </w:tcPr>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182997">
              <w:rPr>
                <w:rFonts w:ascii="游明朝" w:eastAsia="游明朝" w:hAnsi="游明朝"/>
                <w:color w:val="auto"/>
                <w:sz w:val="18"/>
                <w:szCs w:val="18"/>
              </w:rPr>
              <w:t>１　基本事項</w:t>
            </w:r>
          </w:p>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00A80B02"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に要する費用の額は、平成24年厚生労働省告示第122号の別表「障害児通所給付費単位数表」第</w:t>
            </w:r>
            <w:r w:rsidR="00A80B02" w:rsidRPr="00182997">
              <w:rPr>
                <w:rFonts w:ascii="游明朝" w:eastAsia="游明朝" w:hAnsi="游明朝"/>
                <w:color w:val="auto"/>
                <w:sz w:val="18"/>
                <w:szCs w:val="18"/>
              </w:rPr>
              <w:t>５</w:t>
            </w:r>
            <w:r w:rsidRPr="00182997">
              <w:rPr>
                <w:rFonts w:ascii="游明朝" w:eastAsia="游明朝" w:hAnsi="游明朝"/>
                <w:color w:val="auto"/>
                <w:sz w:val="18"/>
                <w:szCs w:val="18"/>
              </w:rPr>
              <w:t>により算定する単位数に平成24年厚生労働省告示第128号「</w:t>
            </w:r>
            <w:r w:rsidR="007E5F5D" w:rsidRPr="00182997">
              <w:rPr>
                <w:rFonts w:ascii="游明朝" w:eastAsia="游明朝" w:hAnsi="游明朝"/>
                <w:color w:val="auto"/>
                <w:sz w:val="18"/>
                <w:szCs w:val="18"/>
              </w:rPr>
              <w:t>こども家庭庁長官</w:t>
            </w:r>
            <w:r w:rsidRPr="00182997">
              <w:rPr>
                <w:rFonts w:ascii="游明朝" w:eastAsia="游明朝" w:hAnsi="游明朝"/>
                <w:color w:val="auto"/>
                <w:sz w:val="18"/>
                <w:szCs w:val="18"/>
              </w:rPr>
              <w:t>が定める一単位の単価」に定める１単位の単価を乗じて得た額を算定しているか。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w:t>
            </w:r>
            <w:r w:rsidR="00271A66" w:rsidRPr="00182997">
              <w:rPr>
                <w:rFonts w:ascii="游ゴシック Medium" w:eastAsia="游ゴシック Medium" w:hAnsi="游ゴシック Medium"/>
                <w:b/>
                <w:color w:val="auto"/>
                <w:sz w:val="18"/>
                <w:szCs w:val="18"/>
              </w:rPr>
              <w:t>の</w:t>
            </w:r>
            <w:r w:rsidR="005C305D" w:rsidRPr="00182997">
              <w:rPr>
                <w:rFonts w:ascii="游ゴシック Medium" w:eastAsia="游ゴシック Medium" w:hAnsi="游ゴシック Medium"/>
                <w:b/>
                <w:color w:val="auto"/>
                <w:sz w:val="18"/>
                <w:szCs w:val="18"/>
              </w:rPr>
              <w:t>一</w:t>
            </w:r>
            <w:r w:rsidR="00AB0DA2" w:rsidRPr="00182997">
              <w:rPr>
                <w:rFonts w:ascii="游ゴシック Medium" w:eastAsia="游ゴシック Medium" w:hAnsi="游ゴシック Medium"/>
                <w:b/>
                <w:color w:val="auto"/>
                <w:sz w:val="18"/>
                <w:szCs w:val="18"/>
              </w:rPr>
              <w:t xml:space="preserve">　</w:t>
            </w:r>
            <w:r w:rsidRPr="00182997">
              <w:rPr>
                <w:rFonts w:ascii="游ゴシック Medium" w:eastAsia="游ゴシック Medium" w:hAnsi="游ゴシック Medium"/>
                <w:b/>
                <w:color w:val="auto"/>
                <w:sz w:val="18"/>
                <w:szCs w:val="18"/>
              </w:rPr>
              <w:t xml:space="preserve">　平24厚告128</w:t>
            </w:r>
          </w:p>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531A6" w:rsidRPr="00182997" w:rsidRDefault="00D531A6"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285127" w:rsidRPr="00182997" w:rsidRDefault="00D531A6"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加算の届出書等</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285127" w:rsidRPr="00182997"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2)  (1)</w:t>
            </w:r>
            <w:r w:rsidRPr="00182997">
              <w:rPr>
                <w:rFonts w:ascii="游明朝" w:eastAsia="游明朝" w:hAnsi="游明朝"/>
                <w:color w:val="auto"/>
                <w:sz w:val="18"/>
                <w:szCs w:val="18"/>
              </w:rPr>
              <w:t>の規定により、</w:t>
            </w:r>
            <w:r w:rsidR="00A80B02"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に要する費用を算定した場合において、その額に</w:t>
            </w:r>
            <w:r w:rsidR="00B87822" w:rsidRPr="00182997">
              <w:rPr>
                <w:rFonts w:ascii="游明朝" w:eastAsia="游明朝" w:hAnsi="游明朝"/>
                <w:color w:val="auto"/>
                <w:sz w:val="18"/>
                <w:szCs w:val="18"/>
              </w:rPr>
              <w:t>１</w:t>
            </w:r>
            <w:r w:rsidRPr="00182997">
              <w:rPr>
                <w:rFonts w:ascii="游明朝" w:eastAsia="游明朝" w:hAnsi="游明朝"/>
                <w:color w:val="auto"/>
                <w:sz w:val="18"/>
                <w:szCs w:val="18"/>
              </w:rPr>
              <w:t>円未満の端数があるときは、その端数金額は切り捨てて算定しているか。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w:t>
            </w:r>
            <w:r w:rsidR="00271A66" w:rsidRPr="00182997">
              <w:rPr>
                <w:rFonts w:ascii="游ゴシック Medium" w:eastAsia="游ゴシック Medium" w:hAnsi="游ゴシック Medium"/>
                <w:b/>
                <w:color w:val="auto"/>
                <w:sz w:val="18"/>
                <w:szCs w:val="18"/>
              </w:rPr>
              <w:t>の三</w:t>
            </w:r>
            <w:r w:rsidRPr="00182997">
              <w:rPr>
                <w:rFonts w:ascii="游ゴシック Medium" w:eastAsia="游ゴシック Medium" w:hAnsi="游ゴシック Medium"/>
                <w:b/>
                <w:color w:val="auto"/>
                <w:sz w:val="18"/>
                <w:szCs w:val="18"/>
              </w:rPr>
              <w:t xml:space="preserve">　</w:t>
            </w:r>
          </w:p>
          <w:p w:rsidR="00285127" w:rsidRPr="00182997" w:rsidRDefault="00285127" w:rsidP="002851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182997" w:rsidRDefault="00FB1379"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285127" w:rsidRPr="00182997" w:rsidRDefault="00285127" w:rsidP="00A80B0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２　</w:t>
            </w:r>
            <w:r w:rsidR="00A80B02"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給付費</w:t>
            </w:r>
          </w:p>
          <w:p w:rsidR="00285127" w:rsidRPr="00182997" w:rsidRDefault="00285127" w:rsidP="007E2D7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85127" w:rsidRPr="00182997"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w:t>
            </w:r>
            <w:r w:rsidR="00A80B02" w:rsidRPr="00182997">
              <w:rPr>
                <w:rFonts w:ascii="游明朝" w:eastAsia="游明朝" w:hAnsi="游明朝"/>
                <w:color w:val="auto"/>
                <w:sz w:val="18"/>
                <w:szCs w:val="18"/>
              </w:rPr>
              <w:t>保育所等訪問支援事業所において、指定保育所等訪問支援</w:t>
            </w:r>
            <w:r w:rsidRPr="00182997">
              <w:rPr>
                <w:rFonts w:ascii="游明朝" w:eastAsia="游明朝" w:hAnsi="游明朝"/>
                <w:color w:val="auto"/>
                <w:sz w:val="18"/>
                <w:szCs w:val="18"/>
              </w:rPr>
              <w:t>を</w:t>
            </w:r>
            <w:r w:rsidR="00A80B02" w:rsidRPr="00182997">
              <w:rPr>
                <w:rFonts w:ascii="游明朝" w:eastAsia="游明朝" w:hAnsi="游明朝"/>
                <w:color w:val="auto"/>
                <w:sz w:val="18"/>
                <w:szCs w:val="18"/>
              </w:rPr>
              <w:t>行った</w:t>
            </w:r>
            <w:r w:rsidRPr="00182997">
              <w:rPr>
                <w:rFonts w:ascii="游明朝" w:eastAsia="游明朝" w:hAnsi="游明朝"/>
                <w:color w:val="auto"/>
                <w:sz w:val="18"/>
                <w:szCs w:val="18"/>
              </w:rPr>
              <w:t>場合</w:t>
            </w:r>
            <w:r w:rsidR="00A80B02" w:rsidRPr="00182997">
              <w:rPr>
                <w:rFonts w:ascii="游明朝" w:eastAsia="游明朝" w:hAnsi="游明朝"/>
                <w:color w:val="auto"/>
                <w:sz w:val="18"/>
                <w:szCs w:val="18"/>
              </w:rPr>
              <w:t>に</w:t>
            </w:r>
            <w:r w:rsidRPr="00182997">
              <w:rPr>
                <w:rFonts w:ascii="游明朝" w:eastAsia="游明朝" w:hAnsi="游明朝"/>
                <w:color w:val="auto"/>
                <w:sz w:val="18"/>
                <w:szCs w:val="18"/>
              </w:rPr>
              <w:t>、所定単位数</w:t>
            </w:r>
            <w:r w:rsidR="00A80B02" w:rsidRPr="00182997">
              <w:rPr>
                <w:rFonts w:ascii="游明朝" w:eastAsia="游明朝" w:hAnsi="游明朝"/>
                <w:color w:val="auto"/>
                <w:sz w:val="18"/>
                <w:szCs w:val="18"/>
              </w:rPr>
              <w:t>を</w:t>
            </w:r>
            <w:r w:rsidRPr="00182997">
              <w:rPr>
                <w:rFonts w:ascii="游明朝" w:eastAsia="游明朝" w:hAnsi="游明朝"/>
                <w:color w:val="auto"/>
                <w:sz w:val="18"/>
                <w:szCs w:val="18"/>
              </w:rPr>
              <w:t>算定しているか。</w:t>
            </w:r>
          </w:p>
          <w:p w:rsidR="00285127" w:rsidRPr="00182997"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◆平24厚告122別表第</w:t>
            </w:r>
            <w:r w:rsidR="00A80B02" w:rsidRPr="00182997">
              <w:rPr>
                <w:rFonts w:ascii="游ゴシック Medium" w:eastAsia="游ゴシック Medium" w:hAnsi="游ゴシック Medium"/>
                <w:b/>
                <w:color w:val="auto"/>
                <w:sz w:val="18"/>
                <w:szCs w:val="18"/>
              </w:rPr>
              <w:t>５</w:t>
            </w:r>
            <w:r w:rsidRPr="00182997">
              <w:rPr>
                <w:rFonts w:ascii="游ゴシック Medium" w:eastAsia="游ゴシック Medium" w:hAnsi="游ゴシック Medium"/>
                <w:b/>
                <w:color w:val="auto"/>
                <w:sz w:val="18"/>
                <w:szCs w:val="18"/>
              </w:rPr>
              <w:t xml:space="preserve">の１の注１　</w:t>
            </w:r>
          </w:p>
          <w:p w:rsidR="00285127" w:rsidRPr="00182997"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平24厚告269の一</w:t>
            </w:r>
          </w:p>
          <w:p w:rsidR="00AB0DA2" w:rsidRPr="00182997" w:rsidRDefault="00877BA1" w:rsidP="004A042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007E2D71"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hint="default"/>
                <w:b/>
                <w:color w:val="auto"/>
                <w:sz w:val="18"/>
                <w:szCs w:val="18"/>
              </w:rPr>
              <w:t>)</w:t>
            </w:r>
          </w:p>
          <w:p w:rsidR="00271A66" w:rsidRPr="00182997" w:rsidRDefault="00271A66" w:rsidP="004A042D">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285127" w:rsidRPr="00182997" w:rsidRDefault="00FB1379"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適宜必要と認める資料</w:t>
            </w:r>
          </w:p>
        </w:tc>
        <w:tc>
          <w:tcPr>
            <w:tcW w:w="1701" w:type="dxa"/>
            <w:vAlign w:val="center"/>
          </w:tcPr>
          <w:p w:rsidR="00285127" w:rsidRPr="00182997" w:rsidRDefault="00285127" w:rsidP="0028512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85127" w:rsidRPr="00182997" w:rsidRDefault="00285127"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tc>
      </w:tr>
      <w:tr w:rsidR="00182997" w:rsidRPr="00182997" w:rsidTr="00D66825">
        <w:trPr>
          <w:trHeight w:val="64"/>
        </w:trPr>
        <w:tc>
          <w:tcPr>
            <w:tcW w:w="1696" w:type="dxa"/>
          </w:tcPr>
          <w:p w:rsidR="00FB1379" w:rsidRPr="00182997" w:rsidRDefault="00FB1379" w:rsidP="00FB137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（保育所等訪問支援の提供時間）</w:t>
            </w:r>
          </w:p>
        </w:tc>
        <w:tc>
          <w:tcPr>
            <w:tcW w:w="3969" w:type="dxa"/>
          </w:tcPr>
          <w:p w:rsidR="00FB1379" w:rsidRPr="00182997" w:rsidRDefault="00FB1379" w:rsidP="00FB137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00271A66" w:rsidRPr="00182997">
              <w:rPr>
                <w:rFonts w:ascii="游明朝" w:eastAsia="游明朝" w:hAnsi="游明朝"/>
                <w:color w:val="auto"/>
                <w:sz w:val="18"/>
                <w:szCs w:val="18"/>
              </w:rPr>
              <w:t>指定保育所等訪問支援を行う場合、個々の障害児に対応するサービス提供時間は3</w:t>
            </w:r>
            <w:r w:rsidR="00271A66" w:rsidRPr="00182997">
              <w:rPr>
                <w:rFonts w:ascii="游明朝" w:eastAsia="游明朝" w:hAnsi="游明朝" w:hint="default"/>
                <w:color w:val="auto"/>
                <w:sz w:val="18"/>
                <w:szCs w:val="18"/>
              </w:rPr>
              <w:t>0</w:t>
            </w:r>
            <w:r w:rsidR="00271A66" w:rsidRPr="00182997">
              <w:rPr>
                <w:rFonts w:ascii="游明朝" w:eastAsia="游明朝" w:hAnsi="游明朝"/>
                <w:color w:val="auto"/>
                <w:sz w:val="18"/>
                <w:szCs w:val="18"/>
              </w:rPr>
              <w:t>分以上であるか。</w:t>
            </w:r>
            <w:r w:rsidRPr="00182997">
              <w:rPr>
                <w:rFonts w:ascii="游明朝" w:eastAsia="游明朝" w:hAnsi="游明朝"/>
                <w:color w:val="auto"/>
                <w:sz w:val="18"/>
                <w:szCs w:val="18"/>
              </w:rPr>
              <w:t>指定保育所等訪問支援の提供時間が3</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分未満のものについては、保育所等訪問支援計画に基づき、周囲の環境に慣れるために指定保育所等訪問支援の提供時間を短時間にする必要がある等の理由で、3</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分未満の提供が必要であると市町村が認めたものであるか。</w:t>
            </w:r>
          </w:p>
          <w:p w:rsidR="00FB1379" w:rsidRPr="00182997" w:rsidRDefault="00FB1379" w:rsidP="00FB137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◆平24厚告122別表第５の１の注１の２　</w:t>
            </w:r>
          </w:p>
          <w:p w:rsidR="00FB1379" w:rsidRPr="00182997" w:rsidRDefault="00FB1379" w:rsidP="00FB137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平24厚告269の一</w:t>
            </w:r>
          </w:p>
          <w:p w:rsidR="00FB1379" w:rsidRPr="00182997" w:rsidRDefault="00FB1379" w:rsidP="00FB137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①(第二の１(</w:t>
            </w:r>
            <w:r w:rsidRPr="00182997">
              <w:rPr>
                <w:rFonts w:ascii="游ゴシック Medium" w:eastAsia="游ゴシック Medium" w:hAnsi="游ゴシック Medium" w:hint="default"/>
                <w:b/>
                <w:color w:val="auto"/>
                <w:sz w:val="18"/>
                <w:szCs w:val="18"/>
              </w:rPr>
              <w:t>3)</w:t>
            </w:r>
            <w:r w:rsidRPr="00182997">
              <w:rPr>
                <w:rFonts w:ascii="游ゴシック Medium" w:eastAsia="游ゴシック Medium" w:hAnsi="游ゴシック Medium"/>
                <w:b/>
                <w:color w:val="auto"/>
                <w:sz w:val="18"/>
                <w:szCs w:val="18"/>
              </w:rPr>
              <w:t>準用</w:t>
            </w:r>
            <w:r w:rsidRPr="00182997">
              <w:rPr>
                <w:rFonts w:ascii="游ゴシック Medium" w:eastAsia="游ゴシック Medium" w:hAnsi="游ゴシック Medium" w:hint="default"/>
                <w:b/>
                <w:color w:val="auto"/>
                <w:sz w:val="18"/>
                <w:szCs w:val="18"/>
              </w:rPr>
              <w:t>)</w:t>
            </w:r>
          </w:p>
          <w:p w:rsidR="00FB1379" w:rsidRPr="00182997" w:rsidRDefault="00FB1379" w:rsidP="00FB1379">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FB1379" w:rsidRPr="00182997" w:rsidRDefault="00FB1379" w:rsidP="00FB1379">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FB1379" w:rsidRPr="00182997" w:rsidRDefault="00FB1379"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FB1379" w:rsidRPr="00182997" w:rsidRDefault="00FB1379"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FB1379" w:rsidRPr="00182997" w:rsidRDefault="00FB1379"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296161" w:rsidRPr="00182997" w:rsidRDefault="00296161" w:rsidP="002961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（減算が行われる場合）</w:t>
            </w:r>
          </w:p>
          <w:p w:rsidR="00296161" w:rsidRPr="00182997" w:rsidRDefault="00296161" w:rsidP="00F7189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B0DA2" w:rsidRPr="00182997" w:rsidRDefault="00296161" w:rsidP="007E5F5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3) </w:t>
            </w:r>
            <w:r w:rsidR="00A80B02"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給付費の算定に当たって、 次のいずれかに該当する場合に、それぞれに掲げる割合を所定単位数に乗じて得た数を算定しているか。</w:t>
            </w:r>
          </w:p>
        </w:tc>
        <w:tc>
          <w:tcPr>
            <w:tcW w:w="1843" w:type="dxa"/>
          </w:tcPr>
          <w:p w:rsidR="00296161" w:rsidRPr="00182997" w:rsidRDefault="00296161" w:rsidP="002851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96161" w:rsidRPr="00182997" w:rsidRDefault="00296161" w:rsidP="00F7189C">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F7189C" w:rsidRPr="00182997" w:rsidRDefault="00F7189C"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7189C" w:rsidRPr="00182997" w:rsidRDefault="00F7189C" w:rsidP="00F7189C">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w:t>
            </w:r>
            <w:r w:rsidR="007E2D71" w:rsidRPr="00182997">
              <w:rPr>
                <w:rFonts w:ascii="游ゴシック Medium" w:eastAsia="游ゴシック Medium" w:hAnsi="游ゴシック Medium"/>
                <w:color w:val="auto"/>
                <w:sz w:val="18"/>
                <w:szCs w:val="18"/>
              </w:rPr>
              <w:t>保育所等訪問</w:t>
            </w:r>
            <w:r w:rsidRPr="00182997">
              <w:rPr>
                <w:rFonts w:ascii="游ゴシック Medium" w:eastAsia="游ゴシック Medium" w:hAnsi="游ゴシック Medium"/>
                <w:color w:val="auto"/>
                <w:sz w:val="18"/>
                <w:szCs w:val="18"/>
              </w:rPr>
              <w:t>支援計画等未作成減算】</w:t>
            </w:r>
          </w:p>
          <w:p w:rsidR="00F7189C" w:rsidRPr="00182997" w:rsidRDefault="0092759B" w:rsidP="00F7189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①</w:t>
            </w:r>
            <w:r w:rsidR="00F7189C" w:rsidRPr="00182997">
              <w:rPr>
                <w:rFonts w:ascii="游明朝" w:eastAsia="游明朝" w:hAnsi="游明朝"/>
                <w:color w:val="auto"/>
                <w:sz w:val="18"/>
                <w:szCs w:val="18"/>
              </w:rPr>
              <w:t xml:space="preserve">　指定</w:t>
            </w:r>
            <w:r w:rsidR="00EE3C5D" w:rsidRPr="00182997">
              <w:rPr>
                <w:rFonts w:ascii="游明朝" w:eastAsia="游明朝" w:hAnsi="游明朝"/>
                <w:color w:val="auto"/>
                <w:sz w:val="18"/>
                <w:szCs w:val="18"/>
              </w:rPr>
              <w:t>保育所等訪問支援</w:t>
            </w:r>
            <w:r w:rsidR="00F7189C" w:rsidRPr="00182997">
              <w:rPr>
                <w:rFonts w:ascii="游明朝" w:eastAsia="游明朝" w:hAnsi="游明朝"/>
                <w:color w:val="auto"/>
                <w:sz w:val="18"/>
                <w:szCs w:val="18"/>
              </w:rPr>
              <w:t>の提供に当たって、</w:t>
            </w:r>
            <w:r w:rsidR="00EE3C5D" w:rsidRPr="00182997">
              <w:rPr>
                <w:rFonts w:ascii="游明朝" w:eastAsia="游明朝" w:hAnsi="游明朝"/>
                <w:color w:val="auto"/>
                <w:sz w:val="18"/>
                <w:szCs w:val="18"/>
              </w:rPr>
              <w:t>平成2</w:t>
            </w:r>
            <w:r w:rsidR="00EE3C5D" w:rsidRPr="00182997">
              <w:rPr>
                <w:rFonts w:ascii="游明朝" w:eastAsia="游明朝" w:hAnsi="游明朝" w:hint="default"/>
                <w:color w:val="auto"/>
                <w:sz w:val="18"/>
                <w:szCs w:val="18"/>
              </w:rPr>
              <w:t>4</w:t>
            </w:r>
            <w:r w:rsidR="00EE3C5D" w:rsidRPr="00182997">
              <w:rPr>
                <w:rFonts w:ascii="游明朝" w:eastAsia="游明朝" w:hAnsi="游明朝"/>
                <w:color w:val="auto"/>
                <w:sz w:val="18"/>
                <w:szCs w:val="18"/>
              </w:rPr>
              <w:t>年厚生労働省令第1</w:t>
            </w:r>
            <w:r w:rsidR="00EE3C5D" w:rsidRPr="00182997">
              <w:rPr>
                <w:rFonts w:ascii="游明朝" w:eastAsia="游明朝" w:hAnsi="游明朝" w:hint="default"/>
                <w:color w:val="auto"/>
                <w:sz w:val="18"/>
                <w:szCs w:val="18"/>
              </w:rPr>
              <w:t>5</w:t>
            </w:r>
            <w:r w:rsidR="00EE3C5D" w:rsidRPr="00182997">
              <w:rPr>
                <w:rFonts w:ascii="游明朝" w:eastAsia="游明朝" w:hAnsi="游明朝"/>
                <w:color w:val="auto"/>
                <w:sz w:val="18"/>
                <w:szCs w:val="18"/>
              </w:rPr>
              <w:t>号「児童福祉法に基づく指定通所支援の事業等の人員、設備及び運営に関する基準」(指定通所基準</w:t>
            </w:r>
            <w:r w:rsidR="00EE3C5D" w:rsidRPr="00182997">
              <w:rPr>
                <w:rFonts w:ascii="游明朝" w:eastAsia="游明朝" w:hAnsi="游明朝" w:hint="default"/>
                <w:color w:val="auto"/>
                <w:sz w:val="18"/>
                <w:szCs w:val="18"/>
              </w:rPr>
              <w:t>)</w:t>
            </w:r>
            <w:r w:rsidR="00EE3C5D" w:rsidRPr="00182997">
              <w:rPr>
                <w:rFonts w:ascii="游明朝" w:eastAsia="游明朝" w:hAnsi="游明朝"/>
                <w:color w:val="auto"/>
                <w:sz w:val="18"/>
                <w:szCs w:val="18"/>
              </w:rPr>
              <w:t>第7</w:t>
            </w:r>
            <w:r w:rsidR="00EE3C5D" w:rsidRPr="00182997">
              <w:rPr>
                <w:rFonts w:ascii="游明朝" w:eastAsia="游明朝" w:hAnsi="游明朝" w:hint="default"/>
                <w:color w:val="auto"/>
                <w:sz w:val="18"/>
                <w:szCs w:val="18"/>
              </w:rPr>
              <w:t>9</w:t>
            </w:r>
            <w:r w:rsidR="00EE3C5D" w:rsidRPr="00182997">
              <w:rPr>
                <w:rFonts w:ascii="游明朝" w:eastAsia="游明朝" w:hAnsi="游明朝"/>
                <w:color w:val="auto"/>
                <w:sz w:val="18"/>
                <w:szCs w:val="18"/>
              </w:rPr>
              <w:t>条において準用する指定通所基準第2</w:t>
            </w:r>
            <w:r w:rsidR="00EE3C5D" w:rsidRPr="00182997">
              <w:rPr>
                <w:rFonts w:ascii="游明朝" w:eastAsia="游明朝" w:hAnsi="游明朝" w:hint="default"/>
                <w:color w:val="auto"/>
                <w:sz w:val="18"/>
                <w:szCs w:val="18"/>
              </w:rPr>
              <w:t>7</w:t>
            </w:r>
            <w:r w:rsidR="00EE3C5D" w:rsidRPr="00182997">
              <w:rPr>
                <w:rFonts w:ascii="游明朝" w:eastAsia="游明朝" w:hAnsi="游明朝"/>
                <w:color w:val="auto"/>
                <w:sz w:val="18"/>
                <w:szCs w:val="18"/>
              </w:rPr>
              <w:t>条の規定に従い、保育所等訪問支援</w:t>
            </w:r>
            <w:r w:rsidR="00F7189C" w:rsidRPr="00182997">
              <w:rPr>
                <w:rFonts w:ascii="游明朝" w:eastAsia="游明朝" w:hAnsi="游明朝"/>
                <w:color w:val="auto"/>
                <w:sz w:val="18"/>
                <w:szCs w:val="18"/>
              </w:rPr>
              <w:t>計画が作成されていない場合　次に掲げる場合に応じ、それぞれに掲げる割合</w:t>
            </w:r>
          </w:p>
          <w:p w:rsidR="00F7189C" w:rsidRPr="00182997" w:rsidRDefault="00F7189C" w:rsidP="00F7189C">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(一)</w:t>
            </w:r>
            <w:r w:rsidR="00EE3C5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 xml:space="preserve">計画が作成されていない期間が3月未満の場合　</w:t>
            </w:r>
          </w:p>
          <w:p w:rsidR="00F7189C" w:rsidRPr="00182997" w:rsidRDefault="00F7189C" w:rsidP="00F7189C">
            <w:pPr>
              <w:kinsoku w:val="0"/>
              <w:autoSpaceDE w:val="0"/>
              <w:autoSpaceDN w:val="0"/>
              <w:adjustRightInd w:val="0"/>
              <w:snapToGrid w:val="0"/>
              <w:ind w:leftChars="300" w:left="600"/>
              <w:rPr>
                <w:rFonts w:ascii="游明朝" w:eastAsia="游明朝" w:hAnsi="游明朝" w:hint="default"/>
                <w:color w:val="auto"/>
                <w:sz w:val="18"/>
                <w:szCs w:val="18"/>
              </w:rPr>
            </w:pPr>
            <w:r w:rsidRPr="00182997">
              <w:rPr>
                <w:rFonts w:ascii="游明朝" w:eastAsia="游明朝" w:hAnsi="游明朝"/>
                <w:color w:val="auto"/>
                <w:sz w:val="18"/>
                <w:szCs w:val="18"/>
              </w:rPr>
              <w:t>100分の70</w:t>
            </w:r>
          </w:p>
          <w:p w:rsidR="00F7189C" w:rsidRPr="00182997" w:rsidRDefault="00F7189C" w:rsidP="00F7189C">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(二)</w:t>
            </w:r>
            <w:r w:rsidR="00EE3C5D" w:rsidRPr="00182997">
              <w:rPr>
                <w:rFonts w:ascii="游明朝" w:eastAsia="游明朝" w:hAnsi="游明朝"/>
                <w:color w:val="auto"/>
                <w:sz w:val="18"/>
                <w:szCs w:val="18"/>
              </w:rPr>
              <w:t>保育所等訪問支援</w:t>
            </w:r>
            <w:r w:rsidRPr="00182997">
              <w:rPr>
                <w:rFonts w:ascii="游明朝" w:eastAsia="游明朝" w:hAnsi="游明朝"/>
                <w:color w:val="auto"/>
                <w:sz w:val="18"/>
                <w:szCs w:val="18"/>
              </w:rPr>
              <w:t xml:space="preserve">計画が作成されていない期間が3月以上の場合　</w:t>
            </w:r>
          </w:p>
          <w:p w:rsidR="00D0272B" w:rsidRPr="00182997" w:rsidRDefault="00F7189C" w:rsidP="00271A66">
            <w:pPr>
              <w:kinsoku w:val="0"/>
              <w:autoSpaceDE w:val="0"/>
              <w:autoSpaceDN w:val="0"/>
              <w:adjustRightInd w:val="0"/>
              <w:snapToGrid w:val="0"/>
              <w:ind w:leftChars="300" w:left="600"/>
              <w:rPr>
                <w:rFonts w:ascii="游明朝" w:eastAsia="游明朝" w:hAnsi="游明朝" w:hint="default"/>
                <w:color w:val="auto"/>
                <w:sz w:val="18"/>
                <w:szCs w:val="18"/>
              </w:rPr>
            </w:pPr>
            <w:r w:rsidRPr="00182997">
              <w:rPr>
                <w:rFonts w:ascii="游明朝" w:eastAsia="游明朝" w:hAnsi="游明朝"/>
                <w:color w:val="auto"/>
                <w:sz w:val="18"/>
                <w:szCs w:val="18"/>
              </w:rPr>
              <w:t>100分の50</w:t>
            </w:r>
          </w:p>
        </w:tc>
        <w:tc>
          <w:tcPr>
            <w:tcW w:w="1843" w:type="dxa"/>
          </w:tcPr>
          <w:p w:rsidR="00F7189C" w:rsidRPr="00182997" w:rsidRDefault="00F7189C" w:rsidP="0028512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適宜必要と認める報酬関係資料</w:t>
            </w:r>
          </w:p>
        </w:tc>
        <w:tc>
          <w:tcPr>
            <w:tcW w:w="1701" w:type="dxa"/>
            <w:vAlign w:val="center"/>
          </w:tcPr>
          <w:p w:rsidR="00F7189C" w:rsidRPr="00182997" w:rsidRDefault="00F7189C" w:rsidP="00F7189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F7189C" w:rsidRPr="00182997" w:rsidRDefault="00F7189C" w:rsidP="00F7189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F7189C" w:rsidRPr="00182997" w:rsidRDefault="00F7189C" w:rsidP="00F7189C">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1A66" w:rsidRPr="00182997" w:rsidRDefault="000521E4" w:rsidP="00271A6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②　同一日に同一場所で複数の障害児に指定保育所等訪問支援を提供した場合</w:t>
            </w:r>
            <w:r w:rsidR="00271A66" w:rsidRPr="00182997">
              <w:rPr>
                <w:rFonts w:ascii="游明朝" w:eastAsia="游明朝" w:hAnsi="游明朝"/>
                <w:color w:val="auto"/>
                <w:sz w:val="18"/>
                <w:szCs w:val="18"/>
              </w:rPr>
              <w:t xml:space="preserve">　</w:t>
            </w:r>
          </w:p>
          <w:p w:rsidR="000521E4" w:rsidRPr="00182997" w:rsidRDefault="000521E4" w:rsidP="00271A66">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100分の9</w:t>
            </w:r>
            <w:r w:rsidRPr="00182997">
              <w:rPr>
                <w:rFonts w:ascii="游明朝" w:eastAsia="游明朝" w:hAnsi="游明朝" w:hint="default"/>
                <w:color w:val="auto"/>
                <w:sz w:val="18"/>
                <w:szCs w:val="18"/>
              </w:rPr>
              <w:t>3</w:t>
            </w:r>
          </w:p>
        </w:tc>
        <w:tc>
          <w:tcPr>
            <w:tcW w:w="1843" w:type="dxa"/>
          </w:tcPr>
          <w:p w:rsidR="000521E4" w:rsidRPr="00182997" w:rsidRDefault="000521E4" w:rsidP="000521E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適宜必要と認める報酬関係資料</w:t>
            </w:r>
          </w:p>
        </w:tc>
        <w:tc>
          <w:tcPr>
            <w:tcW w:w="1701" w:type="dxa"/>
            <w:vAlign w:val="center"/>
          </w:tcPr>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521E4" w:rsidRPr="00182997" w:rsidRDefault="000521E4" w:rsidP="000521E4">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w:t>
            </w:r>
            <w:r w:rsidR="00EC0BF6" w:rsidRPr="00182997">
              <w:rPr>
                <w:rFonts w:ascii="游ゴシック Medium" w:eastAsia="游ゴシック Medium" w:hAnsi="游ゴシック Medium"/>
                <w:color w:val="auto"/>
                <w:sz w:val="18"/>
                <w:szCs w:val="18"/>
              </w:rPr>
              <w:t>人員</w:t>
            </w:r>
            <w:r w:rsidRPr="00182997">
              <w:rPr>
                <w:rFonts w:ascii="游ゴシック Medium" w:eastAsia="游ゴシック Medium" w:hAnsi="游ゴシック Medium"/>
                <w:color w:val="auto"/>
                <w:sz w:val="18"/>
                <w:szCs w:val="18"/>
              </w:rPr>
              <w:t>欠如減算】</w:t>
            </w:r>
          </w:p>
          <w:p w:rsidR="000521E4" w:rsidRPr="00182997" w:rsidRDefault="000521E4" w:rsidP="00091D8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③　従業員の員数が平成24年厚生労働省告示第271号「</w:t>
            </w:r>
            <w:r w:rsidR="007E5F5D" w:rsidRPr="00182997">
              <w:rPr>
                <w:rFonts w:ascii="游明朝" w:eastAsia="游明朝" w:hAnsi="游明朝"/>
                <w:color w:val="auto"/>
                <w:sz w:val="18"/>
                <w:szCs w:val="18"/>
              </w:rPr>
              <w:t>こども家庭庁長官</w:t>
            </w:r>
            <w:r w:rsidRPr="00182997">
              <w:rPr>
                <w:rFonts w:ascii="游明朝" w:eastAsia="游明朝" w:hAnsi="游明朝"/>
                <w:color w:val="auto"/>
                <w:sz w:val="18"/>
                <w:szCs w:val="18"/>
              </w:rPr>
              <w:t>が定める基準</w:t>
            </w:r>
            <w:r w:rsidR="002F1DA3" w:rsidRPr="00182997">
              <w:rPr>
                <w:rFonts w:ascii="游明朝" w:eastAsia="游明朝" w:hAnsi="游明朝"/>
                <w:color w:val="auto"/>
                <w:sz w:val="18"/>
                <w:szCs w:val="18"/>
              </w:rPr>
              <w:t>、従業者の員数の基準及び営業時間の時間数並びに所定単位数に乗じる</w:t>
            </w:r>
            <w:r w:rsidRPr="00182997">
              <w:rPr>
                <w:rFonts w:ascii="游明朝" w:eastAsia="游明朝" w:hAnsi="游明朝"/>
                <w:color w:val="auto"/>
                <w:sz w:val="18"/>
                <w:szCs w:val="18"/>
              </w:rPr>
              <w:t>割合」の</w:t>
            </w:r>
            <w:r w:rsidR="002F1DA3" w:rsidRPr="00182997">
              <w:rPr>
                <w:rFonts w:ascii="游明朝" w:eastAsia="游明朝" w:hAnsi="游明朝"/>
                <w:color w:val="auto"/>
                <w:sz w:val="18"/>
                <w:szCs w:val="18"/>
              </w:rPr>
              <w:t>第</w:t>
            </w:r>
            <w:r w:rsidRPr="00182997">
              <w:rPr>
                <w:rFonts w:ascii="游明朝" w:eastAsia="游明朝" w:hAnsi="游明朝"/>
                <w:color w:val="auto"/>
                <w:sz w:val="18"/>
                <w:szCs w:val="18"/>
              </w:rPr>
              <w:lastRenderedPageBreak/>
              <w:t>三</w:t>
            </w:r>
            <w:r w:rsidR="002F1DA3" w:rsidRPr="00182997">
              <w:rPr>
                <w:rFonts w:ascii="游明朝" w:eastAsia="游明朝" w:hAnsi="游明朝"/>
                <w:color w:val="auto"/>
                <w:sz w:val="18"/>
                <w:szCs w:val="18"/>
              </w:rPr>
              <w:t>号</w:t>
            </w:r>
            <w:r w:rsidRPr="00182997">
              <w:rPr>
                <w:rFonts w:ascii="游明朝" w:eastAsia="游明朝" w:hAnsi="游明朝"/>
                <w:color w:val="auto"/>
                <w:sz w:val="18"/>
                <w:szCs w:val="18"/>
              </w:rPr>
              <w:t>の三の表上段</w:t>
            </w:r>
            <w:r w:rsidR="00091D8C" w:rsidRPr="00182997">
              <w:rPr>
                <w:rFonts w:ascii="游明朝" w:eastAsia="游明朝" w:hAnsi="游明朝"/>
                <w:color w:val="auto"/>
                <w:sz w:val="18"/>
                <w:szCs w:val="18"/>
              </w:rPr>
              <w:t>(左欄</w:t>
            </w:r>
            <w:r w:rsidR="00091D8C"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に該当</w:t>
            </w:r>
            <w:r w:rsidR="00EC0BF6" w:rsidRPr="00182997">
              <w:rPr>
                <w:rFonts w:ascii="游明朝" w:eastAsia="游明朝" w:hAnsi="游明朝"/>
                <w:color w:val="auto"/>
                <w:sz w:val="18"/>
                <w:szCs w:val="18"/>
              </w:rPr>
              <w:t>する（指定通所基準の規定により置くべき児童発達支援管理責任者の員数を満たしていない）</w:t>
            </w:r>
            <w:r w:rsidRPr="00182997">
              <w:rPr>
                <w:rFonts w:ascii="游明朝" w:eastAsia="游明朝" w:hAnsi="游明朝"/>
                <w:color w:val="auto"/>
                <w:sz w:val="18"/>
                <w:szCs w:val="18"/>
              </w:rPr>
              <w:t>場合</w:t>
            </w:r>
            <w:r w:rsidR="00D0272B" w:rsidRPr="00182997">
              <w:rPr>
                <w:rFonts w:ascii="游明朝" w:eastAsia="游明朝" w:hAnsi="游明朝"/>
                <w:color w:val="auto"/>
                <w:sz w:val="18"/>
                <w:szCs w:val="18"/>
              </w:rPr>
              <w:t xml:space="preserve">　1</w:t>
            </w:r>
            <w:r w:rsidR="00D0272B" w:rsidRPr="00182997">
              <w:rPr>
                <w:rFonts w:ascii="游明朝" w:eastAsia="游明朝" w:hAnsi="游明朝" w:hint="default"/>
                <w:color w:val="auto"/>
                <w:sz w:val="18"/>
                <w:szCs w:val="18"/>
              </w:rPr>
              <w:t>00</w:t>
            </w:r>
            <w:r w:rsidR="00D0272B" w:rsidRPr="00182997">
              <w:rPr>
                <w:rFonts w:ascii="游明朝" w:eastAsia="游明朝" w:hAnsi="游明朝"/>
                <w:color w:val="auto"/>
                <w:sz w:val="18"/>
                <w:szCs w:val="18"/>
              </w:rPr>
              <w:t>分の7</w:t>
            </w:r>
            <w:r w:rsidR="00D0272B" w:rsidRPr="00182997">
              <w:rPr>
                <w:rFonts w:ascii="游明朝" w:eastAsia="游明朝" w:hAnsi="游明朝" w:hint="default"/>
                <w:color w:val="auto"/>
                <w:sz w:val="18"/>
                <w:szCs w:val="18"/>
              </w:rPr>
              <w:t>0</w:t>
            </w:r>
            <w:r w:rsidR="00D0272B" w:rsidRPr="00182997">
              <w:rPr>
                <w:rFonts w:ascii="游明朝" w:eastAsia="游明朝" w:hAnsi="游明朝"/>
                <w:color w:val="auto"/>
                <w:sz w:val="18"/>
                <w:szCs w:val="18"/>
              </w:rPr>
              <w:t>(５月以上継続の場合は</w:t>
            </w:r>
            <w:r w:rsidR="00D0272B" w:rsidRPr="00182997">
              <w:rPr>
                <w:rFonts w:ascii="游明朝" w:eastAsia="游明朝" w:hAnsi="游明朝" w:hint="default"/>
                <w:color w:val="auto"/>
                <w:sz w:val="18"/>
                <w:szCs w:val="18"/>
              </w:rPr>
              <w:t>100</w:t>
            </w:r>
            <w:r w:rsidR="00D0272B" w:rsidRPr="00182997">
              <w:rPr>
                <w:rFonts w:ascii="游明朝" w:eastAsia="游明朝" w:hAnsi="游明朝"/>
                <w:color w:val="auto"/>
                <w:sz w:val="18"/>
                <w:szCs w:val="18"/>
              </w:rPr>
              <w:t>分の</w:t>
            </w:r>
            <w:r w:rsidR="00D0272B" w:rsidRPr="00182997">
              <w:rPr>
                <w:rFonts w:ascii="游明朝" w:eastAsia="游明朝" w:hAnsi="游明朝" w:hint="default"/>
                <w:color w:val="auto"/>
                <w:sz w:val="18"/>
                <w:szCs w:val="18"/>
              </w:rPr>
              <w:t>50)</w:t>
            </w:r>
          </w:p>
          <w:p w:rsidR="004431A2" w:rsidRPr="00182997" w:rsidRDefault="004431A2" w:rsidP="004431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◆平24厚告122別表第５の１の注２　</w:t>
            </w:r>
          </w:p>
          <w:p w:rsidR="004431A2" w:rsidRPr="00182997" w:rsidRDefault="004431A2" w:rsidP="004431A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平24厚告271の三の三</w:t>
            </w:r>
          </w:p>
          <w:p w:rsidR="004431A2" w:rsidRPr="00182997" w:rsidRDefault="004431A2" w:rsidP="004431A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◎留意通知第二の１(</w:t>
            </w:r>
            <w:r w:rsidRPr="00182997">
              <w:rPr>
                <w:rFonts w:ascii="游ゴシック Medium" w:eastAsia="游ゴシック Medium" w:hAnsi="游ゴシック Medium" w:hint="default"/>
                <w:b/>
                <w:color w:val="auto"/>
                <w:sz w:val="18"/>
                <w:szCs w:val="18"/>
              </w:rPr>
              <w:t>6)</w:t>
            </w:r>
            <w:r w:rsidRPr="00182997">
              <w:rPr>
                <w:rFonts w:ascii="游ゴシック Medium" w:eastAsia="游ゴシック Medium" w:hAnsi="游ゴシック Medium"/>
                <w:b/>
                <w:color w:val="auto"/>
                <w:sz w:val="18"/>
                <w:szCs w:val="18"/>
              </w:rPr>
              <w:t>、第二の１(</w:t>
            </w:r>
            <w:r w:rsidRPr="00182997">
              <w:rPr>
                <w:rFonts w:ascii="游ゴシック Medium" w:eastAsia="游ゴシック Medium" w:hAnsi="游ゴシック Medium" w:hint="default"/>
                <w:b/>
                <w:color w:val="auto"/>
                <w:sz w:val="18"/>
                <w:szCs w:val="18"/>
              </w:rPr>
              <w:t>7)</w:t>
            </w:r>
          </w:p>
          <w:p w:rsidR="004431A2" w:rsidRPr="00182997" w:rsidRDefault="004431A2" w:rsidP="004431A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521E4" w:rsidRPr="00182997" w:rsidRDefault="000521E4" w:rsidP="000521E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適宜必要と認める報酬関係資料</w:t>
            </w:r>
          </w:p>
        </w:tc>
        <w:tc>
          <w:tcPr>
            <w:tcW w:w="1701" w:type="dxa"/>
            <w:vAlign w:val="center"/>
          </w:tcPr>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FB1379" w:rsidRPr="00182997" w:rsidRDefault="00FB1379" w:rsidP="00FB137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B1379" w:rsidRPr="00182997" w:rsidRDefault="00FB1379" w:rsidP="00FB1379">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【質の評価及び改善内容の未公表減算】</w:t>
            </w:r>
          </w:p>
          <w:p w:rsidR="00FB1379" w:rsidRPr="00182997" w:rsidRDefault="00FB1379" w:rsidP="00FB137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④　指定児童発達支援等の提供に当たって、指定通所基準第7</w:t>
            </w:r>
            <w:r w:rsidRPr="00182997">
              <w:rPr>
                <w:rFonts w:ascii="游明朝" w:eastAsia="游明朝" w:hAnsi="游明朝" w:hint="default"/>
                <w:color w:val="auto"/>
                <w:sz w:val="18"/>
                <w:szCs w:val="18"/>
              </w:rPr>
              <w:t>9</w:t>
            </w:r>
            <w:r w:rsidRPr="00182997">
              <w:rPr>
                <w:rFonts w:ascii="游明朝" w:eastAsia="游明朝" w:hAnsi="游明朝"/>
                <w:color w:val="auto"/>
                <w:sz w:val="18"/>
                <w:szCs w:val="18"/>
              </w:rPr>
              <w:t>条において準用する基準に適合しているものとして都道府県知事に届け出ていない場合(令和７年４月１日以降</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 xml:space="preserve">　 100分の8</w:t>
            </w:r>
            <w:r w:rsidRPr="00182997">
              <w:rPr>
                <w:rFonts w:ascii="游明朝" w:eastAsia="游明朝" w:hAnsi="游明朝" w:hint="default"/>
                <w:color w:val="auto"/>
                <w:sz w:val="18"/>
                <w:szCs w:val="18"/>
              </w:rPr>
              <w:t>5</w:t>
            </w:r>
          </w:p>
          <w:p w:rsidR="00FB1379" w:rsidRPr="00182997" w:rsidRDefault="00FB1379" w:rsidP="00FB137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◆令６こ告３第２条（令和７年４月１日施行）　</w:t>
            </w:r>
          </w:p>
          <w:p w:rsidR="00FB1379" w:rsidRPr="00182997" w:rsidRDefault="00FB1379" w:rsidP="00FB137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◎留意通知第二の１(</w:t>
            </w:r>
            <w:r w:rsidRPr="00182997">
              <w:rPr>
                <w:rFonts w:ascii="游ゴシック Medium" w:eastAsia="游ゴシック Medium" w:hAnsi="游ゴシック Medium" w:hint="default"/>
                <w:b/>
                <w:color w:val="auto"/>
                <w:sz w:val="18"/>
                <w:szCs w:val="18"/>
              </w:rPr>
              <w:t>8)</w:t>
            </w:r>
          </w:p>
          <w:p w:rsidR="00FB1379" w:rsidRPr="00182997" w:rsidRDefault="00FB1379" w:rsidP="00FB137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B1379" w:rsidRPr="00182997" w:rsidRDefault="00FB1379" w:rsidP="00FB1379">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適宜必要と認める報酬関係資料</w:t>
            </w:r>
          </w:p>
        </w:tc>
        <w:tc>
          <w:tcPr>
            <w:tcW w:w="1701" w:type="dxa"/>
            <w:vAlign w:val="center"/>
          </w:tcPr>
          <w:p w:rsidR="00FB1379" w:rsidRPr="00182997" w:rsidRDefault="00FB1379"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FB1379" w:rsidRPr="00182997" w:rsidRDefault="00FB1379"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FB1379" w:rsidRPr="00182997" w:rsidRDefault="00FB1379" w:rsidP="00FB137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521E4" w:rsidRPr="00182997" w:rsidRDefault="000521E4" w:rsidP="000521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0521E4" w:rsidRPr="00182997" w:rsidRDefault="000521E4" w:rsidP="000521E4">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b/>
                <w:color w:val="auto"/>
                <w:sz w:val="18"/>
                <w:szCs w:val="18"/>
              </w:rPr>
              <w:t>①</w:t>
            </w:r>
            <w:r w:rsidR="007E2D71" w:rsidRPr="00182997">
              <w:rPr>
                <w:rFonts w:ascii="游ゴシック Medium" w:eastAsia="游ゴシック Medium" w:hAnsi="游ゴシック Medium"/>
                <w:b/>
                <w:color w:val="auto"/>
                <w:sz w:val="18"/>
                <w:szCs w:val="18"/>
              </w:rPr>
              <w:t>保育所等訪問</w:t>
            </w:r>
            <w:r w:rsidRPr="00182997">
              <w:rPr>
                <w:rFonts w:ascii="游ゴシック Medium" w:eastAsia="游ゴシック Medium" w:hAnsi="游ゴシック Medium"/>
                <w:b/>
                <w:color w:val="auto"/>
                <w:sz w:val="18"/>
                <w:szCs w:val="18"/>
              </w:rPr>
              <w:t>支援計画等未作成減算：</w:t>
            </w:r>
            <w:r w:rsidRPr="00182997">
              <w:rPr>
                <w:rFonts w:ascii="游ゴシック Medium" w:eastAsia="游ゴシック Medium" w:hAnsi="游ゴシック Medium"/>
                <w:color w:val="auto"/>
                <w:sz w:val="18"/>
                <w:szCs w:val="18"/>
              </w:rPr>
              <w:t>当該規定を遵守するよう指導し、指導に従わない場合</w:t>
            </w:r>
          </w:p>
          <w:p w:rsidR="007E5F5D" w:rsidRPr="00182997" w:rsidRDefault="001761C5" w:rsidP="007E5F5D">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b/>
                <w:color w:val="auto"/>
                <w:sz w:val="18"/>
                <w:szCs w:val="18"/>
              </w:rPr>
              <w:t>③</w:t>
            </w:r>
            <w:r w:rsidR="00EC0BF6" w:rsidRPr="00182997">
              <w:rPr>
                <w:rFonts w:ascii="游ゴシック Medium" w:eastAsia="游ゴシック Medium" w:hAnsi="游ゴシック Medium"/>
                <w:b/>
                <w:color w:val="auto"/>
                <w:sz w:val="18"/>
                <w:szCs w:val="18"/>
              </w:rPr>
              <w:t>人員</w:t>
            </w:r>
            <w:r w:rsidR="000521E4" w:rsidRPr="00182997">
              <w:rPr>
                <w:rFonts w:ascii="游ゴシック Medium" w:eastAsia="游ゴシック Medium" w:hAnsi="游ゴシック Medium"/>
                <w:b/>
                <w:color w:val="auto"/>
                <w:sz w:val="18"/>
                <w:szCs w:val="18"/>
              </w:rPr>
              <w:t>欠如減算：</w:t>
            </w:r>
            <w:r w:rsidR="000521E4" w:rsidRPr="00182997">
              <w:rPr>
                <w:rFonts w:ascii="游ゴシック Medium" w:eastAsia="游ゴシック Medium" w:hAnsi="游ゴシック Medium"/>
                <w:color w:val="auto"/>
                <w:sz w:val="18"/>
                <w:szCs w:val="18"/>
              </w:rPr>
              <w:t>欠如が継続する場合は、事業の休止等を指導し、指導に従わない場合</w:t>
            </w:r>
          </w:p>
          <w:p w:rsidR="001761C5" w:rsidRPr="00182997" w:rsidRDefault="001761C5" w:rsidP="001761C5">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b/>
                <w:color w:val="auto"/>
                <w:sz w:val="18"/>
                <w:szCs w:val="18"/>
              </w:rPr>
              <w:t>④質の評価及び改善内容の未公表減算：</w:t>
            </w:r>
            <w:r w:rsidRPr="00182997">
              <w:rPr>
                <w:rFonts w:ascii="游ゴシック Medium" w:eastAsia="游ゴシック Medium" w:hAnsi="游ゴシック Medium"/>
                <w:color w:val="auto"/>
                <w:sz w:val="18"/>
                <w:szCs w:val="18"/>
              </w:rPr>
              <w:t>当該規定を遵守するよう指導し、指導に従わない場合</w:t>
            </w:r>
          </w:p>
          <w:p w:rsidR="00EC0BF6" w:rsidRPr="00182997" w:rsidRDefault="00EC0BF6" w:rsidP="007E5F5D">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0521E4" w:rsidRPr="00182997" w:rsidRDefault="000521E4" w:rsidP="000521E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（特別地域加算）</w:t>
            </w:r>
          </w:p>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4) </w:t>
            </w:r>
            <w:r w:rsidRPr="00182997">
              <w:rPr>
                <w:rFonts w:ascii="游明朝" w:eastAsia="游明朝" w:hAnsi="游明朝"/>
                <w:color w:val="auto"/>
                <w:sz w:val="18"/>
                <w:szCs w:val="18"/>
              </w:rPr>
              <w:t>平成2</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年厚生労働省告示第1</w:t>
            </w:r>
            <w:r w:rsidRPr="00182997">
              <w:rPr>
                <w:rFonts w:ascii="游明朝" w:eastAsia="游明朝" w:hAnsi="游明朝" w:hint="default"/>
                <w:color w:val="auto"/>
                <w:sz w:val="18"/>
                <w:szCs w:val="18"/>
              </w:rPr>
              <w:t>82</w:t>
            </w:r>
            <w:r w:rsidRPr="00182997">
              <w:rPr>
                <w:rFonts w:ascii="游明朝" w:eastAsia="游明朝" w:hAnsi="游明朝"/>
                <w:color w:val="auto"/>
                <w:sz w:val="18"/>
                <w:szCs w:val="18"/>
              </w:rPr>
              <w:t>号「</w:t>
            </w:r>
            <w:r w:rsidR="004307F9" w:rsidRPr="00182997">
              <w:rPr>
                <w:rFonts w:ascii="游明朝" w:eastAsia="游明朝" w:hAnsi="游明朝"/>
                <w:color w:val="auto"/>
                <w:sz w:val="18"/>
                <w:szCs w:val="18"/>
              </w:rPr>
              <w:t>児童福祉法に基づく指定通所支援及び基準該当通所支援に要する費用の額の算定に関する基準に基づき</w:t>
            </w:r>
            <w:r w:rsidR="007E5F5D" w:rsidRPr="00182997">
              <w:rPr>
                <w:rFonts w:ascii="游明朝" w:eastAsia="游明朝" w:hAnsi="游明朝"/>
                <w:color w:val="auto"/>
                <w:sz w:val="18"/>
                <w:szCs w:val="18"/>
              </w:rPr>
              <w:t>こども家庭庁長官</w:t>
            </w:r>
            <w:r w:rsidRPr="00182997">
              <w:rPr>
                <w:rFonts w:ascii="游明朝" w:eastAsia="游明朝" w:hAnsi="游明朝"/>
                <w:color w:val="auto"/>
                <w:sz w:val="18"/>
                <w:szCs w:val="18"/>
              </w:rPr>
              <w:t>が定める地域」にある保育所等に、指定保育所等訪問支援事業所の訪問支援員が指定保育所等訪問支援を行った場合にあっては、１回につき所定単位数の1</w:t>
            </w:r>
            <w:r w:rsidRPr="00182997">
              <w:rPr>
                <w:rFonts w:ascii="游明朝" w:eastAsia="游明朝" w:hAnsi="游明朝" w:hint="default"/>
                <w:color w:val="auto"/>
                <w:sz w:val="18"/>
                <w:szCs w:val="18"/>
              </w:rPr>
              <w:t>00</w:t>
            </w:r>
            <w:r w:rsidRPr="00182997">
              <w:rPr>
                <w:rFonts w:ascii="游明朝" w:eastAsia="游明朝" w:hAnsi="游明朝"/>
                <w:color w:val="auto"/>
                <w:sz w:val="18"/>
                <w:szCs w:val="18"/>
              </w:rPr>
              <w:t>分の1</w:t>
            </w:r>
            <w:r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に相当する単位数</w:t>
            </w:r>
            <w:r w:rsidR="00B00138" w:rsidRPr="00182997">
              <w:rPr>
                <w:rFonts w:ascii="游明朝" w:eastAsia="游明朝" w:hAnsi="游明朝"/>
                <w:color w:val="auto"/>
                <w:sz w:val="18"/>
                <w:szCs w:val="18"/>
              </w:rPr>
              <w:t>を</w:t>
            </w:r>
            <w:r w:rsidRPr="00182997">
              <w:rPr>
                <w:rFonts w:ascii="游明朝" w:eastAsia="游明朝" w:hAnsi="游明朝"/>
                <w:color w:val="auto"/>
                <w:sz w:val="18"/>
                <w:szCs w:val="18"/>
              </w:rPr>
              <w:t>所定単位数に</w:t>
            </w:r>
            <w:r w:rsidR="00B00138" w:rsidRPr="00182997">
              <w:rPr>
                <w:rFonts w:ascii="游明朝" w:eastAsia="游明朝" w:hAnsi="游明朝"/>
                <w:color w:val="auto"/>
                <w:sz w:val="18"/>
                <w:szCs w:val="18"/>
              </w:rPr>
              <w:t>加算して</w:t>
            </w:r>
            <w:r w:rsidRPr="00182997">
              <w:rPr>
                <w:rFonts w:ascii="游明朝" w:eastAsia="游明朝" w:hAnsi="游明朝"/>
                <w:color w:val="auto"/>
                <w:sz w:val="18"/>
                <w:szCs w:val="18"/>
              </w:rPr>
              <w:t>いるか。</w:t>
            </w:r>
          </w:p>
          <w:p w:rsidR="000521E4" w:rsidRPr="00182997" w:rsidRDefault="000521E4" w:rsidP="000521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w:t>
            </w:r>
            <w:r w:rsidR="00B00138" w:rsidRPr="00182997">
              <w:rPr>
                <w:rFonts w:ascii="游ゴシック Medium" w:eastAsia="游ゴシック Medium" w:hAnsi="游ゴシック Medium"/>
                <w:b/>
                <w:color w:val="auto"/>
                <w:sz w:val="18"/>
                <w:szCs w:val="18"/>
              </w:rPr>
              <w:t>５</w:t>
            </w:r>
            <w:r w:rsidRPr="00182997">
              <w:rPr>
                <w:rFonts w:ascii="游ゴシック Medium" w:eastAsia="游ゴシック Medium" w:hAnsi="游ゴシック Medium"/>
                <w:b/>
                <w:color w:val="auto"/>
                <w:sz w:val="18"/>
                <w:szCs w:val="18"/>
              </w:rPr>
              <w:t>の１の注</w:t>
            </w:r>
            <w:r w:rsidR="00B00138" w:rsidRPr="00182997">
              <w:rPr>
                <w:rFonts w:ascii="游ゴシック Medium" w:eastAsia="游ゴシック Medium" w:hAnsi="游ゴシック Medium"/>
                <w:b/>
                <w:color w:val="auto"/>
                <w:sz w:val="18"/>
                <w:szCs w:val="18"/>
              </w:rPr>
              <w:t>３</w:t>
            </w:r>
            <w:r w:rsidRPr="00182997">
              <w:rPr>
                <w:rFonts w:ascii="游ゴシック Medium" w:eastAsia="游ゴシック Medium" w:hAnsi="游ゴシック Medium"/>
                <w:b/>
                <w:color w:val="auto"/>
                <w:sz w:val="18"/>
                <w:szCs w:val="18"/>
              </w:rPr>
              <w:t xml:space="preserve">　</w:t>
            </w:r>
          </w:p>
          <w:p w:rsidR="00B00138" w:rsidRPr="00182997" w:rsidRDefault="007E2D71" w:rsidP="000521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　平2</w:t>
            </w:r>
            <w:r w:rsidRPr="00182997">
              <w:rPr>
                <w:rFonts w:ascii="游ゴシック Medium" w:eastAsia="游ゴシック Medium" w:hAnsi="游ゴシック Medium" w:hint="default"/>
                <w:b/>
                <w:color w:val="auto"/>
                <w:sz w:val="18"/>
                <w:szCs w:val="18"/>
              </w:rPr>
              <w:t>7</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82</w:t>
            </w:r>
          </w:p>
          <w:p w:rsidR="000521E4" w:rsidRPr="00182997" w:rsidRDefault="000521E4" w:rsidP="000521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007E2D71"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hint="default"/>
                <w:b/>
                <w:color w:val="auto"/>
                <w:sz w:val="18"/>
                <w:szCs w:val="18"/>
              </w:rPr>
              <w:t>)</w:t>
            </w:r>
            <w:r w:rsidR="007E2D71" w:rsidRPr="00182997">
              <w:rPr>
                <w:rFonts w:ascii="游ゴシック Medium" w:eastAsia="游ゴシック Medium" w:hAnsi="游ゴシック Medium"/>
                <w:b/>
                <w:color w:val="auto"/>
                <w:sz w:val="18"/>
                <w:szCs w:val="18"/>
              </w:rPr>
              <w:t>②(居宅訪問型児童発達支援給付費２(</w:t>
            </w:r>
            <w:r w:rsidR="007E2D71" w:rsidRPr="00182997">
              <w:rPr>
                <w:rFonts w:ascii="游ゴシック Medium" w:eastAsia="游ゴシック Medium" w:hAnsi="游ゴシック Medium" w:hint="default"/>
                <w:b/>
                <w:color w:val="auto"/>
                <w:sz w:val="18"/>
                <w:szCs w:val="18"/>
              </w:rPr>
              <w:t>4)</w:t>
            </w:r>
            <w:r w:rsidR="007E2D71" w:rsidRPr="00182997">
              <w:rPr>
                <w:rFonts w:ascii="游ゴシック Medium" w:eastAsia="游ゴシック Medium" w:hAnsi="游ゴシック Medium"/>
                <w:b/>
                <w:color w:val="auto"/>
                <w:sz w:val="18"/>
                <w:szCs w:val="18"/>
              </w:rPr>
              <w:t>②準用</w:t>
            </w:r>
            <w:r w:rsidR="007E2D71" w:rsidRPr="00182997">
              <w:rPr>
                <w:rFonts w:ascii="游ゴシック Medium" w:eastAsia="游ゴシック Medium" w:hAnsi="游ゴシック Medium" w:hint="default"/>
                <w:b/>
                <w:color w:val="auto"/>
                <w:sz w:val="18"/>
                <w:szCs w:val="18"/>
              </w:rPr>
              <w:t>)</w:t>
            </w:r>
          </w:p>
          <w:p w:rsidR="000521E4" w:rsidRPr="00182997" w:rsidRDefault="000521E4" w:rsidP="007E2D7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FB1379" w:rsidRPr="00182997" w:rsidRDefault="00FB1379" w:rsidP="000521E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0521E4" w:rsidRPr="00182997" w:rsidRDefault="00FB1379" w:rsidP="000521E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081C46" w:rsidRPr="00182997" w:rsidRDefault="00081C46" w:rsidP="00081C4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（身体拘束廃止未実施減算）</w:t>
            </w:r>
          </w:p>
          <w:p w:rsidR="00081C46" w:rsidRPr="00182997" w:rsidRDefault="00081C46" w:rsidP="00081C4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81C46" w:rsidRPr="00182997" w:rsidRDefault="00081C46" w:rsidP="00081C4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w:t>
            </w:r>
            <w:r w:rsidRPr="00182997">
              <w:rPr>
                <w:rFonts w:ascii="游明朝" w:eastAsia="游明朝" w:hAnsi="游明朝" w:hint="default"/>
                <w:color w:val="auto"/>
                <w:sz w:val="18"/>
                <w:szCs w:val="18"/>
              </w:rPr>
              <w:t xml:space="preserve">5) </w:t>
            </w:r>
            <w:r w:rsidRPr="00182997">
              <w:rPr>
                <w:rFonts w:ascii="游明朝" w:eastAsia="游明朝" w:hAnsi="游明朝"/>
                <w:color w:val="auto"/>
                <w:sz w:val="18"/>
                <w:szCs w:val="18"/>
              </w:rPr>
              <w:t>指定居宅訪問型児童発達支援事業者が、やむを得ず身体拘束等を行う場合に、指定通所</w:t>
            </w:r>
            <w:r w:rsidRPr="00182997">
              <w:rPr>
                <w:rFonts w:ascii="游明朝" w:eastAsia="游明朝" w:hAnsi="游明朝"/>
                <w:color w:val="auto"/>
                <w:sz w:val="18"/>
                <w:szCs w:val="18"/>
              </w:rPr>
              <w:lastRenderedPageBreak/>
              <w:t>基準第7</w:t>
            </w:r>
            <w:r w:rsidR="006A27F5" w:rsidRPr="00182997">
              <w:rPr>
                <w:rFonts w:ascii="游明朝" w:eastAsia="游明朝" w:hAnsi="游明朝" w:hint="default"/>
                <w:color w:val="auto"/>
                <w:sz w:val="18"/>
                <w:szCs w:val="18"/>
              </w:rPr>
              <w:t>9</w:t>
            </w:r>
            <w:r w:rsidRPr="00182997">
              <w:rPr>
                <w:rFonts w:ascii="游明朝" w:eastAsia="游明朝" w:hAnsi="游明朝"/>
                <w:color w:val="auto"/>
                <w:sz w:val="18"/>
                <w:szCs w:val="18"/>
              </w:rPr>
              <w:t>条において準用する第4</w:t>
            </w:r>
            <w:r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条第２項又は第３項に規定する措置を講じていない場合は、所定単位数の1</w:t>
            </w:r>
            <w:r w:rsidRPr="00182997">
              <w:rPr>
                <w:rFonts w:ascii="游明朝" w:eastAsia="游明朝" w:hAnsi="游明朝" w:hint="default"/>
                <w:color w:val="auto"/>
                <w:sz w:val="18"/>
                <w:szCs w:val="18"/>
              </w:rPr>
              <w:t>00</w:t>
            </w:r>
            <w:r w:rsidRPr="00182997">
              <w:rPr>
                <w:rFonts w:ascii="游明朝" w:eastAsia="游明朝" w:hAnsi="游明朝"/>
                <w:color w:val="auto"/>
                <w:sz w:val="18"/>
                <w:szCs w:val="18"/>
              </w:rPr>
              <w:t>分の１に相当する単位数を所定単位数から減算しているか。</w:t>
            </w:r>
          </w:p>
          <w:p w:rsidR="00081C46" w:rsidRPr="00182997" w:rsidRDefault="00081C46" w:rsidP="00081C4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w:t>
            </w:r>
            <w:r w:rsidR="006A27F5" w:rsidRPr="00182997">
              <w:rPr>
                <w:rFonts w:ascii="游ゴシック Medium" w:eastAsia="游ゴシック Medium" w:hAnsi="游ゴシック Medium"/>
                <w:b/>
                <w:color w:val="auto"/>
                <w:sz w:val="18"/>
                <w:szCs w:val="18"/>
              </w:rPr>
              <w:t>５</w:t>
            </w:r>
            <w:r w:rsidRPr="00182997">
              <w:rPr>
                <w:rFonts w:ascii="游ゴシック Medium" w:eastAsia="游ゴシック Medium" w:hAnsi="游ゴシック Medium"/>
                <w:b/>
                <w:color w:val="auto"/>
                <w:sz w:val="18"/>
                <w:szCs w:val="18"/>
              </w:rPr>
              <w:t>の１の注</w:t>
            </w:r>
            <w:r w:rsidR="00B51574" w:rsidRPr="00182997">
              <w:rPr>
                <w:rFonts w:ascii="游ゴシック Medium" w:eastAsia="游ゴシック Medium" w:hAnsi="游ゴシック Medium"/>
                <w:b/>
                <w:color w:val="auto"/>
                <w:sz w:val="18"/>
                <w:szCs w:val="18"/>
              </w:rPr>
              <w:t>４</w:t>
            </w:r>
          </w:p>
          <w:p w:rsidR="00081C46" w:rsidRPr="00182997" w:rsidRDefault="00081C46" w:rsidP="00081C4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◎留意通知第二の１(</w:t>
            </w:r>
            <w:r w:rsidRPr="00182997">
              <w:rPr>
                <w:rFonts w:ascii="游ゴシック Medium" w:eastAsia="游ゴシック Medium" w:hAnsi="游ゴシック Medium" w:hint="default"/>
                <w:b/>
                <w:color w:val="auto"/>
                <w:sz w:val="18"/>
                <w:szCs w:val="18"/>
              </w:rPr>
              <w:t>9)</w:t>
            </w:r>
          </w:p>
          <w:p w:rsidR="00081C46" w:rsidRPr="00182997" w:rsidRDefault="00081C46" w:rsidP="00081C46">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081C46" w:rsidRPr="00182997" w:rsidRDefault="00081C46" w:rsidP="00081C46">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なお、</w:t>
            </w:r>
            <w:r w:rsidRPr="00182997">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081C46" w:rsidRPr="00182997" w:rsidRDefault="00081C46" w:rsidP="00081C4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081C46" w:rsidRPr="00182997" w:rsidRDefault="00081C46" w:rsidP="00081C4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w:t>
            </w:r>
          </w:p>
          <w:p w:rsidR="00081C46" w:rsidRPr="00182997" w:rsidRDefault="00081C46" w:rsidP="00081C46">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081C46" w:rsidRPr="00182997" w:rsidRDefault="00081C46" w:rsidP="00081C4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③身体拘束等の適正化のための指針を整備していない場合</w:t>
            </w:r>
          </w:p>
          <w:p w:rsidR="00081C46" w:rsidRPr="00182997" w:rsidRDefault="00081C46" w:rsidP="00081C4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081C46" w:rsidRPr="00182997" w:rsidRDefault="00081C46" w:rsidP="00081C4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81C46" w:rsidRPr="00182997" w:rsidRDefault="00081C46" w:rsidP="00081C4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第４の3</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に定める確認文書等</w:t>
            </w:r>
          </w:p>
        </w:tc>
        <w:tc>
          <w:tcPr>
            <w:tcW w:w="1701" w:type="dxa"/>
            <w:vAlign w:val="center"/>
          </w:tcPr>
          <w:p w:rsidR="00081C46" w:rsidRPr="00182997" w:rsidRDefault="00081C46" w:rsidP="00081C4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081C46" w:rsidRPr="00182997" w:rsidRDefault="00081C46" w:rsidP="00081C4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081C46" w:rsidRPr="00182997" w:rsidRDefault="00081C46" w:rsidP="00081C4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lastRenderedPageBreak/>
              <w:t>□該当なし</w:t>
            </w:r>
          </w:p>
        </w:tc>
      </w:tr>
      <w:tr w:rsidR="00182997" w:rsidRPr="00182997" w:rsidTr="00D66825">
        <w:trPr>
          <w:trHeight w:val="64"/>
        </w:trPr>
        <w:tc>
          <w:tcPr>
            <w:tcW w:w="1696" w:type="dxa"/>
          </w:tcPr>
          <w:p w:rsidR="00B51574" w:rsidRPr="00182997" w:rsidRDefault="00B51574" w:rsidP="00B5157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（虐待防止措置未実施減算）</w:t>
            </w:r>
            <w:r w:rsidRPr="00182997">
              <w:rPr>
                <w:rFonts w:ascii="游明朝" w:eastAsia="游明朝" w:hAnsi="游明朝" w:hint="default"/>
                <w:color w:val="auto"/>
                <w:sz w:val="18"/>
                <w:szCs w:val="18"/>
              </w:rPr>
              <w:br/>
            </w:r>
          </w:p>
        </w:tc>
        <w:tc>
          <w:tcPr>
            <w:tcW w:w="3969" w:type="dxa"/>
          </w:tcPr>
          <w:p w:rsidR="00B51574" w:rsidRPr="00182997" w:rsidRDefault="00B51574" w:rsidP="00B5157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6) </w:t>
            </w:r>
            <w:r w:rsidRPr="00182997">
              <w:rPr>
                <w:rFonts w:ascii="游明朝" w:eastAsia="游明朝" w:hAnsi="游明朝"/>
                <w:color w:val="auto"/>
                <w:sz w:val="18"/>
                <w:szCs w:val="18"/>
              </w:rPr>
              <w:t>指定児童発達支援事業者が、虐待の発生又はその再発を防止するため、指定通所基準第7</w:t>
            </w:r>
            <w:r w:rsidRPr="00182997">
              <w:rPr>
                <w:rFonts w:ascii="游明朝" w:eastAsia="游明朝" w:hAnsi="游明朝" w:hint="default"/>
                <w:color w:val="auto"/>
                <w:sz w:val="18"/>
                <w:szCs w:val="18"/>
              </w:rPr>
              <w:t>9</w:t>
            </w:r>
            <w:r w:rsidRPr="00182997">
              <w:rPr>
                <w:rFonts w:ascii="游明朝" w:eastAsia="游明朝" w:hAnsi="游明朝"/>
                <w:color w:val="auto"/>
                <w:sz w:val="18"/>
                <w:szCs w:val="18"/>
              </w:rPr>
              <w:t>条において準用する第4</w:t>
            </w:r>
            <w:r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条第２項に規定する措置を講じていない場合は、所定単位数の1</w:t>
            </w:r>
            <w:r w:rsidRPr="00182997">
              <w:rPr>
                <w:rFonts w:ascii="游明朝" w:eastAsia="游明朝" w:hAnsi="游明朝" w:hint="default"/>
                <w:color w:val="auto"/>
                <w:sz w:val="18"/>
                <w:szCs w:val="18"/>
              </w:rPr>
              <w:t>00</w:t>
            </w:r>
            <w:r w:rsidRPr="00182997">
              <w:rPr>
                <w:rFonts w:ascii="游明朝" w:eastAsia="游明朝" w:hAnsi="游明朝"/>
                <w:color w:val="auto"/>
                <w:sz w:val="18"/>
                <w:szCs w:val="18"/>
              </w:rPr>
              <w:t>分の１に相当する単位数を所定単位数から減算しているか。</w:t>
            </w:r>
          </w:p>
          <w:p w:rsidR="00B51574" w:rsidRPr="00182997" w:rsidRDefault="00B51574" w:rsidP="00B5157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◆平24厚告122別表第５の１の注５</w:t>
            </w:r>
          </w:p>
          <w:p w:rsidR="00B51574" w:rsidRPr="00182997" w:rsidRDefault="00B51574" w:rsidP="00B5157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◎留意通知第二の１(</w:t>
            </w:r>
            <w:r w:rsidRPr="00182997">
              <w:rPr>
                <w:rFonts w:ascii="游ゴシック Medium" w:eastAsia="游ゴシック Medium" w:hAnsi="游ゴシック Medium" w:hint="default"/>
                <w:b/>
                <w:color w:val="auto"/>
                <w:sz w:val="18"/>
                <w:szCs w:val="18"/>
              </w:rPr>
              <w:t>10)</w:t>
            </w:r>
          </w:p>
          <w:p w:rsidR="00B51574" w:rsidRPr="00182997" w:rsidRDefault="00B51574" w:rsidP="00B51574">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次に掲げる事項のいずれかに該当する事実が生じた場合、速やかに改善計画を都道府県知</w:t>
            </w:r>
            <w:r w:rsidRPr="00182997">
              <w:rPr>
                <w:rFonts w:ascii="游明朝" w:eastAsia="游明朝" w:hAnsi="游明朝"/>
                <w:color w:val="auto"/>
                <w:sz w:val="18"/>
                <w:szCs w:val="18"/>
              </w:rPr>
              <w:lastRenderedPageBreak/>
              <w:t>事に提出後、事実が生じた月から３月後に改善計画に基づく改善状況を同知事に報告し、事実が生じた月の翌月から改善が認められた月までの間、利用者全員について減算する。</w:t>
            </w:r>
          </w:p>
          <w:p w:rsidR="00B51574" w:rsidRPr="00182997" w:rsidRDefault="00B51574" w:rsidP="00B51574">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なお、</w:t>
            </w:r>
            <w:r w:rsidRPr="00182997">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B51574" w:rsidRPr="00182997" w:rsidRDefault="00B51574" w:rsidP="00B515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①虐待防止のための対策を検討する委員会（テレビ電話装置等の活用可能）を定期的に開催していない(年1回以上開催していない)場合又はその結果について、従業者に周知徹底を図っていない場合</w:t>
            </w:r>
          </w:p>
          <w:p w:rsidR="00B51574" w:rsidRPr="00182997" w:rsidRDefault="00B51574" w:rsidP="00B51574">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B51574" w:rsidRPr="00182997" w:rsidRDefault="00B51574" w:rsidP="00B515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B51574" w:rsidRPr="00182997" w:rsidRDefault="00B51574" w:rsidP="00B515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B51574" w:rsidRPr="00182997" w:rsidRDefault="00B51574" w:rsidP="00B5157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51574" w:rsidRPr="00182997" w:rsidRDefault="00B51574" w:rsidP="00B5157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第４の3</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に定める確認文書等</w:t>
            </w:r>
          </w:p>
        </w:tc>
        <w:tc>
          <w:tcPr>
            <w:tcW w:w="1701" w:type="dxa"/>
            <w:vAlign w:val="center"/>
          </w:tcPr>
          <w:p w:rsidR="00B51574" w:rsidRPr="00182997" w:rsidRDefault="00B51574" w:rsidP="00B5157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B51574" w:rsidRPr="00182997" w:rsidRDefault="00B51574" w:rsidP="00B5157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B51574" w:rsidRPr="00182997" w:rsidRDefault="00B51574" w:rsidP="00B5157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p w:rsidR="00B51574" w:rsidRPr="00182997" w:rsidRDefault="00B51574" w:rsidP="00B51574">
            <w:pPr>
              <w:kinsoku w:val="0"/>
              <w:autoSpaceDE w:val="0"/>
              <w:autoSpaceDN w:val="0"/>
              <w:adjustRightInd w:val="0"/>
              <w:snapToGrid w:val="0"/>
              <w:jc w:val="left"/>
              <w:rPr>
                <w:rFonts w:ascii="游明朝" w:eastAsia="游明朝" w:hAnsi="游明朝" w:hint="default"/>
                <w:color w:val="auto"/>
              </w:rPr>
            </w:pPr>
          </w:p>
          <w:p w:rsidR="00B51574" w:rsidRPr="00182997" w:rsidRDefault="00B51574" w:rsidP="00B51574">
            <w:pPr>
              <w:kinsoku w:val="0"/>
              <w:autoSpaceDE w:val="0"/>
              <w:autoSpaceDN w:val="0"/>
              <w:adjustRightInd w:val="0"/>
              <w:snapToGrid w:val="0"/>
              <w:jc w:val="left"/>
              <w:rPr>
                <w:rFonts w:ascii="游明朝" w:eastAsia="游明朝" w:hAnsi="游明朝" w:hint="default"/>
                <w:color w:val="auto"/>
              </w:rPr>
            </w:pPr>
          </w:p>
          <w:p w:rsidR="00B51574" w:rsidRPr="00182997" w:rsidRDefault="00B51574" w:rsidP="00B51574">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8B36F5" w:rsidRPr="00182997" w:rsidRDefault="008B36F5" w:rsidP="008B36F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（業務継続計画未策定減算）</w:t>
            </w:r>
          </w:p>
          <w:p w:rsidR="008B36F5" w:rsidRPr="00182997" w:rsidRDefault="008B36F5" w:rsidP="008B36F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B36F5" w:rsidRPr="00182997" w:rsidRDefault="008B36F5" w:rsidP="008B36F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7) </w:t>
            </w:r>
            <w:r w:rsidRPr="00182997">
              <w:rPr>
                <w:rFonts w:ascii="游明朝" w:eastAsia="游明朝" w:hAnsi="游明朝"/>
                <w:color w:val="auto"/>
                <w:sz w:val="18"/>
                <w:szCs w:val="18"/>
              </w:rPr>
              <w:t>指定通所基準第7</w:t>
            </w:r>
            <w:r w:rsidRPr="00182997">
              <w:rPr>
                <w:rFonts w:ascii="游明朝" w:eastAsia="游明朝" w:hAnsi="游明朝" w:hint="default"/>
                <w:color w:val="auto"/>
                <w:sz w:val="18"/>
                <w:szCs w:val="18"/>
              </w:rPr>
              <w:t>9</w:t>
            </w:r>
            <w:r w:rsidRPr="00182997">
              <w:rPr>
                <w:rFonts w:ascii="游明朝" w:eastAsia="游明朝" w:hAnsi="游明朝"/>
                <w:color w:val="auto"/>
                <w:sz w:val="18"/>
                <w:szCs w:val="18"/>
              </w:rPr>
              <w:t>条において準用する指定通所基準第3</w:t>
            </w:r>
            <w:r w:rsidRPr="00182997">
              <w:rPr>
                <w:rFonts w:ascii="游明朝" w:eastAsia="游明朝" w:hAnsi="游明朝" w:hint="default"/>
                <w:color w:val="auto"/>
                <w:sz w:val="18"/>
                <w:szCs w:val="18"/>
              </w:rPr>
              <w:t>8</w:t>
            </w:r>
            <w:r w:rsidRPr="00182997">
              <w:rPr>
                <w:rFonts w:ascii="游明朝" w:eastAsia="游明朝" w:hAnsi="游明朝"/>
                <w:color w:val="auto"/>
                <w:sz w:val="18"/>
                <w:szCs w:val="18"/>
              </w:rPr>
              <w:t>条の２第１項に規定する基準を満たしていない場合は、所定単位数の1</w:t>
            </w:r>
            <w:r w:rsidRPr="00182997">
              <w:rPr>
                <w:rFonts w:ascii="游明朝" w:eastAsia="游明朝" w:hAnsi="游明朝" w:hint="default"/>
                <w:color w:val="auto"/>
                <w:sz w:val="18"/>
                <w:szCs w:val="18"/>
              </w:rPr>
              <w:t>00</w:t>
            </w:r>
            <w:r w:rsidRPr="00182997">
              <w:rPr>
                <w:rFonts w:ascii="游明朝" w:eastAsia="游明朝" w:hAnsi="游明朝"/>
                <w:color w:val="auto"/>
                <w:sz w:val="18"/>
                <w:szCs w:val="18"/>
              </w:rPr>
              <w:t>分の１に相当する単位数を所定単位数から減算しているか。</w:t>
            </w:r>
          </w:p>
          <w:p w:rsidR="008B36F5" w:rsidRPr="00182997" w:rsidRDefault="008B36F5" w:rsidP="008B36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◆平24厚告122別表第１の１の注６</w:t>
            </w:r>
          </w:p>
          <w:p w:rsidR="008B36F5" w:rsidRPr="00182997" w:rsidRDefault="008B36F5" w:rsidP="008B36F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◎留意通知第二の１(</w:t>
            </w:r>
            <w:r w:rsidRPr="00182997">
              <w:rPr>
                <w:rFonts w:ascii="游ゴシック Medium" w:eastAsia="游ゴシック Medium" w:hAnsi="游ゴシック Medium" w:hint="default"/>
                <w:b/>
                <w:color w:val="auto"/>
                <w:sz w:val="18"/>
                <w:szCs w:val="18"/>
              </w:rPr>
              <w:t>12)</w:t>
            </w:r>
          </w:p>
          <w:p w:rsidR="008B36F5" w:rsidRPr="00182997" w:rsidRDefault="008B36F5" w:rsidP="008B36F5">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BB23A2" w:rsidRPr="00182997" w:rsidRDefault="00BB23A2" w:rsidP="008B36F5">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（経過措置）</w:t>
            </w:r>
          </w:p>
          <w:p w:rsidR="008B36F5" w:rsidRPr="00182997" w:rsidRDefault="008B36F5" w:rsidP="008B36F5">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令和７年３月3</w:t>
            </w:r>
            <w:r w:rsidRPr="00182997">
              <w:rPr>
                <w:rFonts w:ascii="游ゴシック Medium" w:eastAsia="游ゴシック Medium" w:hAnsi="游ゴシック Medium" w:hint="default"/>
                <w:color w:val="auto"/>
                <w:sz w:val="18"/>
                <w:szCs w:val="18"/>
              </w:rPr>
              <w:t>1</w:t>
            </w:r>
            <w:r w:rsidRPr="00182997">
              <w:rPr>
                <w:rFonts w:ascii="游ゴシック Medium" w:eastAsia="游ゴシック Medium" w:hAnsi="游ゴシック Medium"/>
                <w:color w:val="auto"/>
                <w:sz w:val="18"/>
                <w:szCs w:val="18"/>
              </w:rPr>
              <w:t>日までの間は、減算しない。</w:t>
            </w:r>
          </w:p>
          <w:p w:rsidR="008B36F5" w:rsidRPr="00182997" w:rsidRDefault="008B36F5" w:rsidP="008B36F5">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8B36F5" w:rsidRPr="00182997" w:rsidRDefault="008B36F5" w:rsidP="008B36F5">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第４の2</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に定める確認文書等</w:t>
            </w:r>
          </w:p>
        </w:tc>
        <w:tc>
          <w:tcPr>
            <w:tcW w:w="1701" w:type="dxa"/>
            <w:vAlign w:val="center"/>
          </w:tcPr>
          <w:p w:rsidR="008B36F5" w:rsidRPr="00182997" w:rsidRDefault="008B36F5" w:rsidP="008B36F5">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8B36F5" w:rsidRPr="00182997" w:rsidRDefault="008B36F5" w:rsidP="008B36F5">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8B36F5" w:rsidRPr="00182997" w:rsidRDefault="008B36F5" w:rsidP="008B36F5">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1C6B07" w:rsidRPr="00182997" w:rsidRDefault="001C6B07" w:rsidP="001C6B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（情報公表未報告減算）</w:t>
            </w:r>
          </w:p>
          <w:p w:rsidR="001C6B07" w:rsidRPr="00182997" w:rsidRDefault="001C6B07" w:rsidP="001C6B0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C6B07" w:rsidRPr="00182997" w:rsidRDefault="001C6B07" w:rsidP="001C6B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8) </w:t>
            </w:r>
            <w:r w:rsidRPr="00182997">
              <w:rPr>
                <w:rFonts w:ascii="游明朝" w:eastAsia="游明朝" w:hAnsi="游明朝"/>
                <w:color w:val="auto"/>
                <w:sz w:val="18"/>
                <w:szCs w:val="18"/>
              </w:rPr>
              <w:t>法第3</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条の1</w:t>
            </w:r>
            <w:r w:rsidRPr="00182997">
              <w:rPr>
                <w:rFonts w:ascii="游明朝" w:eastAsia="游明朝" w:hAnsi="游明朝" w:hint="default"/>
                <w:color w:val="auto"/>
                <w:sz w:val="18"/>
                <w:szCs w:val="18"/>
              </w:rPr>
              <w:t>8</w:t>
            </w:r>
            <w:r w:rsidRPr="00182997">
              <w:rPr>
                <w:rFonts w:ascii="游明朝" w:eastAsia="游明朝" w:hAnsi="游明朝"/>
                <w:color w:val="auto"/>
                <w:sz w:val="18"/>
                <w:szCs w:val="18"/>
              </w:rPr>
              <w:t>第１項の規定に基づく情報公表対象支援情報に係る報告を行っていない場合は、所定単位数の1</w:t>
            </w:r>
            <w:r w:rsidRPr="00182997">
              <w:rPr>
                <w:rFonts w:ascii="游明朝" w:eastAsia="游明朝" w:hAnsi="游明朝" w:hint="default"/>
                <w:color w:val="auto"/>
                <w:sz w:val="18"/>
                <w:szCs w:val="18"/>
              </w:rPr>
              <w:t>00</w:t>
            </w:r>
            <w:r w:rsidRPr="00182997">
              <w:rPr>
                <w:rFonts w:ascii="游明朝" w:eastAsia="游明朝" w:hAnsi="游明朝"/>
                <w:color w:val="auto"/>
                <w:sz w:val="18"/>
                <w:szCs w:val="18"/>
              </w:rPr>
              <w:t>分の５に相当する単位数を所定単位数から減算しているか。</w:t>
            </w:r>
          </w:p>
          <w:p w:rsidR="001C6B07" w:rsidRPr="00182997" w:rsidRDefault="001C6B07" w:rsidP="001C6B0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◆平24厚告122別表第５の１の注７</w:t>
            </w:r>
          </w:p>
          <w:p w:rsidR="001C6B07" w:rsidRPr="00182997" w:rsidRDefault="001C6B07" w:rsidP="001C6B0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◎留意通知第二の１(</w:t>
            </w:r>
            <w:r w:rsidRPr="00182997">
              <w:rPr>
                <w:rFonts w:ascii="游ゴシック Medium" w:eastAsia="游ゴシック Medium" w:hAnsi="游ゴシック Medium" w:hint="default"/>
                <w:b/>
                <w:color w:val="auto"/>
                <w:sz w:val="18"/>
                <w:szCs w:val="18"/>
              </w:rPr>
              <w:t>11)</w:t>
            </w:r>
          </w:p>
          <w:p w:rsidR="001C6B07" w:rsidRPr="00182997" w:rsidRDefault="001C6B07" w:rsidP="001C6B0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C6B07" w:rsidRPr="00182997" w:rsidRDefault="001C6B07" w:rsidP="001C6B07">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適宜必要と認める資料</w:t>
            </w:r>
          </w:p>
        </w:tc>
        <w:tc>
          <w:tcPr>
            <w:tcW w:w="1701" w:type="dxa"/>
            <w:vAlign w:val="center"/>
          </w:tcPr>
          <w:p w:rsidR="001C6B07" w:rsidRPr="00182997" w:rsidRDefault="001C6B07" w:rsidP="001C6B0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1C6B07" w:rsidRPr="00182997" w:rsidRDefault="001C6B07" w:rsidP="001C6B0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1C6B07" w:rsidRPr="00182997" w:rsidRDefault="001C6B07" w:rsidP="001C6B07">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0521E4" w:rsidRPr="00182997"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521E4" w:rsidRPr="00182997" w:rsidRDefault="000521E4" w:rsidP="000521E4">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複数の減算事由に該当する場合</w:t>
            </w:r>
          </w:p>
          <w:p w:rsidR="000521E4" w:rsidRPr="00182997" w:rsidRDefault="000521E4" w:rsidP="000521E4">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それぞれの減算割合を乗ずることになるが、減算となる単位数が大きい方についてのみ減算する減算の単位数が同じ場合は、いずれか一</w:t>
            </w:r>
            <w:r w:rsidRPr="00182997">
              <w:rPr>
                <w:rFonts w:ascii="游明朝" w:eastAsia="游明朝" w:hAnsi="游明朝"/>
                <w:color w:val="auto"/>
                <w:sz w:val="18"/>
                <w:szCs w:val="18"/>
              </w:rPr>
              <w:lastRenderedPageBreak/>
              <w:t>方の事由にのみ着目して減算を行う。</w:t>
            </w:r>
          </w:p>
          <w:p w:rsidR="000521E4" w:rsidRPr="00182997" w:rsidRDefault="000521E4" w:rsidP="000521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p w:rsidR="000521E4" w:rsidRPr="00182997" w:rsidRDefault="000521E4" w:rsidP="000521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0521E4" w:rsidRPr="00182997" w:rsidRDefault="000521E4" w:rsidP="000521E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521E4" w:rsidRPr="00182997" w:rsidRDefault="000521E4" w:rsidP="000521E4">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8B7D8A" w:rsidRPr="00182997" w:rsidRDefault="008B7D8A" w:rsidP="008B7D8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２の２　訪問支援員特別加算</w:t>
            </w:r>
          </w:p>
          <w:p w:rsidR="008B7D8A" w:rsidRPr="00182997" w:rsidRDefault="008B7D8A" w:rsidP="008B7D8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B7D8A" w:rsidRPr="00182997" w:rsidRDefault="008B7D8A" w:rsidP="00F5104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平成24年厚生労働省告示第2</w:t>
            </w:r>
            <w:r w:rsidRPr="00182997">
              <w:rPr>
                <w:rFonts w:ascii="游明朝" w:eastAsia="游明朝" w:hAnsi="游明朝" w:hint="default"/>
                <w:color w:val="auto"/>
                <w:sz w:val="18"/>
                <w:szCs w:val="18"/>
              </w:rPr>
              <w:t>70</w:t>
            </w:r>
            <w:r w:rsidRPr="00182997">
              <w:rPr>
                <w:rFonts w:ascii="游明朝" w:eastAsia="游明朝" w:hAnsi="游明朝"/>
                <w:color w:val="auto"/>
                <w:sz w:val="18"/>
                <w:szCs w:val="18"/>
              </w:rPr>
              <w:t>号「こども家庭庁長官が定める児童等」第</w:t>
            </w:r>
            <w:r w:rsidR="001C6B07" w:rsidRPr="00182997">
              <w:rPr>
                <w:rFonts w:ascii="游明朝" w:eastAsia="游明朝" w:hAnsi="游明朝"/>
                <w:color w:val="auto"/>
                <w:sz w:val="18"/>
                <w:szCs w:val="18"/>
              </w:rPr>
              <w:t>十</w:t>
            </w:r>
            <w:r w:rsidRPr="00182997">
              <w:rPr>
                <w:rFonts w:ascii="游明朝" w:eastAsia="游明朝" w:hAnsi="游明朝"/>
                <w:color w:val="auto"/>
                <w:sz w:val="18"/>
                <w:szCs w:val="18"/>
              </w:rPr>
              <w:t>号の六に適合する</w:t>
            </w:r>
            <w:r w:rsidR="00F51048" w:rsidRPr="00182997">
              <w:rPr>
                <w:rFonts w:ascii="游明朝" w:eastAsia="游明朝" w:hAnsi="游明朝"/>
                <w:color w:val="auto"/>
                <w:sz w:val="18"/>
                <w:szCs w:val="18"/>
              </w:rPr>
              <w:t>者を１以上配置しているものとして</w:t>
            </w:r>
            <w:r w:rsidRPr="00182997">
              <w:rPr>
                <w:rFonts w:ascii="游明朝" w:eastAsia="游明朝" w:hAnsi="游明朝"/>
                <w:color w:val="auto"/>
                <w:sz w:val="18"/>
                <w:szCs w:val="18"/>
              </w:rPr>
              <w:t>都道府県知事に届け出た指定保育所等訪問支援事業所において</w:t>
            </w:r>
            <w:r w:rsidR="00F51048" w:rsidRPr="00182997">
              <w:rPr>
                <w:rFonts w:ascii="游明朝" w:eastAsia="游明朝" w:hAnsi="游明朝"/>
                <w:color w:val="auto"/>
                <w:sz w:val="18"/>
                <w:szCs w:val="18"/>
              </w:rPr>
              <w:t>、</w:t>
            </w:r>
            <w:r w:rsidRPr="00182997">
              <w:rPr>
                <w:rFonts w:ascii="游明朝" w:eastAsia="游明朝" w:hAnsi="游明朝"/>
                <w:color w:val="auto"/>
                <w:sz w:val="18"/>
                <w:szCs w:val="18"/>
              </w:rPr>
              <w:t>当該基準に適合する者が指定保育所等訪問支援を行った場合に、１日につき</w:t>
            </w:r>
            <w:r w:rsidR="00F51048" w:rsidRPr="00182997">
              <w:rPr>
                <w:rFonts w:ascii="游明朝" w:eastAsia="游明朝" w:hAnsi="游明朝"/>
                <w:color w:val="auto"/>
                <w:sz w:val="18"/>
                <w:szCs w:val="18"/>
              </w:rPr>
              <w:t>イ又はロに掲げる単位数を</w:t>
            </w:r>
            <w:r w:rsidRPr="00182997">
              <w:rPr>
                <w:rFonts w:ascii="游明朝" w:eastAsia="游明朝" w:hAnsi="游明朝"/>
                <w:color w:val="auto"/>
                <w:sz w:val="18"/>
                <w:szCs w:val="18"/>
              </w:rPr>
              <w:t>所定単位数に加算しているか。</w:t>
            </w:r>
          </w:p>
        </w:tc>
        <w:tc>
          <w:tcPr>
            <w:tcW w:w="1843" w:type="dxa"/>
          </w:tcPr>
          <w:p w:rsidR="008B7D8A" w:rsidRPr="00182997" w:rsidRDefault="00F16A99" w:rsidP="008B7D8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F16A99" w:rsidRPr="00182997" w:rsidRDefault="00F16A99" w:rsidP="008B7D8A">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8B7D8A" w:rsidRPr="00182997" w:rsidRDefault="008B7D8A" w:rsidP="008B7D8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8B7D8A" w:rsidRPr="00182997" w:rsidRDefault="008B7D8A" w:rsidP="008B7D8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8B7D8A" w:rsidRPr="00182997" w:rsidRDefault="008B7D8A" w:rsidP="008B7D8A">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F51048" w:rsidRPr="00182997" w:rsidRDefault="00F51048" w:rsidP="008B7D8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（訪問支援員特別加算(Ⅰ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w:t>
            </w:r>
          </w:p>
        </w:tc>
        <w:tc>
          <w:tcPr>
            <w:tcW w:w="3969" w:type="dxa"/>
          </w:tcPr>
          <w:p w:rsidR="00F51048" w:rsidRPr="00182997" w:rsidRDefault="00F51048" w:rsidP="00F51048">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182997">
              <w:rPr>
                <w:rFonts w:ascii="游明朝" w:eastAsia="游明朝" w:hAnsi="游明朝"/>
                <w:color w:val="auto"/>
                <w:sz w:val="18"/>
                <w:szCs w:val="18"/>
              </w:rPr>
              <w:t xml:space="preserve">　イ　平成2</w:t>
            </w:r>
            <w:r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年厚生労働省告示第2</w:t>
            </w:r>
            <w:r w:rsidRPr="00182997">
              <w:rPr>
                <w:rFonts w:ascii="游明朝" w:eastAsia="游明朝" w:hAnsi="游明朝" w:hint="default"/>
                <w:color w:val="auto"/>
                <w:sz w:val="18"/>
                <w:szCs w:val="18"/>
              </w:rPr>
              <w:t>70</w:t>
            </w:r>
            <w:r w:rsidRPr="00182997">
              <w:rPr>
                <w:rFonts w:ascii="游明朝" w:eastAsia="游明朝" w:hAnsi="游明朝"/>
                <w:color w:val="auto"/>
                <w:sz w:val="18"/>
                <w:szCs w:val="18"/>
              </w:rPr>
              <w:t>号「こども家庭庁長官が定める児童等」第十号の六イに適合　　8</w:t>
            </w:r>
            <w:r w:rsidRPr="00182997">
              <w:rPr>
                <w:rFonts w:ascii="游明朝" w:eastAsia="游明朝" w:hAnsi="游明朝" w:hint="default"/>
                <w:color w:val="auto"/>
                <w:sz w:val="18"/>
                <w:szCs w:val="18"/>
              </w:rPr>
              <w:t>50</w:t>
            </w:r>
            <w:r w:rsidRPr="00182997">
              <w:rPr>
                <w:rFonts w:ascii="游明朝" w:eastAsia="游明朝" w:hAnsi="游明朝"/>
                <w:color w:val="auto"/>
                <w:sz w:val="18"/>
                <w:szCs w:val="18"/>
              </w:rPr>
              <w:t>単位</w:t>
            </w:r>
          </w:p>
        </w:tc>
        <w:tc>
          <w:tcPr>
            <w:tcW w:w="1843" w:type="dxa"/>
          </w:tcPr>
          <w:p w:rsidR="00F51048" w:rsidRPr="00182997" w:rsidRDefault="00F51048" w:rsidP="008B7D8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F51048" w:rsidRPr="00182997" w:rsidRDefault="00F51048" w:rsidP="008B7D8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F51048" w:rsidRPr="00182997" w:rsidRDefault="00F51048" w:rsidP="00F5104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（訪問支援員特別加算(Ⅱ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w:t>
            </w:r>
          </w:p>
        </w:tc>
        <w:tc>
          <w:tcPr>
            <w:tcW w:w="3969" w:type="dxa"/>
          </w:tcPr>
          <w:p w:rsidR="00F51048" w:rsidRPr="00182997" w:rsidRDefault="00F51048" w:rsidP="00F51048">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182997">
              <w:rPr>
                <w:rFonts w:ascii="游明朝" w:eastAsia="游明朝" w:hAnsi="游明朝"/>
                <w:color w:val="auto"/>
                <w:sz w:val="18"/>
                <w:szCs w:val="18"/>
              </w:rPr>
              <w:t xml:space="preserve">　ロ　平成2</w:t>
            </w:r>
            <w:r w:rsidRPr="00182997">
              <w:rPr>
                <w:rFonts w:ascii="游明朝" w:eastAsia="游明朝" w:hAnsi="游明朝" w:hint="default"/>
                <w:color w:val="auto"/>
                <w:sz w:val="18"/>
                <w:szCs w:val="18"/>
              </w:rPr>
              <w:t>4</w:t>
            </w:r>
            <w:r w:rsidRPr="00182997">
              <w:rPr>
                <w:rFonts w:ascii="游明朝" w:eastAsia="游明朝" w:hAnsi="游明朝"/>
                <w:color w:val="auto"/>
                <w:sz w:val="18"/>
                <w:szCs w:val="18"/>
              </w:rPr>
              <w:t>年厚生労働省告示第2</w:t>
            </w:r>
            <w:r w:rsidRPr="00182997">
              <w:rPr>
                <w:rFonts w:ascii="游明朝" w:eastAsia="游明朝" w:hAnsi="游明朝" w:hint="default"/>
                <w:color w:val="auto"/>
                <w:sz w:val="18"/>
                <w:szCs w:val="18"/>
              </w:rPr>
              <w:t>70</w:t>
            </w:r>
            <w:r w:rsidRPr="00182997">
              <w:rPr>
                <w:rFonts w:ascii="游明朝" w:eastAsia="游明朝" w:hAnsi="游明朝"/>
                <w:color w:val="auto"/>
                <w:sz w:val="18"/>
                <w:szCs w:val="18"/>
              </w:rPr>
              <w:t>号「こども家庭庁長官が定める児童等」第十号の六ロに適合　　7</w:t>
            </w:r>
            <w:r w:rsidRPr="00182997">
              <w:rPr>
                <w:rFonts w:ascii="游明朝" w:eastAsia="游明朝" w:hAnsi="游明朝" w:hint="default"/>
                <w:color w:val="auto"/>
                <w:sz w:val="18"/>
                <w:szCs w:val="18"/>
              </w:rPr>
              <w:t>00</w:t>
            </w:r>
            <w:r w:rsidRPr="00182997">
              <w:rPr>
                <w:rFonts w:ascii="游明朝" w:eastAsia="游明朝" w:hAnsi="游明朝"/>
                <w:color w:val="auto"/>
                <w:sz w:val="18"/>
                <w:szCs w:val="18"/>
              </w:rPr>
              <w:t>単位</w:t>
            </w:r>
          </w:p>
        </w:tc>
        <w:tc>
          <w:tcPr>
            <w:tcW w:w="1843" w:type="dxa"/>
          </w:tcPr>
          <w:p w:rsidR="00F51048" w:rsidRPr="00182997" w:rsidRDefault="00F51048" w:rsidP="00F51048">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F51048" w:rsidRPr="00182997" w:rsidRDefault="00F51048" w:rsidP="00F51048">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F51048" w:rsidRPr="00182997" w:rsidRDefault="00F51048" w:rsidP="008B7D8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51048" w:rsidRPr="00182997" w:rsidRDefault="00F51048" w:rsidP="00F510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◆平24厚告122別表第５の１の</w:t>
            </w:r>
            <w:r w:rsidR="00F16A99" w:rsidRPr="00182997">
              <w:rPr>
                <w:rFonts w:ascii="游ゴシック Medium" w:eastAsia="游ゴシック Medium" w:hAnsi="游ゴシック Medium"/>
                <w:b/>
                <w:color w:val="auto"/>
                <w:sz w:val="18"/>
                <w:szCs w:val="18"/>
              </w:rPr>
              <w:t>２の</w:t>
            </w:r>
            <w:r w:rsidRPr="00182997">
              <w:rPr>
                <w:rFonts w:ascii="游ゴシック Medium" w:eastAsia="游ゴシック Medium" w:hAnsi="游ゴシック Medium"/>
                <w:b/>
                <w:color w:val="auto"/>
                <w:sz w:val="18"/>
                <w:szCs w:val="18"/>
              </w:rPr>
              <w:t xml:space="preserve">注　</w:t>
            </w:r>
          </w:p>
          <w:p w:rsidR="00F51048" w:rsidRPr="00182997" w:rsidRDefault="00F51048" w:rsidP="00F5104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第十号の六</w:t>
            </w:r>
          </w:p>
          <w:p w:rsidR="00F51048" w:rsidRPr="00182997" w:rsidRDefault="00F51048" w:rsidP="00F510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②</w:t>
            </w:r>
          </w:p>
          <w:p w:rsidR="00F51048" w:rsidRPr="00182997" w:rsidRDefault="00F51048" w:rsidP="008B7D8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F51048" w:rsidRPr="00182997" w:rsidRDefault="00F51048" w:rsidP="008B7D8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F51048" w:rsidRPr="00182997" w:rsidRDefault="00F51048" w:rsidP="008B7D8A">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F16A99" w:rsidRPr="00182997" w:rsidRDefault="00F16A99" w:rsidP="00F16A9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２の３　初回加算</w:t>
            </w:r>
          </w:p>
        </w:tc>
        <w:tc>
          <w:tcPr>
            <w:tcW w:w="3969" w:type="dxa"/>
          </w:tcPr>
          <w:p w:rsidR="00F16A99" w:rsidRPr="00182997" w:rsidRDefault="00F16A99" w:rsidP="00F16A99">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保育所等訪問支援事業所において、新規に保育所等訪問支援計画を作成した障害児に対して、当該指定保育所等訪問支援事業所の訪問支援員が初めて又は初回の指定保育所等訪問支援を行った日の属する月に指定保育所等訪問支援を行った際に児童発達支援管理者が同行した場合に、１月につき所定単位数を加算しているか。</w:t>
            </w:r>
          </w:p>
          <w:p w:rsidR="00F16A99" w:rsidRPr="00182997" w:rsidRDefault="00F16A99" w:rsidP="00F16A9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◆平24厚告122別表第５の１の３の注</w:t>
            </w:r>
          </w:p>
          <w:p w:rsidR="00F16A99" w:rsidRPr="00182997" w:rsidRDefault="00F16A99" w:rsidP="00F16A9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③</w:t>
            </w:r>
          </w:p>
          <w:p w:rsidR="00F16A99" w:rsidRPr="00182997" w:rsidRDefault="00F16A99" w:rsidP="00F16A9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16A99" w:rsidRPr="00182997" w:rsidRDefault="00F16A99" w:rsidP="00F16A99">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F16A99" w:rsidRPr="00182997" w:rsidRDefault="00F16A99" w:rsidP="00F16A99">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F16A99" w:rsidRPr="00182997" w:rsidRDefault="00F16A99" w:rsidP="00F16A9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F16A99" w:rsidRPr="00182997" w:rsidRDefault="00F16A99" w:rsidP="00F16A9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F16A99" w:rsidRPr="00182997" w:rsidRDefault="00F16A99" w:rsidP="00F16A99">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B830A1" w:rsidRPr="00182997" w:rsidRDefault="00B830A1" w:rsidP="00B830A1">
            <w:pPr>
              <w:kinsoku w:val="0"/>
              <w:autoSpaceDE w:val="0"/>
              <w:autoSpaceDN w:val="0"/>
              <w:adjustRightInd w:val="0"/>
              <w:snapToGrid w:val="0"/>
              <w:ind w:left="180" w:hangingChars="100" w:hanging="180"/>
              <w:rPr>
                <w:rFonts w:ascii="游明朝" w:eastAsia="游明朝" w:hAnsi="游明朝" w:hint="default"/>
                <w:color w:val="auto"/>
                <w:sz w:val="18"/>
                <w:szCs w:val="18"/>
                <w:highlight w:val="yellow"/>
              </w:rPr>
            </w:pPr>
            <w:r w:rsidRPr="00182997">
              <w:rPr>
                <w:rFonts w:ascii="游明朝" w:eastAsia="游明朝" w:hAnsi="游明朝"/>
                <w:color w:val="auto"/>
                <w:sz w:val="18"/>
                <w:szCs w:val="18"/>
                <w:highlight w:val="yellow"/>
              </w:rPr>
              <w:t>２の４　家族支援加算</w:t>
            </w:r>
          </w:p>
        </w:tc>
        <w:tc>
          <w:tcPr>
            <w:tcW w:w="3969" w:type="dxa"/>
          </w:tcPr>
          <w:p w:rsidR="00B830A1" w:rsidRPr="00182997" w:rsidRDefault="00B830A1" w:rsidP="00B830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指定通所基準第7</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条の８に規定する指定保育所訪問支援事業所に置くべき従業者が、保育所訪問支援計画に基づき、あらかじめ通所給付決定保護者の同意を得て、障害児及びその家族（障害児のきょうだいを含む。）等に対する相談援助を行った場合に、イについては１日につき１回及び１月につき２回を限度として、ロについては１日につき１回及び１月につき４回を限度として、それぞれイ又はロに掲げる場合に応じ、それぞれに掲げ</w:t>
            </w:r>
            <w:r w:rsidRPr="00182997">
              <w:rPr>
                <w:rFonts w:ascii="游明朝" w:eastAsia="游明朝" w:hAnsi="游明朝"/>
                <w:color w:val="auto"/>
                <w:sz w:val="18"/>
                <w:szCs w:val="18"/>
              </w:rPr>
              <w:lastRenderedPageBreak/>
              <w:t>る所定単位数を加算しているか。</w:t>
            </w:r>
          </w:p>
        </w:tc>
        <w:tc>
          <w:tcPr>
            <w:tcW w:w="1843" w:type="dxa"/>
          </w:tcPr>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B830A1" w:rsidRPr="00182997" w:rsidRDefault="00B830A1" w:rsidP="00B830A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B830A1" w:rsidRPr="00182997" w:rsidRDefault="00B830A1" w:rsidP="00B830A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B830A1" w:rsidRPr="00182997" w:rsidRDefault="00B830A1" w:rsidP="00B830A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B830A1" w:rsidRPr="00182997" w:rsidRDefault="00B830A1" w:rsidP="00B830A1">
            <w:pPr>
              <w:kinsoku w:val="0"/>
              <w:autoSpaceDE w:val="0"/>
              <w:autoSpaceDN w:val="0"/>
              <w:adjustRightInd w:val="0"/>
              <w:snapToGrid w:val="0"/>
              <w:ind w:firstLineChars="50" w:firstLine="90"/>
              <w:rPr>
                <w:rFonts w:ascii="游明朝" w:eastAsia="游明朝" w:hAnsi="游明朝" w:hint="default"/>
                <w:color w:val="auto"/>
                <w:sz w:val="18"/>
                <w:szCs w:val="18"/>
                <w:highlight w:val="yellow"/>
              </w:rPr>
            </w:pPr>
          </w:p>
        </w:tc>
        <w:tc>
          <w:tcPr>
            <w:tcW w:w="3969" w:type="dxa"/>
          </w:tcPr>
          <w:p w:rsidR="00B830A1" w:rsidRPr="00182997" w:rsidRDefault="00B830A1" w:rsidP="00B830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イ　家族支援加算(Ⅰ)</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※個別の相談援助</w:t>
            </w:r>
          </w:p>
          <w:p w:rsidR="00B830A1" w:rsidRPr="00182997" w:rsidRDefault="00B830A1" w:rsidP="00B830A1">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障害児の家族等の居宅を訪問して相談援助の行った場合</w:t>
            </w:r>
          </w:p>
          <w:p w:rsidR="00B830A1" w:rsidRPr="00182997" w:rsidRDefault="00B830A1" w:rsidP="00B830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(一</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所要時間１時間以上の場合</w:t>
            </w:r>
          </w:p>
          <w:p w:rsidR="00B830A1" w:rsidRPr="00182997" w:rsidRDefault="00B830A1" w:rsidP="00B830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(二</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所要時間１時間未満の場合</w:t>
            </w:r>
          </w:p>
          <w:p w:rsidR="00B830A1" w:rsidRPr="00182997" w:rsidRDefault="00B830A1" w:rsidP="00B830A1">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指定保育所等訪問支援事業所等において対面により相談援助を行った場合</w:t>
            </w:r>
          </w:p>
          <w:p w:rsidR="00B830A1" w:rsidRPr="00182997" w:rsidRDefault="00B830A1" w:rsidP="00B830A1">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明朝" w:eastAsia="游明朝" w:hAnsi="游明朝" w:hint="default"/>
                <w:color w:val="auto"/>
                <w:sz w:val="18"/>
                <w:szCs w:val="18"/>
              </w:rPr>
              <w:t xml:space="preserve">3) </w:t>
            </w:r>
            <w:r w:rsidRPr="00182997">
              <w:rPr>
                <w:rFonts w:ascii="游明朝" w:eastAsia="游明朝" w:hAnsi="游明朝"/>
                <w:color w:val="auto"/>
                <w:sz w:val="18"/>
                <w:szCs w:val="18"/>
              </w:rPr>
              <w:t>テレビ電話装置その他の情報通信機器を活用して相談援助を行った場合</w:t>
            </w:r>
          </w:p>
          <w:p w:rsidR="00B830A1" w:rsidRPr="00182997" w:rsidRDefault="00B830A1" w:rsidP="00B830A1">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182997">
              <w:rPr>
                <w:rFonts w:ascii="游明朝" w:eastAsia="游明朝" w:hAnsi="游明朝"/>
                <w:color w:val="auto"/>
                <w:sz w:val="18"/>
                <w:szCs w:val="18"/>
              </w:rPr>
              <w:t xml:space="preserve">　ロ　家族支援加算(Ⅱ</w:t>
            </w:r>
            <w:r w:rsidRPr="00182997">
              <w:rPr>
                <w:rFonts w:ascii="游明朝" w:eastAsia="游明朝" w:hAnsi="游明朝" w:hint="default"/>
                <w:color w:val="auto"/>
                <w:sz w:val="18"/>
                <w:szCs w:val="18"/>
              </w:rPr>
              <w:t xml:space="preserve">) </w:t>
            </w:r>
            <w:r w:rsidRPr="00182997">
              <w:rPr>
                <w:rFonts w:ascii="游明朝" w:eastAsia="游明朝" w:hAnsi="游明朝"/>
                <w:color w:val="auto"/>
                <w:sz w:val="18"/>
                <w:szCs w:val="18"/>
              </w:rPr>
              <w:t>※ｸﾞﾙｰﾌﾟの相談援助</w:t>
            </w:r>
          </w:p>
          <w:p w:rsidR="00B830A1" w:rsidRPr="00182997" w:rsidRDefault="00B830A1" w:rsidP="00B830A1">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対面により他の障害児及びその家族等と合わせて相談援助を行った場合</w:t>
            </w:r>
          </w:p>
          <w:p w:rsidR="00B830A1" w:rsidRPr="00182997" w:rsidRDefault="00B830A1" w:rsidP="00B830A1">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テレビ電話装置その他の情報通信機器を活用して他の障害児及びその家族等と合わせて相談援助を行った場合</w:t>
            </w:r>
          </w:p>
          <w:p w:rsidR="00B830A1" w:rsidRPr="00182997" w:rsidRDefault="00B830A1" w:rsidP="00B830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別表第５の１の４の注１</w:t>
            </w:r>
          </w:p>
          <w:p w:rsidR="00B830A1" w:rsidRPr="00182997" w:rsidRDefault="00B830A1" w:rsidP="00B830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w:t>
            </w:r>
            <w:r w:rsidR="00230205" w:rsidRPr="00182997">
              <w:rPr>
                <w:rFonts w:ascii="游ゴシック Medium" w:eastAsia="游ゴシック Medium" w:hAnsi="游ゴシック Medium"/>
                <w:b/>
                <w:color w:val="auto"/>
                <w:sz w:val="18"/>
                <w:szCs w:val="18"/>
              </w:rPr>
              <w:t>２(</w:t>
            </w:r>
            <w:r w:rsidR="00230205" w:rsidRPr="00182997">
              <w:rPr>
                <w:rFonts w:ascii="游ゴシック Medium" w:eastAsia="游ゴシック Medium" w:hAnsi="游ゴシック Medium" w:hint="default"/>
                <w:b/>
                <w:color w:val="auto"/>
                <w:sz w:val="18"/>
                <w:szCs w:val="18"/>
              </w:rPr>
              <w:t>5)</w:t>
            </w:r>
            <w:r w:rsidR="00230205" w:rsidRPr="00182997">
              <w:rPr>
                <w:rFonts w:ascii="游ゴシック Medium" w:eastAsia="游ゴシック Medium" w:hAnsi="游ゴシック Medium"/>
                <w:b/>
                <w:color w:val="auto"/>
                <w:sz w:val="18"/>
                <w:szCs w:val="18"/>
              </w:rPr>
              <w:t>④(</w:t>
            </w:r>
            <w:r w:rsidRPr="00182997">
              <w:rPr>
                <w:rFonts w:ascii="游ゴシック Medium" w:eastAsia="游ゴシック Medium" w:hAnsi="游ゴシック Medium"/>
                <w:b/>
                <w:color w:val="auto"/>
                <w:sz w:val="18"/>
                <w:szCs w:val="18"/>
              </w:rPr>
              <w:t>２の(</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②の３準用</w:t>
            </w:r>
            <w:r w:rsidRPr="00182997">
              <w:rPr>
                <w:rFonts w:ascii="游ゴシック Medium" w:eastAsia="游ゴシック Medium" w:hAnsi="游ゴシック Medium" w:hint="default"/>
                <w:b/>
                <w:color w:val="auto"/>
                <w:sz w:val="18"/>
                <w:szCs w:val="18"/>
              </w:rPr>
              <w:t>)</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(一</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家族支援加算(Ⅰ</w:t>
            </w:r>
            <w:r w:rsidRPr="00182997">
              <w:rPr>
                <w:rFonts w:ascii="游明朝" w:eastAsia="游明朝" w:hAnsi="游明朝" w:hint="default"/>
                <w:color w:val="auto"/>
                <w:sz w:val="18"/>
                <w:szCs w:val="18"/>
              </w:rPr>
              <w:t>)</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・通所支援計画に位置付けた上で計画的に相談援助を行った場合に算定するものであり、突発的に生じる相談援助（例えば、家族等からの電話に対応する場合など）は対象とならない。</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・訪問日以外の日に相談援助を行った場合に限って算定すること。また、当該障害児に居宅訪問型児童発達支援を提供しない月においては算定できない。</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・原則、相談援助が3</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分に満たない場合は算定できない。</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・通信機器を活用しての相談援助は、原則、障害児や家族の表情等、相談援助中の様子が把握できる状況で実施すること。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・障害児が同席していない場合でも算定可能であるが、相談の対象や内容に応じて効果的な相談援助となるよう努めること。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・相談援助を行った日時及び相談内容の要点を記録すること。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(二</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家族支援加算(Ⅱ</w:t>
            </w:r>
            <w:r w:rsidRPr="00182997">
              <w:rPr>
                <w:rFonts w:ascii="游明朝" w:eastAsia="游明朝" w:hAnsi="游明朝" w:hint="default"/>
                <w:color w:val="auto"/>
                <w:sz w:val="18"/>
                <w:szCs w:val="18"/>
              </w:rPr>
              <w:t>)</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・通所支援計画に位置付けた上で計画的に相談援助を行った場合に算定するものである。</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・当該障害児に居宅訪問型児童発達支援を提供していない月においては算定できない。</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・２～８人までを１組として行う。ただし、同一世帯から複数人参加する場合は、１として数</w:t>
            </w:r>
            <w:r w:rsidRPr="00182997">
              <w:rPr>
                <w:rFonts w:ascii="游明朝" w:eastAsia="游明朝" w:hAnsi="游明朝"/>
                <w:color w:val="auto"/>
                <w:sz w:val="18"/>
                <w:szCs w:val="18"/>
              </w:rPr>
              <w:lastRenderedPageBreak/>
              <w:t>えること。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・ペアレントトレーニングや保護者同士のピアの取組の実施によるものが想定されるため、当該トレーニングの知識や家族への支援等に関する一定の経験を有する職員の下で行うことが望ましい。</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・相談援助が3</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分未満の場合は算定できない。</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・通信機器を活用する場合の相談援助は、原則、障害児や家族の表情等、相談援助中の様子が把握できる状況で実施すること。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・障害児が同席していない場合でも算定可能であるが、相談の対象や内容に応じて効果的な相談援助となるよう努めること。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・相談援助を行った日時及び相談内容の要点を記録すること。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(三</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家族支援加算(Ⅰ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と</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は同一の日に実施した場合でも、それぞれ算定できる。</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B830A1" w:rsidRPr="00182997" w:rsidRDefault="00B830A1" w:rsidP="00B830A1">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B830A1" w:rsidRPr="00182997" w:rsidRDefault="00B830A1" w:rsidP="00B830A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B830A1" w:rsidRPr="00182997" w:rsidRDefault="00B830A1" w:rsidP="00B830A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B830A1" w:rsidRPr="00182997" w:rsidRDefault="00B830A1" w:rsidP="00B830A1">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230205" w:rsidRPr="00182997" w:rsidRDefault="00230205" w:rsidP="00230205">
            <w:pPr>
              <w:kinsoku w:val="0"/>
              <w:autoSpaceDE w:val="0"/>
              <w:autoSpaceDN w:val="0"/>
              <w:adjustRightInd w:val="0"/>
              <w:snapToGrid w:val="0"/>
              <w:ind w:left="180" w:hangingChars="100" w:hanging="180"/>
              <w:rPr>
                <w:rFonts w:ascii="游明朝" w:eastAsia="游明朝" w:hAnsi="游明朝" w:hint="default"/>
                <w:color w:val="auto"/>
                <w:sz w:val="18"/>
                <w:szCs w:val="18"/>
                <w:highlight w:val="yellow"/>
              </w:rPr>
            </w:pPr>
          </w:p>
        </w:tc>
        <w:tc>
          <w:tcPr>
            <w:tcW w:w="3969" w:type="dxa"/>
          </w:tcPr>
          <w:p w:rsidR="00230205" w:rsidRPr="00182997" w:rsidRDefault="00230205" w:rsidP="002302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w:t>
            </w: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指定保育所訪問支援事業所が指定通所基準第２条第1</w:t>
            </w:r>
            <w:r w:rsidRPr="00182997">
              <w:rPr>
                <w:rFonts w:ascii="游明朝" w:eastAsia="游明朝" w:hAnsi="游明朝" w:hint="default"/>
                <w:color w:val="auto"/>
                <w:sz w:val="18"/>
                <w:szCs w:val="18"/>
              </w:rPr>
              <w:t>3</w:t>
            </w:r>
            <w:r w:rsidRPr="00182997">
              <w:rPr>
                <w:rFonts w:ascii="游明朝" w:eastAsia="游明朝" w:hAnsi="游明朝"/>
                <w:color w:val="auto"/>
                <w:sz w:val="18"/>
                <w:szCs w:val="18"/>
              </w:rPr>
              <w:t>号に規定する多機能型事業所（指定通所基準第４条に規定する指定児童発達支援の事業、指定通所基準第6</w:t>
            </w:r>
            <w:r w:rsidRPr="00182997">
              <w:rPr>
                <w:rFonts w:ascii="游明朝" w:eastAsia="游明朝" w:hAnsi="游明朝" w:hint="default"/>
                <w:color w:val="auto"/>
                <w:sz w:val="18"/>
                <w:szCs w:val="18"/>
              </w:rPr>
              <w:t>5</w:t>
            </w:r>
            <w:r w:rsidRPr="00182997">
              <w:rPr>
                <w:rFonts w:ascii="游明朝" w:eastAsia="游明朝" w:hAnsi="游明朝"/>
                <w:color w:val="auto"/>
                <w:sz w:val="18"/>
                <w:szCs w:val="18"/>
              </w:rPr>
              <w:t>条に規定する放課後等デイサービスの事業及び指定通所基準第7</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条の７に規定する指定居宅訪問型児童発達支援の事業のうち１以上の事業と指定通所基準第7</w:t>
            </w:r>
            <w:r w:rsidRPr="00182997">
              <w:rPr>
                <w:rFonts w:ascii="游明朝" w:eastAsia="游明朝" w:hAnsi="游明朝" w:hint="default"/>
                <w:color w:val="auto"/>
                <w:sz w:val="18"/>
                <w:szCs w:val="18"/>
              </w:rPr>
              <w:t>2</w:t>
            </w:r>
            <w:r w:rsidRPr="00182997">
              <w:rPr>
                <w:rFonts w:ascii="游明朝" w:eastAsia="游明朝" w:hAnsi="游明朝"/>
                <w:color w:val="auto"/>
                <w:sz w:val="18"/>
                <w:szCs w:val="18"/>
              </w:rPr>
              <w:t>条に規定する指定保育所等訪問支援の事業を一体的に行う事業所に限る。）に該当する場合には、障害児及びその家族等について、児童発達支援の家族支援加算(Ⅰ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、主として難聴児経過的児童発達支援給付費の家族支援加算(Ⅰ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、主として重症心身障害児経過的児童発達支援の家族支援加算(Ⅰ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又は医療型経過的児童発達支援給付費の家族支援加算(Ⅰ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、放課後等デイサービスの家族支援加算(Ⅰ)及び</w:t>
            </w:r>
            <w:r w:rsidR="00DF4FDB" w:rsidRPr="00182997">
              <w:rPr>
                <w:rFonts w:ascii="游明朝" w:eastAsia="游明朝" w:hAnsi="游明朝"/>
                <w:color w:val="auto"/>
                <w:sz w:val="18"/>
                <w:szCs w:val="18"/>
              </w:rPr>
              <w:t>居宅</w:t>
            </w:r>
            <w:r w:rsidRPr="00182997">
              <w:rPr>
                <w:rFonts w:ascii="游明朝" w:eastAsia="游明朝" w:hAnsi="游明朝"/>
                <w:color w:val="auto"/>
                <w:sz w:val="18"/>
                <w:szCs w:val="18"/>
              </w:rPr>
              <w:t>訪問</w:t>
            </w:r>
            <w:r w:rsidR="00DF4FDB" w:rsidRPr="00182997">
              <w:rPr>
                <w:rFonts w:ascii="游明朝" w:eastAsia="游明朝" w:hAnsi="游明朝"/>
                <w:color w:val="auto"/>
                <w:sz w:val="18"/>
                <w:szCs w:val="18"/>
              </w:rPr>
              <w:t>型児童発達</w:t>
            </w:r>
            <w:r w:rsidRPr="00182997">
              <w:rPr>
                <w:rFonts w:ascii="游明朝" w:eastAsia="游明朝" w:hAnsi="游明朝"/>
                <w:color w:val="auto"/>
                <w:sz w:val="18"/>
                <w:szCs w:val="18"/>
              </w:rPr>
              <w:t>支援の家族支援加算(Ⅰ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を算定した回数と(</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のイを算定した回数を通算した回数が１日につき１回又は１月につき４回を超えているときは(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のイを、児童発達支援の家族支援加算(Ⅱ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、主として難聴児経過的児童発達支援給付費の家族支援加算(Ⅱ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、主として重症心身障害児経過的児童発達支援の家族支援加算(Ⅱ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又は医療型経過的児童発達支援給付費の家族支援加算(Ⅱ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、放課</w:t>
            </w:r>
            <w:r w:rsidRPr="00182997">
              <w:rPr>
                <w:rFonts w:ascii="游明朝" w:eastAsia="游明朝" w:hAnsi="游明朝"/>
                <w:color w:val="auto"/>
                <w:sz w:val="18"/>
                <w:szCs w:val="18"/>
              </w:rPr>
              <w:lastRenderedPageBreak/>
              <w:t>後等デイサービスの家族支援加算(Ⅱ</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及び</w:t>
            </w:r>
            <w:r w:rsidR="00DF4FDB" w:rsidRPr="00182997">
              <w:rPr>
                <w:rFonts w:ascii="游明朝" w:eastAsia="游明朝" w:hAnsi="游明朝"/>
                <w:color w:val="auto"/>
                <w:sz w:val="18"/>
                <w:szCs w:val="18"/>
              </w:rPr>
              <w:t>居宅訪問型児童発達支援</w:t>
            </w:r>
            <w:r w:rsidRPr="00182997">
              <w:rPr>
                <w:rFonts w:ascii="游明朝" w:eastAsia="游明朝" w:hAnsi="游明朝"/>
                <w:color w:val="auto"/>
                <w:sz w:val="18"/>
                <w:szCs w:val="18"/>
              </w:rPr>
              <w:t>の家族支援加算</w:t>
            </w:r>
            <w:r w:rsidR="00DF4FDB" w:rsidRPr="00182997">
              <w:rPr>
                <w:rFonts w:ascii="游明朝" w:eastAsia="游明朝" w:hAnsi="游明朝"/>
                <w:color w:val="auto"/>
                <w:sz w:val="18"/>
                <w:szCs w:val="18"/>
              </w:rPr>
              <w:t>(</w:t>
            </w:r>
            <w:r w:rsidRPr="00182997">
              <w:rPr>
                <w:rFonts w:ascii="游明朝" w:eastAsia="游明朝" w:hAnsi="游明朝"/>
                <w:color w:val="auto"/>
                <w:sz w:val="18"/>
                <w:szCs w:val="18"/>
              </w:rPr>
              <w:t>Ⅱ</w:t>
            </w:r>
            <w:r w:rsidR="00DF4FDB" w:rsidRPr="00182997">
              <w:rPr>
                <w:rFonts w:ascii="游明朝" w:eastAsia="游明朝" w:hAnsi="游明朝"/>
                <w:color w:val="auto"/>
                <w:sz w:val="18"/>
                <w:szCs w:val="18"/>
              </w:rPr>
              <w:t>)</w:t>
            </w:r>
            <w:r w:rsidRPr="00182997">
              <w:rPr>
                <w:rFonts w:ascii="游明朝" w:eastAsia="游明朝" w:hAnsi="游明朝"/>
                <w:color w:val="auto"/>
                <w:sz w:val="18"/>
                <w:szCs w:val="18"/>
              </w:rPr>
              <w:t>を算定した回数と(</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のロを算定した回数を通算した回数が１日につき１回又は１月につき４回を超えているときは(</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のロを算定していないか。</w:t>
            </w:r>
          </w:p>
          <w:p w:rsidR="00230205" w:rsidRPr="00182997" w:rsidRDefault="00230205" w:rsidP="002302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別表第５の１の４の注２</w:t>
            </w:r>
          </w:p>
          <w:p w:rsidR="00230205" w:rsidRPr="00182997" w:rsidRDefault="00230205" w:rsidP="002302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④(２の(</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②の３準用)</w:t>
            </w:r>
          </w:p>
          <w:p w:rsidR="00230205" w:rsidRPr="00182997" w:rsidRDefault="00230205" w:rsidP="0023020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30205" w:rsidRPr="00182997" w:rsidRDefault="00230205" w:rsidP="00230205">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230205" w:rsidRPr="00182997" w:rsidRDefault="00230205" w:rsidP="00230205">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230205" w:rsidRPr="00182997" w:rsidRDefault="00230205" w:rsidP="00230205">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230205" w:rsidRPr="00182997" w:rsidRDefault="00230205" w:rsidP="00230205">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230205" w:rsidRPr="00182997" w:rsidRDefault="00230205" w:rsidP="00230205">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37D16" w:rsidRPr="00182997" w:rsidRDefault="00C37D16" w:rsidP="00C37D1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２の５　多職種連携支援加算</w:t>
            </w:r>
          </w:p>
        </w:tc>
        <w:tc>
          <w:tcPr>
            <w:tcW w:w="3969" w:type="dxa"/>
          </w:tcPr>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 xml:space="preserve">　異なる専門性を有する２以上の訪問支援員を配置しているものとして都道府県知事に届け出た指定保育所等訪問支援事業所において、あらかじめ通所給付決定保護者の同意を得て、異なる専門性を有する２以上の訪問支援員により指定保育所等訪問</w:t>
            </w:r>
            <w:r w:rsidR="00021476" w:rsidRPr="00182997">
              <w:rPr>
                <w:rFonts w:ascii="游ゴシック Medium" w:eastAsia="游ゴシック Medium" w:hAnsi="游ゴシック Medium"/>
                <w:color w:val="auto"/>
                <w:sz w:val="18"/>
                <w:szCs w:val="18"/>
              </w:rPr>
              <w:t>支援</w:t>
            </w:r>
            <w:r w:rsidRPr="00182997">
              <w:rPr>
                <w:rFonts w:ascii="游ゴシック Medium" w:eastAsia="游ゴシック Medium" w:hAnsi="游ゴシック Medium"/>
                <w:color w:val="auto"/>
                <w:sz w:val="18"/>
                <w:szCs w:val="18"/>
              </w:rPr>
              <w:t>を行った場合に、１月に１回を限度として所定単位数を加算しているか。</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別表第５の１の５の注</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④の２(２</w:t>
            </w:r>
            <w:r w:rsidR="00021476" w:rsidRPr="00182997">
              <w:rPr>
                <w:rFonts w:ascii="游ゴシック Medium" w:eastAsia="游ゴシック Medium" w:hAnsi="游ゴシック Medium"/>
                <w:b/>
                <w:color w:val="auto"/>
                <w:sz w:val="18"/>
                <w:szCs w:val="18"/>
              </w:rPr>
              <w:t>の</w:t>
            </w:r>
            <w:r w:rsidRPr="00182997">
              <w:rPr>
                <w:rFonts w:ascii="游ゴシック Medium" w:eastAsia="游ゴシック Medium" w:hAnsi="游ゴシック Medium"/>
                <w:b/>
                <w:color w:val="auto"/>
                <w:sz w:val="18"/>
                <w:szCs w:val="18"/>
              </w:rPr>
              <w:t>(</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②の４準用</w:t>
            </w:r>
            <w:r w:rsidRPr="00182997">
              <w:rPr>
                <w:rFonts w:ascii="游ゴシック Medium" w:eastAsia="游ゴシック Medium" w:hAnsi="游ゴシック Medium" w:hint="default"/>
                <w:b/>
                <w:color w:val="auto"/>
                <w:sz w:val="18"/>
                <w:szCs w:val="18"/>
              </w:rPr>
              <w:t>)</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37D16" w:rsidRPr="00182997" w:rsidRDefault="00C37D16" w:rsidP="00C37D1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２の６　ケアニーズ対応加算</w:t>
            </w:r>
          </w:p>
        </w:tc>
        <w:tc>
          <w:tcPr>
            <w:tcW w:w="3969" w:type="dxa"/>
          </w:tcPr>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 xml:space="preserve">　平成2</w:t>
            </w:r>
            <w:r w:rsidRPr="00182997">
              <w:rPr>
                <w:rFonts w:ascii="游ゴシック Medium" w:eastAsia="游ゴシック Medium" w:hAnsi="游ゴシック Medium" w:hint="default"/>
                <w:color w:val="auto"/>
                <w:sz w:val="18"/>
                <w:szCs w:val="18"/>
              </w:rPr>
              <w:t>4</w:t>
            </w:r>
            <w:r w:rsidRPr="00182997">
              <w:rPr>
                <w:rFonts w:ascii="游ゴシック Medium" w:eastAsia="游ゴシック Medium" w:hAnsi="游ゴシック Medium"/>
                <w:color w:val="auto"/>
                <w:sz w:val="18"/>
                <w:szCs w:val="18"/>
              </w:rPr>
              <w:t>年厚生労働省告示第2</w:t>
            </w:r>
            <w:r w:rsidRPr="00182997">
              <w:rPr>
                <w:rFonts w:ascii="游ゴシック Medium" w:eastAsia="游ゴシック Medium" w:hAnsi="游ゴシック Medium" w:hint="default"/>
                <w:color w:val="auto"/>
                <w:sz w:val="18"/>
                <w:szCs w:val="18"/>
              </w:rPr>
              <w:t>70</w:t>
            </w:r>
            <w:r w:rsidRPr="00182997">
              <w:rPr>
                <w:rFonts w:ascii="游ゴシック Medium" w:eastAsia="游ゴシック Medium" w:hAnsi="游ゴシック Medium"/>
                <w:color w:val="auto"/>
                <w:sz w:val="18"/>
                <w:szCs w:val="18"/>
              </w:rPr>
              <w:t>号「こども家庭庁長官が定める児童等」第十号の七に適合する</w:t>
            </w:r>
            <w:r w:rsidR="00657B80" w:rsidRPr="00182997">
              <w:rPr>
                <w:rFonts w:ascii="游ゴシック Medium" w:eastAsia="游ゴシック Medium" w:hAnsi="游ゴシック Medium"/>
                <w:color w:val="auto"/>
                <w:sz w:val="18"/>
                <w:szCs w:val="18"/>
              </w:rPr>
              <w:t>者を１以上配置している</w:t>
            </w:r>
            <w:r w:rsidRPr="00182997">
              <w:rPr>
                <w:rFonts w:ascii="游ゴシック Medium" w:eastAsia="游ゴシック Medium" w:hAnsi="游ゴシック Medium"/>
                <w:color w:val="auto"/>
                <w:sz w:val="18"/>
                <w:szCs w:val="18"/>
              </w:rPr>
              <w:t>ものとして都道府県知事に届け出た指定保育所等</w:t>
            </w:r>
            <w:r w:rsidR="00657B80" w:rsidRPr="00182997">
              <w:rPr>
                <w:rFonts w:ascii="游ゴシック Medium" w:eastAsia="游ゴシック Medium" w:hAnsi="游ゴシック Medium"/>
                <w:color w:val="auto"/>
                <w:sz w:val="18"/>
                <w:szCs w:val="18"/>
              </w:rPr>
              <w:t>訪問</w:t>
            </w:r>
            <w:r w:rsidRPr="00182997">
              <w:rPr>
                <w:rFonts w:ascii="游ゴシック Medium" w:eastAsia="游ゴシック Medium" w:hAnsi="游ゴシック Medium"/>
                <w:color w:val="auto"/>
                <w:sz w:val="18"/>
                <w:szCs w:val="18"/>
              </w:rPr>
              <w:t>支援事業所において、重症心身障害児、身体に重度の障害がある児童、重度の知的障害がある児童、精神に重度の障害がある児童又は医療的ケア児に対し、指定保育所等訪問支援を行った場合に、１日につき所定単位数を加算しているか。</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別表第５の１の６の注</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　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第十号の七</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④の３</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37D16" w:rsidRPr="00182997" w:rsidRDefault="00C37D16" w:rsidP="00C37D1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２の７　強度行動障害児支援加算</w:t>
            </w:r>
          </w:p>
        </w:tc>
        <w:tc>
          <w:tcPr>
            <w:tcW w:w="3969" w:type="dxa"/>
          </w:tcPr>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 xml:space="preserve">　平成2</w:t>
            </w:r>
            <w:r w:rsidRPr="00182997">
              <w:rPr>
                <w:rFonts w:ascii="游ゴシック Medium" w:eastAsia="游ゴシック Medium" w:hAnsi="游ゴシック Medium" w:hint="default"/>
                <w:color w:val="auto"/>
                <w:sz w:val="18"/>
                <w:szCs w:val="18"/>
              </w:rPr>
              <w:t>4</w:t>
            </w:r>
            <w:r w:rsidRPr="00182997">
              <w:rPr>
                <w:rFonts w:ascii="游ゴシック Medium" w:eastAsia="游ゴシック Medium" w:hAnsi="游ゴシック Medium"/>
                <w:color w:val="auto"/>
                <w:sz w:val="18"/>
                <w:szCs w:val="18"/>
              </w:rPr>
              <w:t>年厚生労働省告示第2</w:t>
            </w:r>
            <w:r w:rsidRPr="00182997">
              <w:rPr>
                <w:rFonts w:ascii="游ゴシック Medium" w:eastAsia="游ゴシック Medium" w:hAnsi="游ゴシック Medium" w:hint="default"/>
                <w:color w:val="auto"/>
                <w:sz w:val="18"/>
                <w:szCs w:val="18"/>
              </w:rPr>
              <w:t>70</w:t>
            </w:r>
            <w:r w:rsidRPr="00182997">
              <w:rPr>
                <w:rFonts w:ascii="游ゴシック Medium" w:eastAsia="游ゴシック Medium" w:hAnsi="游ゴシック Medium"/>
                <w:color w:val="auto"/>
                <w:sz w:val="18"/>
                <w:szCs w:val="18"/>
              </w:rPr>
              <w:t>号「こども家庭庁長官が定める児童等」第十号の八に適合する強度の行動障害を有する児童に対し、平成2</w:t>
            </w:r>
            <w:r w:rsidRPr="00182997">
              <w:rPr>
                <w:rFonts w:ascii="游ゴシック Medium" w:eastAsia="游ゴシック Medium" w:hAnsi="游ゴシック Medium" w:hint="default"/>
                <w:color w:val="auto"/>
                <w:sz w:val="18"/>
                <w:szCs w:val="18"/>
              </w:rPr>
              <w:t>4</w:t>
            </w:r>
            <w:r w:rsidRPr="00182997">
              <w:rPr>
                <w:rFonts w:ascii="游ゴシック Medium" w:eastAsia="游ゴシック Medium" w:hAnsi="游ゴシック Medium"/>
                <w:color w:val="auto"/>
                <w:sz w:val="18"/>
                <w:szCs w:val="18"/>
              </w:rPr>
              <w:t>年厚生労働省告示第2</w:t>
            </w:r>
            <w:r w:rsidRPr="00182997">
              <w:rPr>
                <w:rFonts w:ascii="游ゴシック Medium" w:eastAsia="游ゴシック Medium" w:hAnsi="游ゴシック Medium" w:hint="default"/>
                <w:color w:val="auto"/>
                <w:sz w:val="18"/>
                <w:szCs w:val="18"/>
              </w:rPr>
              <w:t>70</w:t>
            </w:r>
            <w:r w:rsidRPr="00182997">
              <w:rPr>
                <w:rFonts w:ascii="游ゴシック Medium" w:eastAsia="游ゴシック Medium" w:hAnsi="游ゴシック Medium"/>
                <w:color w:val="auto"/>
                <w:sz w:val="18"/>
                <w:szCs w:val="18"/>
              </w:rPr>
              <w:t>号「こども家庭庁長官が定める児童等」第十号の九に適合する指定保育所等訪問支援を行うものとして都道府県知事に届け出た指定保育所等訪問支援事業所において、当該指定保育所等訪問支援を行った場合に、１日につき所定単位数</w:t>
            </w:r>
            <w:r w:rsidR="006B495B" w:rsidRPr="00182997">
              <w:rPr>
                <w:rFonts w:ascii="游ゴシック Medium" w:eastAsia="游ゴシック Medium" w:hAnsi="游ゴシック Medium"/>
                <w:color w:val="auto"/>
                <w:sz w:val="18"/>
                <w:szCs w:val="18"/>
              </w:rPr>
              <w:t>(</w:t>
            </w:r>
            <w:r w:rsidR="006B495B" w:rsidRPr="00182997">
              <w:rPr>
                <w:rFonts w:ascii="游ゴシック Medium" w:eastAsia="游ゴシック Medium" w:hAnsi="游ゴシック Medium" w:hint="default"/>
                <w:color w:val="auto"/>
                <w:sz w:val="18"/>
                <w:szCs w:val="18"/>
              </w:rPr>
              <w:t>200</w:t>
            </w:r>
            <w:r w:rsidR="006B495B" w:rsidRPr="00182997">
              <w:rPr>
                <w:rFonts w:ascii="游ゴシック Medium" w:eastAsia="游ゴシック Medium" w:hAnsi="游ゴシック Medium"/>
                <w:color w:val="auto"/>
                <w:sz w:val="18"/>
                <w:szCs w:val="18"/>
              </w:rPr>
              <w:t>単位</w:t>
            </w:r>
            <w:r w:rsidR="006B495B"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を加算しているか。</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lastRenderedPageBreak/>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別表第５の１の７の注</w:t>
            </w:r>
          </w:p>
          <w:p w:rsidR="00C37D16" w:rsidRPr="00182997" w:rsidRDefault="00C37D16" w:rsidP="00C37D1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 xml:space="preserve">　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第十号の八(第一号の七準用</w:t>
            </w:r>
            <w:r w:rsidRPr="00182997">
              <w:rPr>
                <w:rFonts w:ascii="游ゴシック Medium" w:eastAsia="游ゴシック Medium" w:hAnsi="游ゴシック Medium" w:hint="default"/>
                <w:b/>
                <w:color w:val="auto"/>
                <w:sz w:val="18"/>
                <w:szCs w:val="18"/>
              </w:rPr>
              <w:t>)</w:t>
            </w:r>
            <w:r w:rsidRPr="00182997">
              <w:rPr>
                <w:rFonts w:ascii="游ゴシック Medium" w:eastAsia="游ゴシック Medium" w:hAnsi="游ゴシック Medium"/>
                <w:b/>
                <w:color w:val="auto"/>
                <w:sz w:val="18"/>
                <w:szCs w:val="18"/>
              </w:rPr>
              <w:t>、　第十号の九(第十号の二の四準用</w:t>
            </w:r>
            <w:r w:rsidRPr="00182997">
              <w:rPr>
                <w:rFonts w:ascii="游ゴシック Medium" w:eastAsia="游ゴシック Medium" w:hAnsi="游ゴシック Medium" w:hint="default"/>
                <w:b/>
                <w:color w:val="auto"/>
                <w:sz w:val="18"/>
                <w:szCs w:val="18"/>
              </w:rPr>
              <w:t>)</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④の４(２(</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②の５準用</w:t>
            </w:r>
            <w:r w:rsidRPr="00182997">
              <w:rPr>
                <w:rFonts w:ascii="游ゴシック Medium" w:eastAsia="游ゴシック Medium" w:hAnsi="游ゴシック Medium" w:hint="default"/>
                <w:b/>
                <w:color w:val="auto"/>
                <w:sz w:val="18"/>
                <w:szCs w:val="18"/>
              </w:rPr>
              <w:t>)</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37D16" w:rsidRPr="00182997" w:rsidRDefault="00C37D16" w:rsidP="00C37D1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２の８　関係機関連携加算</w:t>
            </w:r>
          </w:p>
        </w:tc>
        <w:tc>
          <w:tcPr>
            <w:tcW w:w="3969" w:type="dxa"/>
          </w:tcPr>
          <w:p w:rsidR="00C37D16" w:rsidRPr="00182997" w:rsidRDefault="00C37D16" w:rsidP="00C37D16">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w:t>
            </w:r>
            <w:r w:rsidRPr="00182997">
              <w:rPr>
                <w:rFonts w:ascii="游ゴシック Medium" w:eastAsia="游ゴシック Medium" w:hAnsi="游ゴシック Medium" w:hint="default"/>
                <w:color w:val="auto"/>
                <w:sz w:val="18"/>
                <w:szCs w:val="18"/>
              </w:rPr>
              <w:t xml:space="preserve">1) </w:t>
            </w:r>
            <w:r w:rsidRPr="00182997">
              <w:rPr>
                <w:rFonts w:ascii="游ゴシック Medium" w:eastAsia="游ゴシック Medium" w:hAnsi="游ゴシック Medium"/>
                <w:color w:val="auto"/>
                <w:sz w:val="18"/>
                <w:szCs w:val="18"/>
              </w:rPr>
              <w:t>指定保育所等訪問支援事業所において、訪問先の施設に加えて、児童相談所、こども家庭センター、医療機関その他の関係機関（児童相談所等関係機関）との連携を図るため、あらかじめ通所給付決定保護者の同意を得て、児童相談所等関係機関との間で障害児の心身の状況、生活環境その他の障害児に係る情報の共有を目的とした会議を開催することその他の訪問先の施設及び児童相談所等関係機関との連絡調整並びに必要な情報の共有を行った場合に、１月に１回を限度として、所定単位数</w:t>
            </w:r>
            <w:r w:rsidR="006B495B" w:rsidRPr="00182997">
              <w:rPr>
                <w:rFonts w:ascii="游ゴシック Medium" w:eastAsia="游ゴシック Medium" w:hAnsi="游ゴシック Medium"/>
                <w:color w:val="auto"/>
                <w:sz w:val="18"/>
                <w:szCs w:val="18"/>
              </w:rPr>
              <w:t>(</w:t>
            </w:r>
            <w:r w:rsidR="006B495B" w:rsidRPr="00182997">
              <w:rPr>
                <w:rFonts w:ascii="游ゴシック Medium" w:eastAsia="游ゴシック Medium" w:hAnsi="游ゴシック Medium" w:hint="default"/>
                <w:color w:val="auto"/>
                <w:sz w:val="18"/>
                <w:szCs w:val="18"/>
              </w:rPr>
              <w:t>150</w:t>
            </w:r>
            <w:r w:rsidR="006B495B" w:rsidRPr="00182997">
              <w:rPr>
                <w:rFonts w:ascii="游ゴシック Medium" w:eastAsia="游ゴシック Medium" w:hAnsi="游ゴシック Medium"/>
                <w:color w:val="auto"/>
                <w:sz w:val="18"/>
                <w:szCs w:val="18"/>
              </w:rPr>
              <w:t>単位</w:t>
            </w:r>
            <w:r w:rsidR="006B495B"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を加算しているか。</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別表第５の１の８の注１</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④の５</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C37D16" w:rsidRPr="00182997" w:rsidRDefault="00C37D16" w:rsidP="00C37D1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37D16" w:rsidRPr="00182997" w:rsidRDefault="00C37D16" w:rsidP="00C37D16">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182997">
              <w:rPr>
                <w:rFonts w:ascii="游ゴシック Medium" w:eastAsia="游ゴシック Medium" w:hAnsi="游ゴシック Medium"/>
                <w:color w:val="auto"/>
                <w:sz w:val="18"/>
                <w:szCs w:val="18"/>
              </w:rPr>
              <w:t>(</w:t>
            </w:r>
            <w:r w:rsidRPr="00182997">
              <w:rPr>
                <w:rFonts w:ascii="游ゴシック Medium" w:eastAsia="游ゴシック Medium" w:hAnsi="游ゴシック Medium" w:hint="default"/>
                <w:color w:val="auto"/>
                <w:sz w:val="18"/>
                <w:szCs w:val="18"/>
              </w:rPr>
              <w:t xml:space="preserve">2) </w:t>
            </w:r>
            <w:r w:rsidRPr="00182997">
              <w:rPr>
                <w:rFonts w:ascii="游ゴシック Medium" w:eastAsia="游ゴシック Medium" w:hAnsi="游ゴシック Medium"/>
                <w:color w:val="auto"/>
                <w:sz w:val="18"/>
                <w:szCs w:val="18"/>
              </w:rPr>
              <w:t>指定保育所等訪問支援事業所が指定通所基準第２条第1</w:t>
            </w:r>
            <w:r w:rsidRPr="00182997">
              <w:rPr>
                <w:rFonts w:ascii="游ゴシック Medium" w:eastAsia="游ゴシック Medium" w:hAnsi="游ゴシック Medium" w:hint="default"/>
                <w:color w:val="auto"/>
                <w:sz w:val="18"/>
                <w:szCs w:val="18"/>
              </w:rPr>
              <w:t>3</w:t>
            </w:r>
            <w:r w:rsidRPr="00182997">
              <w:rPr>
                <w:rFonts w:ascii="游ゴシック Medium" w:eastAsia="游ゴシック Medium" w:hAnsi="游ゴシック Medium"/>
                <w:color w:val="auto"/>
                <w:sz w:val="18"/>
                <w:szCs w:val="18"/>
              </w:rPr>
              <w:t>号に規定する多機能型事業所に該当する場合において、障害児及びその家族等について、同一の月に児童発達支援の関係機関連携加算(Ⅲ</w:t>
            </w:r>
            <w:r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、放課後等デイサービスの関係機関連携加算(Ⅲ</w:t>
            </w:r>
            <w:r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、主として難聴児経過的児童発達支援給付費の家族支援加算(Ⅲ</w:t>
            </w:r>
            <w:r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、主として重症心身障害児経過的児童発達支援給付費の関係機関連携加算(Ⅲ</w:t>
            </w:r>
            <w:r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又は医療型経過的児童発達支援給付費の関係機関連携加算(Ⅲ</w:t>
            </w:r>
            <w:r w:rsidRPr="00182997">
              <w:rPr>
                <w:rFonts w:ascii="游ゴシック Medium" w:eastAsia="游ゴシック Medium" w:hAnsi="游ゴシック Medium" w:hint="default"/>
                <w:color w:val="auto"/>
                <w:sz w:val="18"/>
                <w:szCs w:val="18"/>
              </w:rPr>
              <w:t>)</w:t>
            </w:r>
            <w:r w:rsidRPr="00182997">
              <w:rPr>
                <w:rFonts w:ascii="游ゴシック Medium" w:eastAsia="游ゴシック Medium" w:hAnsi="游ゴシック Medium"/>
                <w:color w:val="auto"/>
                <w:sz w:val="18"/>
                <w:szCs w:val="18"/>
              </w:rPr>
              <w:t>を算定しているときは、算定していないか。</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別表第５の１の８の注２</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④の５(五</w:t>
            </w:r>
            <w:r w:rsidRPr="00182997">
              <w:rPr>
                <w:rFonts w:ascii="游ゴシック Medium" w:eastAsia="游ゴシック Medium" w:hAnsi="游ゴシック Medium" w:hint="default"/>
                <w:b/>
                <w:color w:val="auto"/>
                <w:sz w:val="18"/>
                <w:szCs w:val="18"/>
              </w:rPr>
              <w:t>)</w:t>
            </w:r>
          </w:p>
          <w:p w:rsidR="00C37D16" w:rsidRPr="00182997" w:rsidRDefault="00C37D16" w:rsidP="00C37D16">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C37D16" w:rsidRPr="00182997" w:rsidRDefault="00C37D16" w:rsidP="00C37D16">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C37D16" w:rsidRPr="00182997" w:rsidRDefault="00C37D16" w:rsidP="00C37D16">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３ 利用者負担上 限額管理加算</w:t>
            </w:r>
          </w:p>
        </w:tc>
        <w:tc>
          <w:tcPr>
            <w:tcW w:w="3969" w:type="dxa"/>
          </w:tcPr>
          <w:p w:rsidR="00486A63" w:rsidRPr="00182997" w:rsidRDefault="00486A63" w:rsidP="00486A63">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指定保育所等訪問支援事業所が通所給付決定保護者から依頼を受け、通所利用者負担額合計額の管理を行った場合に、１月につき所定単位数</w:t>
            </w:r>
            <w:r w:rsidR="00A82A3B" w:rsidRPr="00182997">
              <w:rPr>
                <w:rFonts w:ascii="游明朝" w:eastAsia="游明朝" w:hAnsi="游明朝"/>
                <w:color w:val="auto"/>
                <w:sz w:val="18"/>
                <w:szCs w:val="18"/>
              </w:rPr>
              <w:t>(</w:t>
            </w:r>
            <w:r w:rsidR="00A82A3B" w:rsidRPr="00182997">
              <w:rPr>
                <w:rFonts w:ascii="游明朝" w:eastAsia="游明朝" w:hAnsi="游明朝" w:hint="default"/>
                <w:color w:val="auto"/>
                <w:sz w:val="18"/>
                <w:szCs w:val="18"/>
              </w:rPr>
              <w:t>150</w:t>
            </w:r>
            <w:r w:rsidR="00A82A3B" w:rsidRPr="00182997">
              <w:rPr>
                <w:rFonts w:ascii="游明朝" w:eastAsia="游明朝" w:hAnsi="游明朝"/>
                <w:color w:val="auto"/>
                <w:sz w:val="18"/>
                <w:szCs w:val="18"/>
              </w:rPr>
              <w:t>単位</w:t>
            </w:r>
            <w:r w:rsidR="00A82A3B"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を加算しているか。</w:t>
            </w:r>
          </w:p>
          <w:p w:rsidR="00486A63" w:rsidRPr="00182997" w:rsidRDefault="00486A63" w:rsidP="00486A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別表第５の２の注</w:t>
            </w:r>
          </w:p>
          <w:p w:rsidR="00486A63" w:rsidRPr="00182997" w:rsidRDefault="00486A63" w:rsidP="00486A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⑤(２(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⑧準用</w:t>
            </w:r>
            <w:r w:rsidRPr="00182997">
              <w:rPr>
                <w:rFonts w:ascii="游ゴシック Medium" w:eastAsia="游ゴシック Medium" w:hAnsi="游ゴシック Medium" w:hint="default"/>
                <w:b/>
                <w:color w:val="auto"/>
                <w:sz w:val="18"/>
                <w:szCs w:val="18"/>
              </w:rPr>
              <w:t>)</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「通所使用者負担額合計額の管理を行った場合」とは、利用者が、通所利用者負担額合計額</w:t>
            </w:r>
            <w:r w:rsidRPr="00182997">
              <w:rPr>
                <w:rFonts w:ascii="游明朝" w:eastAsia="游明朝" w:hAnsi="游明朝"/>
                <w:color w:val="auto"/>
                <w:sz w:val="18"/>
                <w:szCs w:val="18"/>
              </w:rPr>
              <w:lastRenderedPageBreak/>
              <w:t>の管理を行う指定障害児通所支援事業所等以外の障害児通所支援又は障害福祉サービスを受けた際に、上限額管理を行う事業所等が当該通所給付決定保護者(</w:t>
            </w:r>
            <w:r w:rsidRPr="00182997">
              <w:rPr>
                <w:rFonts w:ascii="游明朝" w:eastAsia="游明朝" w:hAnsi="游明朝" w:hint="default"/>
                <w:color w:val="auto"/>
                <w:sz w:val="18"/>
                <w:szCs w:val="18"/>
              </w:rPr>
              <w:t>18</w:t>
            </w:r>
            <w:r w:rsidRPr="00182997">
              <w:rPr>
                <w:rFonts w:ascii="游明朝" w:eastAsia="游明朝" w:hAnsi="游明朝"/>
                <w:color w:val="auto"/>
                <w:sz w:val="18"/>
                <w:szCs w:val="18"/>
              </w:rPr>
              <w:t>歳以上の利用者の場合は本人</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の負担額合計額の管理を行った場合をいう。なお、負担額が負担上限額を実際に超えているか否かは算定の条件としない。</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４ 福祉・介護職員 処遇改善加算</w:t>
            </w:r>
          </w:p>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（令和６年５月3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日まで）</w:t>
            </w:r>
          </w:p>
          <w:p w:rsidR="00A82A3B" w:rsidRPr="00182997" w:rsidRDefault="00A82A3B"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82A3B" w:rsidRPr="00182997" w:rsidRDefault="00A82A3B"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ゴシック Medium" w:eastAsia="游ゴシック Medium" w:hAnsi="游ゴシック Medium"/>
                <w:b/>
                <w:color w:val="auto"/>
                <w:sz w:val="18"/>
                <w:szCs w:val="18"/>
              </w:rPr>
              <w:t>旧規定</w:t>
            </w:r>
          </w:p>
        </w:tc>
        <w:tc>
          <w:tcPr>
            <w:tcW w:w="3969" w:type="dxa"/>
          </w:tcPr>
          <w:p w:rsidR="00486A63" w:rsidRPr="00182997" w:rsidRDefault="00486A63" w:rsidP="00486A63">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平成24年厚生労働省告示第270号「こども家庭庁長官が定める児童等」第十一号に適合している福祉・介護職員の賃金の改善等を実施しているものとして都道府県知事に届け出た指定保育所等訪問支援事業所（国、独立行政法人国立病院機構又は国立研究開発法人国立精神・神経医療研究センターが行う場合を除く。５</w:t>
            </w:r>
            <w:r w:rsidR="004B03A4" w:rsidRPr="00182997">
              <w:rPr>
                <w:rFonts w:ascii="游明朝" w:eastAsia="游明朝" w:hAnsi="游明朝"/>
                <w:color w:val="auto"/>
                <w:sz w:val="18"/>
                <w:szCs w:val="18"/>
              </w:rPr>
              <w:t>から７まで</w:t>
            </w:r>
            <w:r w:rsidR="008329C7" w:rsidRPr="00182997">
              <w:rPr>
                <w:rFonts w:ascii="游明朝" w:eastAsia="游明朝" w:hAnsi="游明朝"/>
                <w:color w:val="auto"/>
                <w:sz w:val="18"/>
                <w:szCs w:val="18"/>
              </w:rPr>
              <w:t>において同じ</w:t>
            </w:r>
            <w:r w:rsidRPr="00182997">
              <w:rPr>
                <w:rFonts w:ascii="游明朝" w:eastAsia="游明朝" w:hAnsi="游明朝"/>
                <w:color w:val="auto"/>
                <w:sz w:val="18"/>
                <w:szCs w:val="18"/>
              </w:rPr>
              <w:t>。）が、障害児に対し、指定保育所等訪問支援を行った場合に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486A63" w:rsidRPr="00182997" w:rsidRDefault="00486A63" w:rsidP="00486A6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イ 福祉・介護職員処遇改善加算(Ⅰ)　 </w:t>
            </w:r>
          </w:p>
          <w:p w:rsidR="00486A63" w:rsidRPr="00182997" w:rsidRDefault="00486A63" w:rsidP="00486A63">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本調書第７の２から３までにより算定した単位数の1000分の81に相当する単位数</w:t>
            </w:r>
          </w:p>
          <w:p w:rsidR="00486A63" w:rsidRPr="00182997" w:rsidRDefault="00486A63" w:rsidP="00486A6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ロ 福祉・介護職員処遇改善加算(Ⅱ)</w:t>
            </w:r>
            <w:r w:rsidRPr="00182997">
              <w:rPr>
                <w:rFonts w:ascii="游明朝" w:eastAsia="游明朝" w:hAnsi="游明朝" w:hint="default"/>
                <w:color w:val="auto"/>
                <w:sz w:val="18"/>
                <w:szCs w:val="18"/>
              </w:rPr>
              <w:t xml:space="preserve">   </w:t>
            </w:r>
          </w:p>
          <w:p w:rsidR="00486A63" w:rsidRPr="00182997" w:rsidRDefault="00486A63" w:rsidP="00486A63">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本調書第７の２から３までにより算定した単位数の1000分の59に相当する単位数</w:t>
            </w:r>
          </w:p>
          <w:p w:rsidR="00486A63" w:rsidRPr="00182997" w:rsidRDefault="00486A63" w:rsidP="00486A6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ハ 福祉・介護職員処遇改善加算(Ⅲ)</w:t>
            </w:r>
            <w:r w:rsidRPr="00182997">
              <w:rPr>
                <w:rFonts w:ascii="游明朝" w:eastAsia="游明朝" w:hAnsi="游明朝" w:hint="default"/>
                <w:color w:val="auto"/>
                <w:sz w:val="18"/>
                <w:szCs w:val="18"/>
              </w:rPr>
              <w:t xml:space="preserve">   </w:t>
            </w:r>
          </w:p>
          <w:p w:rsidR="00486A63" w:rsidRPr="00182997" w:rsidRDefault="00486A63" w:rsidP="00486A63">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本調書第７の２から３までにより算定した単位数の1000分の33に相当する単位数</w:t>
            </w:r>
          </w:p>
          <w:p w:rsidR="00486A63" w:rsidRPr="00182997" w:rsidRDefault="00486A63" w:rsidP="00486A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◆令６こ告３附則第３条第２項（改正前平2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別表第５の３の注)</w:t>
            </w:r>
          </w:p>
          <w:p w:rsidR="00486A63" w:rsidRPr="00182997" w:rsidRDefault="00486A63" w:rsidP="00486A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第十一号(第二号準用)</w:t>
            </w:r>
          </w:p>
          <w:p w:rsidR="00486A63" w:rsidRPr="00182997" w:rsidRDefault="00486A63" w:rsidP="00486A6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⑥(２(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⑯準用)</w:t>
            </w:r>
          </w:p>
          <w:p w:rsidR="00486A63" w:rsidRPr="00182997" w:rsidRDefault="00486A63" w:rsidP="005775F2">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６年３月2</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日付け障障発0</w:t>
            </w:r>
            <w:r w:rsidRPr="00182997">
              <w:rPr>
                <w:rFonts w:ascii="游明朝" w:eastAsia="游明朝" w:hAnsi="游明朝" w:hint="default"/>
                <w:color w:val="auto"/>
                <w:sz w:val="18"/>
                <w:szCs w:val="18"/>
              </w:rPr>
              <w:t>326</w:t>
            </w:r>
            <w:r w:rsidRPr="00182997">
              <w:rPr>
                <w:rFonts w:ascii="游明朝" w:eastAsia="游明朝" w:hAnsi="游明朝"/>
                <w:color w:val="auto"/>
                <w:sz w:val="18"/>
                <w:szCs w:val="18"/>
              </w:rPr>
              <w:t>第４号、こ支障第8</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号厚生労働省社会・援護局障害保健福祉部障害福祉課長、こども家庭庁支援局障害児支援課長通知</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を参照のこと。</w:t>
            </w:r>
          </w:p>
        </w:tc>
        <w:tc>
          <w:tcPr>
            <w:tcW w:w="1843" w:type="dxa"/>
          </w:tcPr>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4B03A4" w:rsidRPr="00182997" w:rsidRDefault="004B03A4" w:rsidP="00486A63">
            <w:pPr>
              <w:kinsoku w:val="0"/>
              <w:autoSpaceDE w:val="0"/>
              <w:autoSpaceDN w:val="0"/>
              <w:adjustRightInd w:val="0"/>
              <w:snapToGrid w:val="0"/>
              <w:jc w:val="left"/>
              <w:rPr>
                <w:rFonts w:ascii="游明朝" w:eastAsia="游明朝" w:hAnsi="游明朝" w:hint="default"/>
                <w:color w:val="auto"/>
                <w:sz w:val="18"/>
                <w:szCs w:val="18"/>
              </w:rPr>
            </w:pPr>
          </w:p>
          <w:p w:rsidR="004B03A4" w:rsidRPr="00182997" w:rsidRDefault="004B03A4" w:rsidP="00486A63">
            <w:pPr>
              <w:kinsoku w:val="0"/>
              <w:autoSpaceDE w:val="0"/>
              <w:autoSpaceDN w:val="0"/>
              <w:adjustRightInd w:val="0"/>
              <w:snapToGrid w:val="0"/>
              <w:jc w:val="left"/>
              <w:rPr>
                <w:rFonts w:ascii="游明朝" w:eastAsia="游明朝" w:hAnsi="游明朝" w:hint="default"/>
                <w:color w:val="auto"/>
                <w:sz w:val="18"/>
                <w:szCs w:val="18"/>
              </w:rPr>
            </w:pPr>
          </w:p>
          <w:p w:rsidR="004B03A4" w:rsidRPr="00182997" w:rsidRDefault="004B03A4" w:rsidP="00486A63">
            <w:pPr>
              <w:kinsoku w:val="0"/>
              <w:autoSpaceDE w:val="0"/>
              <w:autoSpaceDN w:val="0"/>
              <w:adjustRightInd w:val="0"/>
              <w:snapToGrid w:val="0"/>
              <w:jc w:val="left"/>
              <w:rPr>
                <w:rFonts w:ascii="游明朝" w:eastAsia="游明朝" w:hAnsi="游明朝" w:hint="default"/>
                <w:color w:val="auto"/>
                <w:sz w:val="18"/>
                <w:szCs w:val="18"/>
              </w:rPr>
            </w:pPr>
          </w:p>
          <w:p w:rsidR="004B03A4" w:rsidRPr="00182997" w:rsidRDefault="004B03A4" w:rsidP="00486A63">
            <w:pPr>
              <w:kinsoku w:val="0"/>
              <w:autoSpaceDE w:val="0"/>
              <w:autoSpaceDN w:val="0"/>
              <w:adjustRightInd w:val="0"/>
              <w:snapToGrid w:val="0"/>
              <w:jc w:val="left"/>
              <w:rPr>
                <w:rFonts w:ascii="游明朝" w:eastAsia="游明朝" w:hAnsi="游明朝" w:hint="default"/>
                <w:color w:val="auto"/>
              </w:rPr>
            </w:pPr>
          </w:p>
          <w:p w:rsidR="004B03A4" w:rsidRPr="00182997" w:rsidRDefault="004B03A4" w:rsidP="00486A63">
            <w:pPr>
              <w:kinsoku w:val="0"/>
              <w:autoSpaceDE w:val="0"/>
              <w:autoSpaceDN w:val="0"/>
              <w:adjustRightInd w:val="0"/>
              <w:snapToGrid w:val="0"/>
              <w:jc w:val="left"/>
              <w:rPr>
                <w:rFonts w:ascii="游明朝" w:eastAsia="游明朝" w:hAnsi="游明朝" w:hint="default"/>
                <w:color w:val="auto"/>
              </w:rPr>
            </w:pP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５ 福祉・介護職員 等特定処遇改善 加算</w:t>
            </w:r>
          </w:p>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（令和６年５月3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日まで）</w:t>
            </w:r>
          </w:p>
          <w:p w:rsidR="00A82A3B" w:rsidRPr="00182997" w:rsidRDefault="00A82A3B"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ゴシック Medium" w:eastAsia="游ゴシック Medium" w:hAnsi="游ゴシック Medium"/>
                <w:b/>
                <w:color w:val="auto"/>
                <w:sz w:val="18"/>
                <w:szCs w:val="18"/>
              </w:rPr>
              <w:t>旧規定</w:t>
            </w:r>
          </w:p>
        </w:tc>
        <w:tc>
          <w:tcPr>
            <w:tcW w:w="3969" w:type="dxa"/>
          </w:tcPr>
          <w:p w:rsidR="00486A63" w:rsidRPr="00182997" w:rsidRDefault="00486A63" w:rsidP="00486A63">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平成24年厚生労働省告示第270号「こども家庭庁長官が定める児童等」第十二号に適合している福祉・介護職員を中心とした従業者の賃金の改善等を実施しているものとして都道府県知事に届け出た指定保育所等訪問支援事業所が、障害児に対し、指定保育所等訪問支援を行った場合には、本調書の第７の２から３までにより算定した単位数の1</w:t>
            </w:r>
            <w:r w:rsidRPr="00182997">
              <w:rPr>
                <w:rFonts w:ascii="游明朝" w:eastAsia="游明朝" w:hAnsi="游明朝" w:hint="default"/>
                <w:color w:val="auto"/>
                <w:sz w:val="18"/>
                <w:szCs w:val="18"/>
              </w:rPr>
              <w:t>000</w:t>
            </w:r>
            <w:r w:rsidRPr="00182997">
              <w:rPr>
                <w:rFonts w:ascii="游明朝" w:eastAsia="游明朝" w:hAnsi="游明朝"/>
                <w:color w:val="auto"/>
                <w:sz w:val="18"/>
                <w:szCs w:val="18"/>
              </w:rPr>
              <w:t>分の1</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に相当する単位数を所定単位数に加算しているか。</w:t>
            </w:r>
          </w:p>
          <w:p w:rsidR="00486A63" w:rsidRPr="00182997" w:rsidRDefault="00486A63" w:rsidP="00486A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◆令６こ告３附則第３条第２項（改正前平2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 xml:space="preserve">別表第５の４の注)　</w:t>
            </w:r>
          </w:p>
          <w:p w:rsidR="00486A63" w:rsidRPr="00182997" w:rsidRDefault="00486A63" w:rsidP="00486A63">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第十二号(第十号の４準用)</w:t>
            </w:r>
          </w:p>
          <w:p w:rsidR="00486A63" w:rsidRPr="00182997" w:rsidRDefault="00486A63" w:rsidP="00486A6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⑥(２(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⑯準用)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６年３月2</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日付け障障発0</w:t>
            </w:r>
            <w:r w:rsidRPr="00182997">
              <w:rPr>
                <w:rFonts w:ascii="游明朝" w:eastAsia="游明朝" w:hAnsi="游明朝" w:hint="default"/>
                <w:color w:val="auto"/>
                <w:sz w:val="18"/>
                <w:szCs w:val="18"/>
              </w:rPr>
              <w:t>326</w:t>
            </w:r>
            <w:r w:rsidRPr="00182997">
              <w:rPr>
                <w:rFonts w:ascii="游明朝" w:eastAsia="游明朝" w:hAnsi="游明朝"/>
                <w:color w:val="auto"/>
                <w:sz w:val="18"/>
                <w:szCs w:val="18"/>
              </w:rPr>
              <w:t>第４号、こ支障第8</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号厚生労働省社会・援護局障害保健福祉部障害福祉課長、こども家庭庁支援局障害児支援課長通知</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を参照のこと。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６ 福祉・介護職員 等ベースアップ等支援加算</w:t>
            </w:r>
          </w:p>
          <w:p w:rsidR="00486A63" w:rsidRPr="00182997" w:rsidRDefault="00486A63"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（令和６年５月3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日まで）</w:t>
            </w:r>
          </w:p>
          <w:p w:rsidR="00A82A3B" w:rsidRPr="00182997" w:rsidRDefault="00A82A3B"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82A3B" w:rsidRPr="00182997" w:rsidRDefault="00A82A3B" w:rsidP="00486A6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　　</w:t>
            </w:r>
            <w:r w:rsidRPr="00182997">
              <w:rPr>
                <w:rFonts w:ascii="游ゴシック Medium" w:eastAsia="游ゴシック Medium" w:hAnsi="游ゴシック Medium"/>
                <w:b/>
                <w:color w:val="auto"/>
                <w:sz w:val="18"/>
                <w:szCs w:val="18"/>
              </w:rPr>
              <w:t>旧規定</w:t>
            </w:r>
          </w:p>
        </w:tc>
        <w:tc>
          <w:tcPr>
            <w:tcW w:w="3969" w:type="dxa"/>
          </w:tcPr>
          <w:p w:rsidR="00486A63" w:rsidRPr="00182997" w:rsidRDefault="00486A63" w:rsidP="00486A63">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平成24年厚生労働省告示第270号「こども家庭庁長官が定める児童等」第十二号の二に適合している福祉・介護職員を中心とした従業者の賃金の改善等を実施しているものとして都道府県知事に届け出た指定保育所等訪問支援事業所が、障害児に対し、指定保育所等訪問支援を行った場合は、本調書の第７の２から３までにより算定した単位数の1</w:t>
            </w:r>
            <w:r w:rsidRPr="00182997">
              <w:rPr>
                <w:rFonts w:ascii="游明朝" w:eastAsia="游明朝" w:hAnsi="游明朝" w:hint="default"/>
                <w:color w:val="auto"/>
                <w:sz w:val="18"/>
                <w:szCs w:val="18"/>
              </w:rPr>
              <w:t>000</w:t>
            </w:r>
            <w:r w:rsidRPr="00182997">
              <w:rPr>
                <w:rFonts w:ascii="游明朝" w:eastAsia="游明朝" w:hAnsi="游明朝"/>
                <w:color w:val="auto"/>
                <w:sz w:val="18"/>
                <w:szCs w:val="18"/>
              </w:rPr>
              <w:t>分の2</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に相当する単位数を所定単位数に加算しているか。</w:t>
            </w:r>
          </w:p>
          <w:p w:rsidR="00486A63" w:rsidRPr="00182997" w:rsidRDefault="00486A63" w:rsidP="00486A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◆令６こ告３附則第３条第２項（改正前平2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 xml:space="preserve">別表第５の５の注)　</w:t>
            </w:r>
          </w:p>
          <w:p w:rsidR="00486A63" w:rsidRPr="00182997" w:rsidRDefault="00486A63" w:rsidP="00486A63">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第十二号の二(第三号の二準用)</w:t>
            </w:r>
          </w:p>
          <w:p w:rsidR="00486A63" w:rsidRPr="00182997" w:rsidRDefault="00486A63" w:rsidP="00486A63">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⑥(２(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⑯準用)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６年３月2</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日付け障障発0</w:t>
            </w:r>
            <w:r w:rsidRPr="00182997">
              <w:rPr>
                <w:rFonts w:ascii="游明朝" w:eastAsia="游明朝" w:hAnsi="游明朝" w:hint="default"/>
                <w:color w:val="auto"/>
                <w:sz w:val="18"/>
                <w:szCs w:val="18"/>
              </w:rPr>
              <w:t>326</w:t>
            </w:r>
            <w:r w:rsidRPr="00182997">
              <w:rPr>
                <w:rFonts w:ascii="游明朝" w:eastAsia="游明朝" w:hAnsi="游明朝"/>
                <w:color w:val="auto"/>
                <w:sz w:val="18"/>
                <w:szCs w:val="18"/>
              </w:rPr>
              <w:t>第４号、こ支障第8</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号厚生労働省社会・援護局障害保健福祉部障害福祉課長、こども家庭</w:t>
            </w:r>
            <w:r w:rsidRPr="00182997">
              <w:rPr>
                <w:rFonts w:ascii="游明朝" w:eastAsia="游明朝" w:hAnsi="游明朝"/>
                <w:color w:val="auto"/>
                <w:sz w:val="18"/>
                <w:szCs w:val="18"/>
              </w:rPr>
              <w:lastRenderedPageBreak/>
              <w:t>庁支援局障害児支援課長通知</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を参照のこと。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486A63" w:rsidRPr="00182997" w:rsidRDefault="00486A63" w:rsidP="00486A63">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p>
          <w:p w:rsidR="00486A63" w:rsidRPr="00182997" w:rsidRDefault="00486A63" w:rsidP="00486A63">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824644" w:rsidRPr="00182997" w:rsidRDefault="00824644" w:rsidP="0082464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７ 福祉・介護職員 </w:t>
            </w:r>
            <w:r w:rsidR="00DB391E" w:rsidRPr="00182997">
              <w:rPr>
                <w:rFonts w:ascii="游明朝" w:eastAsia="游明朝" w:hAnsi="游明朝"/>
                <w:color w:val="auto"/>
                <w:sz w:val="18"/>
                <w:szCs w:val="18"/>
              </w:rPr>
              <w:t>等</w:t>
            </w:r>
            <w:r w:rsidRPr="00182997">
              <w:rPr>
                <w:rFonts w:ascii="游明朝" w:eastAsia="游明朝" w:hAnsi="游明朝"/>
                <w:color w:val="auto"/>
                <w:sz w:val="18"/>
                <w:szCs w:val="18"/>
              </w:rPr>
              <w:t>処遇改善加算</w:t>
            </w:r>
          </w:p>
          <w:p w:rsidR="00824644" w:rsidRPr="00182997" w:rsidRDefault="00824644" w:rsidP="0082464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（令和６年６月１日以降）</w:t>
            </w:r>
          </w:p>
        </w:tc>
        <w:tc>
          <w:tcPr>
            <w:tcW w:w="3969" w:type="dxa"/>
          </w:tcPr>
          <w:p w:rsidR="00824644" w:rsidRPr="00182997" w:rsidRDefault="00824644" w:rsidP="0082464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 xml:space="preserve">(1) </w:t>
            </w:r>
            <w:r w:rsidRPr="00182997">
              <w:rPr>
                <w:rFonts w:ascii="游明朝" w:eastAsia="游明朝" w:hAnsi="游明朝"/>
                <w:color w:val="auto"/>
                <w:sz w:val="18"/>
                <w:szCs w:val="18"/>
              </w:rPr>
              <w:t>平成24年厚生労働省告示第270号「こども家庭庁長官が定める児童等」第十一号に適合する福祉・介護職員</w:t>
            </w:r>
            <w:r w:rsidR="00DB391E" w:rsidRPr="00182997">
              <w:rPr>
                <w:rFonts w:ascii="游明朝" w:eastAsia="游明朝" w:hAnsi="游明朝"/>
                <w:color w:val="auto"/>
                <w:sz w:val="18"/>
                <w:szCs w:val="18"/>
              </w:rPr>
              <w:t>等</w:t>
            </w:r>
            <w:r w:rsidRPr="00182997">
              <w:rPr>
                <w:rFonts w:ascii="游明朝" w:eastAsia="游明朝" w:hAnsi="游明朝"/>
                <w:color w:val="auto"/>
                <w:sz w:val="18"/>
                <w:szCs w:val="18"/>
              </w:rPr>
              <w:t>の賃金の改善等を実施しているものとして都道府県知事に届け出た指定保育所等訪問支援事業所が、障害児に対し、指定保育所等訪問支援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824644" w:rsidRPr="00182997" w:rsidRDefault="00824644" w:rsidP="0082464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 xml:space="preserve">イ 福祉・介護職員処遇改善加算(Ⅰ)　 </w:t>
            </w:r>
          </w:p>
          <w:p w:rsidR="00824644" w:rsidRPr="00182997" w:rsidRDefault="00824644" w:rsidP="0082464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第７の２から３までにより算定した単位数の1000分の1</w:t>
            </w:r>
            <w:r w:rsidRPr="00182997">
              <w:rPr>
                <w:rFonts w:ascii="游明朝" w:eastAsia="游明朝" w:hAnsi="游明朝" w:hint="default"/>
                <w:color w:val="auto"/>
                <w:sz w:val="18"/>
                <w:szCs w:val="18"/>
              </w:rPr>
              <w:t>29</w:t>
            </w:r>
            <w:r w:rsidRPr="00182997">
              <w:rPr>
                <w:rFonts w:ascii="游明朝" w:eastAsia="游明朝" w:hAnsi="游明朝"/>
                <w:color w:val="auto"/>
                <w:sz w:val="18"/>
                <w:szCs w:val="18"/>
              </w:rPr>
              <w:t>に相当する単位数</w:t>
            </w:r>
          </w:p>
          <w:p w:rsidR="00824644" w:rsidRPr="00182997" w:rsidRDefault="00824644" w:rsidP="0082464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ロ 福祉・介護職員処遇改善加算(Ⅲ)</w:t>
            </w:r>
            <w:r w:rsidRPr="00182997">
              <w:rPr>
                <w:rFonts w:ascii="游明朝" w:eastAsia="游明朝" w:hAnsi="游明朝" w:hint="default"/>
                <w:color w:val="auto"/>
                <w:sz w:val="18"/>
                <w:szCs w:val="18"/>
              </w:rPr>
              <w:t xml:space="preserve">   </w:t>
            </w:r>
          </w:p>
          <w:p w:rsidR="00824644" w:rsidRPr="00182997" w:rsidRDefault="00824644" w:rsidP="0082464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第７の２から３までにより算定した単位数の1000分の1</w:t>
            </w:r>
            <w:r w:rsidRPr="00182997">
              <w:rPr>
                <w:rFonts w:ascii="游明朝" w:eastAsia="游明朝" w:hAnsi="游明朝" w:hint="default"/>
                <w:color w:val="auto"/>
                <w:sz w:val="18"/>
                <w:szCs w:val="18"/>
              </w:rPr>
              <w:t>18</w:t>
            </w:r>
            <w:r w:rsidRPr="00182997">
              <w:rPr>
                <w:rFonts w:ascii="游明朝" w:eastAsia="游明朝" w:hAnsi="游明朝"/>
                <w:color w:val="auto"/>
                <w:sz w:val="18"/>
                <w:szCs w:val="18"/>
              </w:rPr>
              <w:t>に相当する単位数</w:t>
            </w:r>
          </w:p>
          <w:p w:rsidR="00824644" w:rsidRPr="00182997" w:rsidRDefault="00824644" w:rsidP="0082464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ハ 福祉・介護職員処遇改善加算(Ⅳ)</w:t>
            </w:r>
            <w:r w:rsidRPr="00182997">
              <w:rPr>
                <w:rFonts w:ascii="游明朝" w:eastAsia="游明朝" w:hAnsi="游明朝" w:hint="default"/>
                <w:color w:val="auto"/>
                <w:sz w:val="18"/>
                <w:szCs w:val="18"/>
              </w:rPr>
              <w:t xml:space="preserve">   </w:t>
            </w:r>
          </w:p>
          <w:p w:rsidR="00824644" w:rsidRPr="00182997" w:rsidRDefault="00824644" w:rsidP="0082464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第７の２から３までにより算定した単位数の1000分の9</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に相当する単位数</w:t>
            </w:r>
          </w:p>
          <w:p w:rsidR="00824644" w:rsidRPr="00182997" w:rsidRDefault="00824644" w:rsidP="008246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別表第５の３の注１</w:t>
            </w:r>
          </w:p>
          <w:p w:rsidR="00824644" w:rsidRPr="00182997" w:rsidRDefault="00824644" w:rsidP="0082464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第十一号(第二号準用)</w:t>
            </w:r>
          </w:p>
          <w:p w:rsidR="00824644" w:rsidRPr="00182997" w:rsidRDefault="00824644" w:rsidP="00824644">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◎留意通知第二の２(</w:t>
            </w:r>
            <w:r w:rsidRPr="00182997">
              <w:rPr>
                <w:rFonts w:ascii="游ゴシック Medium" w:eastAsia="游ゴシック Medium" w:hAnsi="游ゴシック Medium" w:hint="default"/>
                <w:b/>
                <w:color w:val="auto"/>
                <w:sz w:val="18"/>
                <w:szCs w:val="18"/>
              </w:rPr>
              <w:t>5)</w:t>
            </w:r>
            <w:r w:rsidRPr="00182997">
              <w:rPr>
                <w:rFonts w:ascii="游ゴシック Medium" w:eastAsia="游ゴシック Medium" w:hAnsi="游ゴシック Medium"/>
                <w:b/>
                <w:color w:val="auto"/>
                <w:sz w:val="18"/>
                <w:szCs w:val="18"/>
              </w:rPr>
              <w:t>⑥(２(</w:t>
            </w:r>
            <w:r w:rsidRPr="00182997">
              <w:rPr>
                <w:rFonts w:ascii="游ゴシック Medium" w:eastAsia="游ゴシック Medium" w:hAnsi="游ゴシック Medium" w:hint="default"/>
                <w:b/>
                <w:color w:val="auto"/>
                <w:sz w:val="18"/>
                <w:szCs w:val="18"/>
              </w:rPr>
              <w:t>1)</w:t>
            </w:r>
            <w:r w:rsidRPr="00182997">
              <w:rPr>
                <w:rFonts w:ascii="游ゴシック Medium" w:eastAsia="游ゴシック Medium" w:hAnsi="游ゴシック Medium"/>
                <w:b/>
                <w:color w:val="auto"/>
                <w:sz w:val="18"/>
                <w:szCs w:val="18"/>
              </w:rPr>
              <w:t>⑯準用)</w:t>
            </w:r>
          </w:p>
          <w:p w:rsidR="00824644" w:rsidRPr="00182997" w:rsidRDefault="00824644" w:rsidP="0082464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 xml:space="preserve">　福祉・介護職員</w:t>
            </w:r>
            <w:r w:rsidR="00DB391E" w:rsidRPr="00182997">
              <w:rPr>
                <w:rFonts w:ascii="游明朝" w:eastAsia="游明朝" w:hAnsi="游明朝"/>
                <w:color w:val="auto"/>
                <w:sz w:val="18"/>
                <w:szCs w:val="18"/>
              </w:rPr>
              <w:t>等</w:t>
            </w:r>
            <w:r w:rsidRPr="00182997">
              <w:rPr>
                <w:rFonts w:ascii="游明朝" w:eastAsia="游明朝" w:hAnsi="游明朝"/>
                <w:color w:val="auto"/>
                <w:sz w:val="18"/>
                <w:szCs w:val="18"/>
              </w:rPr>
              <w:t>処遇改善加算の内容については、別途通知「福祉・介護職員処遇改善加算等に関する基本的考え方並びに事務処理手順及び様式例の提示について」(令和６年３月2</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日付け障障発0</w:t>
            </w:r>
            <w:r w:rsidRPr="00182997">
              <w:rPr>
                <w:rFonts w:ascii="游明朝" w:eastAsia="游明朝" w:hAnsi="游明朝" w:hint="default"/>
                <w:color w:val="auto"/>
                <w:sz w:val="18"/>
                <w:szCs w:val="18"/>
              </w:rPr>
              <w:t>326</w:t>
            </w:r>
            <w:r w:rsidRPr="00182997">
              <w:rPr>
                <w:rFonts w:ascii="游明朝" w:eastAsia="游明朝" w:hAnsi="游明朝"/>
                <w:color w:val="auto"/>
                <w:sz w:val="18"/>
                <w:szCs w:val="18"/>
              </w:rPr>
              <w:t>第４号、こ支障第8</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号厚生労働省社会・援護局障害保健福祉部障害福祉課長、こども家庭庁支援局障害児支援課長通知</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を参照のこと。</w:t>
            </w:r>
          </w:p>
          <w:p w:rsidR="00824644" w:rsidRPr="00182997" w:rsidRDefault="00824644" w:rsidP="0082464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24644" w:rsidRPr="00182997" w:rsidRDefault="00824644" w:rsidP="0082464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体制等状況一覧表</w:t>
            </w:r>
          </w:p>
          <w:p w:rsidR="00824644" w:rsidRPr="00182997" w:rsidRDefault="00824644" w:rsidP="0082464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p w:rsidR="00824644" w:rsidRPr="00182997" w:rsidRDefault="00824644" w:rsidP="00824644">
            <w:pPr>
              <w:kinsoku w:val="0"/>
              <w:autoSpaceDE w:val="0"/>
              <w:autoSpaceDN w:val="0"/>
              <w:adjustRightInd w:val="0"/>
              <w:snapToGrid w:val="0"/>
              <w:jc w:val="left"/>
              <w:rPr>
                <w:rFonts w:ascii="游明朝" w:eastAsia="游明朝" w:hAnsi="游明朝" w:hint="default"/>
                <w:color w:val="auto"/>
              </w:rPr>
            </w:pPr>
          </w:p>
        </w:tc>
      </w:tr>
      <w:tr w:rsidR="00182997" w:rsidRPr="00182997" w:rsidTr="00D66825">
        <w:trPr>
          <w:trHeight w:val="64"/>
        </w:trPr>
        <w:tc>
          <w:tcPr>
            <w:tcW w:w="1696" w:type="dxa"/>
          </w:tcPr>
          <w:p w:rsidR="00537754" w:rsidRPr="00182997" w:rsidRDefault="00537754" w:rsidP="0053775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（令和６年６月１日以降令和７年３月3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日まで）</w:t>
            </w:r>
          </w:p>
        </w:tc>
        <w:tc>
          <w:tcPr>
            <w:tcW w:w="3969" w:type="dxa"/>
          </w:tcPr>
          <w:p w:rsidR="00537754" w:rsidRPr="00182997" w:rsidRDefault="00537754" w:rsidP="0053775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182997">
              <w:rPr>
                <w:rFonts w:ascii="游明朝" w:eastAsia="游明朝" w:hAnsi="游明朝" w:hint="default"/>
                <w:color w:val="auto"/>
                <w:sz w:val="18"/>
                <w:szCs w:val="18"/>
              </w:rPr>
              <w:t xml:space="preserve">(2) </w:t>
            </w:r>
            <w:r w:rsidRPr="00182997">
              <w:rPr>
                <w:rFonts w:ascii="游明朝" w:eastAsia="游明朝" w:hAnsi="游明朝"/>
                <w:color w:val="auto"/>
                <w:sz w:val="18"/>
                <w:szCs w:val="18"/>
              </w:rPr>
              <w:t>令和７年３月3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までの間、平成24年厚生労働省告示第270号「こども家庭庁長官が定める児童等」第十一号に適合する福祉・介護職員等の賃金の改善等を実施しているものとして都道府県知事に届け出た指定保育所等訪問支援事業所（(</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の加算を算定しているものを除く。）が、障害児に対し、指定保育所等訪問支援を行った場合に、当該基準に掲げる区分に従い、次に掲げる単位数を所定単位数に加算しているか。ただし、次に掲げ</w:t>
            </w:r>
            <w:r w:rsidRPr="00182997">
              <w:rPr>
                <w:rFonts w:ascii="游明朝" w:eastAsia="游明朝" w:hAnsi="游明朝"/>
                <w:color w:val="auto"/>
                <w:sz w:val="18"/>
                <w:szCs w:val="18"/>
              </w:rPr>
              <w:lastRenderedPageBreak/>
              <w:t>るいずれかの加算を算定している場合にあっては、次に掲げるその他の加算は算定していないか。</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①　福祉・介護職員処遇改善加算(Ⅴ)</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 xml:space="preserve">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第７の２から３までにより算定した単位数の1000分の1</w:t>
            </w:r>
            <w:r w:rsidRPr="00182997">
              <w:rPr>
                <w:rFonts w:ascii="游明朝" w:eastAsia="游明朝" w:hAnsi="游明朝" w:hint="default"/>
                <w:color w:val="auto"/>
                <w:sz w:val="18"/>
                <w:szCs w:val="18"/>
              </w:rPr>
              <w:t>09</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②　福祉・介護職員処遇改善加算(Ⅴ)</w:t>
            </w:r>
            <w:r w:rsidRPr="00182997">
              <w:rPr>
                <w:rFonts w:ascii="游明朝" w:eastAsia="游明朝" w:hAnsi="游明朝" w:hint="default"/>
                <w:color w:val="auto"/>
                <w:sz w:val="18"/>
                <w:szCs w:val="18"/>
              </w:rPr>
              <w:t xml:space="preserve">(2)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第７の２から３までにより算定した単位数の1000分の1</w:t>
            </w:r>
            <w:r w:rsidRPr="00182997">
              <w:rPr>
                <w:rFonts w:ascii="游明朝" w:eastAsia="游明朝" w:hAnsi="游明朝" w:hint="default"/>
                <w:color w:val="auto"/>
                <w:sz w:val="18"/>
                <w:szCs w:val="18"/>
              </w:rPr>
              <w:t>07</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③　福祉・介護職員処遇改善加算(Ⅴ)</w:t>
            </w:r>
            <w:r w:rsidRPr="00182997">
              <w:rPr>
                <w:rFonts w:ascii="游明朝" w:eastAsia="游明朝" w:hAnsi="游明朝" w:hint="default"/>
                <w:color w:val="auto"/>
                <w:sz w:val="18"/>
                <w:szCs w:val="18"/>
              </w:rPr>
              <w:t xml:space="preserve">(5)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第７の２から３までにより算定した単位数の1000分の8</w:t>
            </w:r>
            <w:r w:rsidRPr="00182997">
              <w:rPr>
                <w:rFonts w:ascii="游明朝" w:eastAsia="游明朝" w:hAnsi="游明朝" w:hint="default"/>
                <w:color w:val="auto"/>
                <w:sz w:val="18"/>
                <w:szCs w:val="18"/>
              </w:rPr>
              <w:t>7</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④　福祉・介護職員処遇改善加算(Ⅴ)</w:t>
            </w:r>
            <w:r w:rsidRPr="00182997">
              <w:rPr>
                <w:rFonts w:ascii="游明朝" w:eastAsia="游明朝" w:hAnsi="游明朝" w:hint="default"/>
                <w:color w:val="auto"/>
                <w:sz w:val="18"/>
                <w:szCs w:val="18"/>
              </w:rPr>
              <w:t xml:space="preserve">(7)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第７の２から３までにより算定した単位数の1000分の8</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⑤　福祉・介護職員処遇改善加算(Ⅴ)</w:t>
            </w:r>
            <w:r w:rsidRPr="00182997">
              <w:rPr>
                <w:rFonts w:ascii="游明朝" w:eastAsia="游明朝" w:hAnsi="游明朝" w:hint="default"/>
                <w:color w:val="auto"/>
                <w:sz w:val="18"/>
                <w:szCs w:val="18"/>
              </w:rPr>
              <w:t xml:space="preserve">(8)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第７の２から３までにより算定した単位数の1000分の9</w:t>
            </w:r>
            <w:r w:rsidRPr="00182997">
              <w:rPr>
                <w:rFonts w:ascii="游明朝" w:eastAsia="游明朝" w:hAnsi="游明朝" w:hint="default"/>
                <w:color w:val="auto"/>
                <w:sz w:val="18"/>
                <w:szCs w:val="18"/>
              </w:rPr>
              <w:t>8</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⑥　福祉・介護職員処遇改善加算(Ⅴ)</w:t>
            </w:r>
            <w:r w:rsidRPr="00182997">
              <w:rPr>
                <w:rFonts w:ascii="游明朝" w:eastAsia="游明朝" w:hAnsi="游明朝" w:hint="default"/>
                <w:color w:val="auto"/>
                <w:sz w:val="18"/>
                <w:szCs w:val="18"/>
              </w:rPr>
              <w:t xml:space="preserve">(10)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第７の２から３までにより算定した単位数の1000分の6</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⑦　福祉・介護職員処遇改善加算(Ⅴ)</w:t>
            </w:r>
            <w:r w:rsidRPr="00182997">
              <w:rPr>
                <w:rFonts w:ascii="游明朝" w:eastAsia="游明朝" w:hAnsi="游明朝" w:hint="default"/>
                <w:color w:val="auto"/>
                <w:sz w:val="18"/>
                <w:szCs w:val="18"/>
              </w:rPr>
              <w:t xml:space="preserve">(11)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w:t>
            </w:r>
            <w:r w:rsidR="00D178A8" w:rsidRPr="00182997">
              <w:rPr>
                <w:rFonts w:ascii="游明朝" w:eastAsia="游明朝" w:hAnsi="游明朝"/>
                <w:color w:val="auto"/>
                <w:sz w:val="18"/>
                <w:szCs w:val="18"/>
              </w:rPr>
              <w:t>から</w:t>
            </w:r>
            <w:r w:rsidRPr="00182997">
              <w:rPr>
                <w:rFonts w:ascii="游明朝" w:eastAsia="游明朝" w:hAnsi="游明朝"/>
                <w:color w:val="auto"/>
                <w:sz w:val="18"/>
                <w:szCs w:val="18"/>
              </w:rPr>
              <w:t>３までにより算定した単位数の1000分の7</w:t>
            </w:r>
            <w:r w:rsidRPr="00182997">
              <w:rPr>
                <w:rFonts w:ascii="游明朝" w:eastAsia="游明朝" w:hAnsi="游明朝" w:hint="default"/>
                <w:color w:val="auto"/>
                <w:sz w:val="18"/>
                <w:szCs w:val="18"/>
              </w:rPr>
              <w:t>6</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⑧　福祉・介護職員処遇改善加算(Ⅴ)</w:t>
            </w:r>
            <w:r w:rsidRPr="00182997">
              <w:rPr>
                <w:rFonts w:ascii="游明朝" w:eastAsia="游明朝" w:hAnsi="游明朝" w:hint="default"/>
                <w:color w:val="auto"/>
                <w:sz w:val="18"/>
                <w:szCs w:val="18"/>
              </w:rPr>
              <w:t xml:space="preserve">(13)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第７の２から３までにより算定した単位数の1000分の7</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182997">
              <w:rPr>
                <w:rFonts w:ascii="游明朝" w:eastAsia="游明朝" w:hAnsi="游明朝"/>
                <w:color w:val="auto"/>
                <w:sz w:val="18"/>
                <w:szCs w:val="18"/>
              </w:rPr>
              <w:t>⑨　福祉・介護職員処遇改善加算(Ⅴ)</w:t>
            </w:r>
            <w:r w:rsidRPr="00182997">
              <w:rPr>
                <w:rFonts w:ascii="游明朝" w:eastAsia="游明朝" w:hAnsi="游明朝" w:hint="default"/>
                <w:color w:val="auto"/>
                <w:sz w:val="18"/>
                <w:szCs w:val="18"/>
              </w:rPr>
              <w:t xml:space="preserve">(14)   </w:t>
            </w:r>
          </w:p>
          <w:p w:rsidR="00537754" w:rsidRPr="00182997" w:rsidRDefault="00537754" w:rsidP="00537754">
            <w:pPr>
              <w:kinsoku w:val="0"/>
              <w:autoSpaceDE w:val="0"/>
              <w:autoSpaceDN w:val="0"/>
              <w:adjustRightInd w:val="0"/>
              <w:snapToGrid w:val="0"/>
              <w:ind w:leftChars="200" w:left="400"/>
              <w:rPr>
                <w:rFonts w:ascii="游明朝" w:eastAsia="游明朝" w:hAnsi="游明朝" w:hint="default"/>
                <w:color w:val="auto"/>
                <w:sz w:val="18"/>
                <w:szCs w:val="18"/>
              </w:rPr>
            </w:pPr>
            <w:r w:rsidRPr="00182997">
              <w:rPr>
                <w:rFonts w:ascii="游明朝" w:eastAsia="游明朝" w:hAnsi="游明朝"/>
                <w:color w:val="auto"/>
                <w:sz w:val="18"/>
                <w:szCs w:val="18"/>
              </w:rPr>
              <w:t>第７の２から３までにより算定した単位数の1000分の5</w:t>
            </w:r>
            <w:r w:rsidRPr="00182997">
              <w:rPr>
                <w:rFonts w:ascii="游明朝" w:eastAsia="游明朝" w:hAnsi="游明朝" w:hint="default"/>
                <w:color w:val="auto"/>
                <w:sz w:val="18"/>
                <w:szCs w:val="18"/>
              </w:rPr>
              <w:t>0</w:t>
            </w:r>
            <w:r w:rsidRPr="00182997">
              <w:rPr>
                <w:rFonts w:ascii="游明朝" w:eastAsia="游明朝" w:hAnsi="游明朝"/>
                <w:color w:val="auto"/>
                <w:sz w:val="18"/>
                <w:szCs w:val="18"/>
              </w:rPr>
              <w:t>に相当する単位数</w:t>
            </w:r>
          </w:p>
          <w:p w:rsidR="00537754" w:rsidRPr="00182997" w:rsidRDefault="00537754" w:rsidP="005377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厚告1</w:t>
            </w:r>
            <w:r w:rsidRPr="00182997">
              <w:rPr>
                <w:rFonts w:ascii="游ゴシック Medium" w:eastAsia="游ゴシック Medium" w:hAnsi="游ゴシック Medium" w:hint="default"/>
                <w:b/>
                <w:color w:val="auto"/>
                <w:sz w:val="18"/>
                <w:szCs w:val="18"/>
              </w:rPr>
              <w:t>22</w:t>
            </w:r>
            <w:r w:rsidRPr="00182997">
              <w:rPr>
                <w:rFonts w:ascii="游ゴシック Medium" w:eastAsia="游ゴシック Medium" w:hAnsi="游ゴシック Medium"/>
                <w:b/>
                <w:color w:val="auto"/>
                <w:sz w:val="18"/>
                <w:szCs w:val="18"/>
              </w:rPr>
              <w:t>別表第５の３の注２</w:t>
            </w:r>
          </w:p>
          <w:p w:rsidR="00537754" w:rsidRPr="00182997" w:rsidRDefault="00537754" w:rsidP="0053775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182997">
              <w:rPr>
                <w:rFonts w:ascii="游ゴシック Medium" w:eastAsia="游ゴシック Medium" w:hAnsi="游ゴシック Medium"/>
                <w:b/>
                <w:color w:val="auto"/>
                <w:sz w:val="18"/>
                <w:szCs w:val="18"/>
              </w:rPr>
              <w:t>平2</w:t>
            </w:r>
            <w:r w:rsidRPr="00182997">
              <w:rPr>
                <w:rFonts w:ascii="游ゴシック Medium" w:eastAsia="游ゴシック Medium" w:hAnsi="游ゴシック Medium" w:hint="default"/>
                <w:b/>
                <w:color w:val="auto"/>
                <w:sz w:val="18"/>
                <w:szCs w:val="18"/>
              </w:rPr>
              <w:t>4</w:t>
            </w:r>
            <w:r w:rsidRPr="00182997">
              <w:rPr>
                <w:rFonts w:ascii="游ゴシック Medium" w:eastAsia="游ゴシック Medium" w:hAnsi="游ゴシック Medium"/>
                <w:b/>
                <w:color w:val="auto"/>
                <w:sz w:val="18"/>
                <w:szCs w:val="18"/>
              </w:rPr>
              <w:t>厚告2</w:t>
            </w:r>
            <w:r w:rsidRPr="00182997">
              <w:rPr>
                <w:rFonts w:ascii="游ゴシック Medium" w:eastAsia="游ゴシック Medium" w:hAnsi="游ゴシック Medium" w:hint="default"/>
                <w:b/>
                <w:color w:val="auto"/>
                <w:sz w:val="18"/>
                <w:szCs w:val="18"/>
              </w:rPr>
              <w:t>70</w:t>
            </w:r>
            <w:r w:rsidRPr="00182997">
              <w:rPr>
                <w:rFonts w:ascii="游ゴシック Medium" w:eastAsia="游ゴシック Medium" w:hAnsi="游ゴシック Medium"/>
                <w:b/>
                <w:color w:val="auto"/>
                <w:sz w:val="18"/>
                <w:szCs w:val="18"/>
              </w:rPr>
              <w:t>第十一号(第二号準用)</w:t>
            </w:r>
          </w:p>
          <w:p w:rsidR="00D178A8" w:rsidRPr="00182997" w:rsidRDefault="00D178A8" w:rsidP="0053775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tc>
        <w:tc>
          <w:tcPr>
            <w:tcW w:w="1843" w:type="dxa"/>
          </w:tcPr>
          <w:p w:rsidR="00537754" w:rsidRPr="00182997" w:rsidRDefault="00537754" w:rsidP="0053775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w:t>
            </w:r>
          </w:p>
          <w:p w:rsidR="00537754" w:rsidRPr="00182997" w:rsidRDefault="00537754" w:rsidP="00537754">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当該加算の届出書等</w:t>
            </w:r>
          </w:p>
        </w:tc>
        <w:tc>
          <w:tcPr>
            <w:tcW w:w="1701" w:type="dxa"/>
            <w:vAlign w:val="center"/>
          </w:tcPr>
          <w:p w:rsidR="00537754" w:rsidRPr="00182997" w:rsidRDefault="00537754" w:rsidP="0053775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537754" w:rsidRPr="00182997" w:rsidRDefault="00537754" w:rsidP="0053775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537754" w:rsidRPr="00182997" w:rsidRDefault="00537754" w:rsidP="00537754">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r w:rsidR="00182997" w:rsidRPr="00182997" w:rsidTr="00D66825">
        <w:trPr>
          <w:trHeight w:val="64"/>
        </w:trPr>
        <w:tc>
          <w:tcPr>
            <w:tcW w:w="1696" w:type="dxa"/>
          </w:tcPr>
          <w:p w:rsidR="00D178A8" w:rsidRPr="00182997" w:rsidRDefault="00D178A8" w:rsidP="00D178A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178A8" w:rsidRPr="00182997" w:rsidRDefault="00D178A8" w:rsidP="00D178A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t>福祉・介護職員等処遇改善加算に係る経過措置（令６こ告３附則第３条第２項）</w:t>
            </w:r>
          </w:p>
          <w:p w:rsidR="00D178A8" w:rsidRPr="00182997" w:rsidRDefault="00D178A8" w:rsidP="00D178A8">
            <w:pPr>
              <w:kinsoku w:val="0"/>
              <w:autoSpaceDE w:val="0"/>
              <w:autoSpaceDN w:val="0"/>
              <w:adjustRightInd w:val="0"/>
              <w:snapToGrid w:val="0"/>
              <w:ind w:firstLineChars="100" w:firstLine="180"/>
              <w:rPr>
                <w:rFonts w:ascii="游明朝" w:eastAsia="游明朝" w:hAnsi="游明朝" w:hint="default"/>
                <w:color w:val="auto"/>
                <w:sz w:val="18"/>
                <w:szCs w:val="18"/>
              </w:rPr>
            </w:pPr>
            <w:r w:rsidRPr="00182997">
              <w:rPr>
                <w:rFonts w:ascii="游明朝" w:eastAsia="游明朝" w:hAnsi="游明朝"/>
                <w:color w:val="auto"/>
                <w:sz w:val="18"/>
                <w:szCs w:val="18"/>
              </w:rPr>
              <w:t>令和６年５月3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において現に福祉・介護職員処遇改善加算（旧通所給付費等単位表第５の３）を算定しており、かつ、福祉・介護職員等ベースアップ等支援加算（旧通所給付費等単位表第５の５）を算定していない事業所又は施設が、令和８年３月3</w:t>
            </w:r>
            <w:r w:rsidRPr="00182997">
              <w:rPr>
                <w:rFonts w:ascii="游明朝" w:eastAsia="游明朝" w:hAnsi="游明朝" w:hint="default"/>
                <w:color w:val="auto"/>
                <w:sz w:val="18"/>
                <w:szCs w:val="18"/>
              </w:rPr>
              <w:t>1</w:t>
            </w:r>
            <w:r w:rsidRPr="00182997">
              <w:rPr>
                <w:rFonts w:ascii="游明朝" w:eastAsia="游明朝" w:hAnsi="游明朝"/>
                <w:color w:val="auto"/>
                <w:sz w:val="18"/>
                <w:szCs w:val="18"/>
              </w:rPr>
              <w:t>日までの間において、福祉・介護職員等処遇改善加算(Ⅰ)から(Ⅳ)まで（改正後の基準別表単位数表第５の３の福祉・介護職員等処遇改善加算(Ⅰ</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から</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Ⅳ</w:t>
            </w:r>
            <w:r w:rsidRPr="00182997">
              <w:rPr>
                <w:rFonts w:ascii="游明朝" w:eastAsia="游明朝" w:hAnsi="游明朝" w:hint="default"/>
                <w:color w:val="auto"/>
                <w:sz w:val="18"/>
                <w:szCs w:val="18"/>
              </w:rPr>
              <w:t>)</w:t>
            </w:r>
            <w:r w:rsidRPr="00182997">
              <w:rPr>
                <w:rFonts w:ascii="游明朝" w:eastAsia="游明朝" w:hAnsi="游明朝"/>
                <w:color w:val="auto"/>
                <w:sz w:val="18"/>
                <w:szCs w:val="18"/>
              </w:rPr>
              <w:t>まで）のい</w:t>
            </w:r>
            <w:r w:rsidRPr="00182997">
              <w:rPr>
                <w:rFonts w:ascii="游明朝" w:eastAsia="游明朝" w:hAnsi="游明朝"/>
                <w:color w:val="auto"/>
                <w:sz w:val="18"/>
                <w:szCs w:val="18"/>
              </w:rPr>
              <w:lastRenderedPageBreak/>
              <w:t>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なければならない。</w:t>
            </w:r>
          </w:p>
          <w:p w:rsidR="00D178A8" w:rsidRPr="00182997" w:rsidRDefault="00D178A8" w:rsidP="00D178A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178A8" w:rsidRPr="00182997" w:rsidRDefault="00D178A8" w:rsidP="00D178A8">
            <w:pPr>
              <w:kinsoku w:val="0"/>
              <w:autoSpaceDE w:val="0"/>
              <w:autoSpaceDN w:val="0"/>
              <w:adjustRightInd w:val="0"/>
              <w:snapToGrid w:val="0"/>
              <w:rPr>
                <w:rFonts w:ascii="游明朝" w:eastAsia="游明朝" w:hAnsi="游明朝" w:hint="default"/>
                <w:color w:val="auto"/>
                <w:sz w:val="18"/>
                <w:szCs w:val="18"/>
              </w:rPr>
            </w:pPr>
            <w:r w:rsidRPr="00182997">
              <w:rPr>
                <w:rFonts w:ascii="游明朝" w:eastAsia="游明朝" w:hAnsi="游明朝"/>
                <w:color w:val="auto"/>
                <w:sz w:val="18"/>
                <w:szCs w:val="18"/>
              </w:rPr>
              <w:lastRenderedPageBreak/>
              <w:t>体制等状況一覧表、当該加算の届出書等</w:t>
            </w:r>
          </w:p>
        </w:tc>
        <w:tc>
          <w:tcPr>
            <w:tcW w:w="1701" w:type="dxa"/>
            <w:vAlign w:val="center"/>
          </w:tcPr>
          <w:p w:rsidR="00D178A8" w:rsidRPr="00182997" w:rsidRDefault="00D178A8" w:rsidP="00D178A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□適</w:t>
            </w:r>
          </w:p>
          <w:p w:rsidR="00D178A8" w:rsidRPr="00182997" w:rsidRDefault="00D178A8" w:rsidP="00D178A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□否</w:t>
            </w:r>
          </w:p>
          <w:p w:rsidR="00D178A8" w:rsidRPr="00182997" w:rsidRDefault="00D178A8" w:rsidP="00D178A8">
            <w:pPr>
              <w:kinsoku w:val="0"/>
              <w:autoSpaceDE w:val="0"/>
              <w:autoSpaceDN w:val="0"/>
              <w:adjustRightInd w:val="0"/>
              <w:snapToGrid w:val="0"/>
              <w:jc w:val="left"/>
              <w:rPr>
                <w:rFonts w:ascii="游明朝" w:eastAsia="游明朝" w:hAnsi="游明朝" w:hint="default"/>
                <w:color w:val="auto"/>
              </w:rPr>
            </w:pPr>
            <w:r w:rsidRPr="00182997">
              <w:rPr>
                <w:rFonts w:ascii="游明朝" w:eastAsia="游明朝" w:hAnsi="游明朝"/>
                <w:color w:val="auto"/>
              </w:rPr>
              <w:t>□該当なし</w:t>
            </w:r>
          </w:p>
        </w:tc>
      </w:tr>
    </w:tbl>
    <w:p w:rsidR="006165D4" w:rsidRPr="00903CC4" w:rsidRDefault="006165D4" w:rsidP="003217E2">
      <w:pPr>
        <w:adjustRightInd w:val="0"/>
        <w:snapToGrid w:val="0"/>
        <w:rPr>
          <w:rFonts w:ascii="游明朝" w:eastAsia="游明朝" w:hAnsi="游明朝" w:hint="default"/>
          <w:color w:val="000000" w:themeColor="text1"/>
        </w:rPr>
      </w:pPr>
      <w:bookmarkStart w:id="0" w:name="_GoBack"/>
      <w:bookmarkEnd w:id="0"/>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A52" w:rsidRDefault="002B3A52">
      <w:pPr>
        <w:spacing w:before="367"/>
        <w:rPr>
          <w:rFonts w:hint="default"/>
        </w:rPr>
      </w:pPr>
      <w:r>
        <w:continuationSeparator/>
      </w:r>
    </w:p>
  </w:endnote>
  <w:endnote w:type="continuationSeparator" w:id="0">
    <w:p w:rsidR="002B3A52" w:rsidRDefault="002B3A5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52" w:rsidRDefault="002B3A5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B3A52" w:rsidRDefault="002B3A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52" w:rsidRPr="00021CA9" w:rsidRDefault="002B3A52"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保育所等訪問</w:t>
    </w:r>
    <w:r w:rsidRPr="00021CA9">
      <w:rPr>
        <w:sz w:val="14"/>
        <w:szCs w:val="14"/>
      </w:rPr>
      <w:t>支援</w:t>
    </w:r>
  </w:p>
  <w:p w:rsidR="002B3A52" w:rsidRDefault="002B3A5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A52" w:rsidRDefault="002B3A52">
      <w:pPr>
        <w:spacing w:before="367"/>
        <w:rPr>
          <w:rFonts w:hint="default"/>
        </w:rPr>
      </w:pPr>
      <w:r>
        <w:continuationSeparator/>
      </w:r>
    </w:p>
  </w:footnote>
  <w:footnote w:type="continuationSeparator" w:id="0">
    <w:p w:rsidR="002B3A52" w:rsidRDefault="002B3A52">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52" w:rsidRDefault="00182997">
    <w:pPr>
      <w:pStyle w:val="a6"/>
      <w:rPr>
        <w:rFonts w:hint="default"/>
      </w:rPr>
    </w:pPr>
    <w:r>
      <w:t>自主点検表</w:t>
    </w:r>
    <w:r w:rsidR="002B3A52">
      <w:t>（保育所等訪問支援）</w:t>
    </w:r>
  </w:p>
  <w:p w:rsidR="002B3A52" w:rsidRDefault="002B3A52">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931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091D"/>
    <w:rsid w:val="000121D4"/>
    <w:rsid w:val="000151CE"/>
    <w:rsid w:val="00016545"/>
    <w:rsid w:val="00021476"/>
    <w:rsid w:val="00021AFE"/>
    <w:rsid w:val="00021B66"/>
    <w:rsid w:val="00021CA9"/>
    <w:rsid w:val="00026D20"/>
    <w:rsid w:val="00031999"/>
    <w:rsid w:val="00034C4B"/>
    <w:rsid w:val="00037727"/>
    <w:rsid w:val="00046CB8"/>
    <w:rsid w:val="00046E82"/>
    <w:rsid w:val="000521E4"/>
    <w:rsid w:val="000541A6"/>
    <w:rsid w:val="000549DD"/>
    <w:rsid w:val="00057AD3"/>
    <w:rsid w:val="000633FF"/>
    <w:rsid w:val="0006595D"/>
    <w:rsid w:val="000669A6"/>
    <w:rsid w:val="000765A3"/>
    <w:rsid w:val="00081C46"/>
    <w:rsid w:val="000824CA"/>
    <w:rsid w:val="000831B2"/>
    <w:rsid w:val="000865C5"/>
    <w:rsid w:val="00091D8C"/>
    <w:rsid w:val="00093439"/>
    <w:rsid w:val="00094C13"/>
    <w:rsid w:val="0009621D"/>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4D16"/>
    <w:rsid w:val="000B6050"/>
    <w:rsid w:val="000C0F17"/>
    <w:rsid w:val="000C1B52"/>
    <w:rsid w:val="000C2AE9"/>
    <w:rsid w:val="000C3416"/>
    <w:rsid w:val="000C4D2D"/>
    <w:rsid w:val="000C69A5"/>
    <w:rsid w:val="000C7873"/>
    <w:rsid w:val="000D1919"/>
    <w:rsid w:val="000D1962"/>
    <w:rsid w:val="000D2279"/>
    <w:rsid w:val="000D4012"/>
    <w:rsid w:val="000D4C26"/>
    <w:rsid w:val="000D53C5"/>
    <w:rsid w:val="000E0FE3"/>
    <w:rsid w:val="000E4AFD"/>
    <w:rsid w:val="000E6A2C"/>
    <w:rsid w:val="000F2814"/>
    <w:rsid w:val="000F4339"/>
    <w:rsid w:val="000F4386"/>
    <w:rsid w:val="000F4E6B"/>
    <w:rsid w:val="000F5660"/>
    <w:rsid w:val="000F6972"/>
    <w:rsid w:val="000F749B"/>
    <w:rsid w:val="000F788D"/>
    <w:rsid w:val="001030D0"/>
    <w:rsid w:val="001032D6"/>
    <w:rsid w:val="001040E3"/>
    <w:rsid w:val="00105006"/>
    <w:rsid w:val="00106D1D"/>
    <w:rsid w:val="001073E0"/>
    <w:rsid w:val="00110639"/>
    <w:rsid w:val="00112556"/>
    <w:rsid w:val="00112A5A"/>
    <w:rsid w:val="00113872"/>
    <w:rsid w:val="001140DD"/>
    <w:rsid w:val="00115599"/>
    <w:rsid w:val="001172B3"/>
    <w:rsid w:val="00122C81"/>
    <w:rsid w:val="00122DD3"/>
    <w:rsid w:val="00124614"/>
    <w:rsid w:val="00127412"/>
    <w:rsid w:val="00127E6A"/>
    <w:rsid w:val="001308BD"/>
    <w:rsid w:val="00135C33"/>
    <w:rsid w:val="00142A3B"/>
    <w:rsid w:val="0014549F"/>
    <w:rsid w:val="00145B0F"/>
    <w:rsid w:val="00153453"/>
    <w:rsid w:val="00155C53"/>
    <w:rsid w:val="001637FE"/>
    <w:rsid w:val="00164EBE"/>
    <w:rsid w:val="00164FEB"/>
    <w:rsid w:val="0017051C"/>
    <w:rsid w:val="0017066B"/>
    <w:rsid w:val="001736EB"/>
    <w:rsid w:val="0017558B"/>
    <w:rsid w:val="001761C5"/>
    <w:rsid w:val="00176C9D"/>
    <w:rsid w:val="00177AF2"/>
    <w:rsid w:val="00181D52"/>
    <w:rsid w:val="00182997"/>
    <w:rsid w:val="001843B5"/>
    <w:rsid w:val="00184598"/>
    <w:rsid w:val="0018498B"/>
    <w:rsid w:val="00185E6E"/>
    <w:rsid w:val="001873F0"/>
    <w:rsid w:val="0019096F"/>
    <w:rsid w:val="0019121E"/>
    <w:rsid w:val="00194A4F"/>
    <w:rsid w:val="0019571B"/>
    <w:rsid w:val="0019736B"/>
    <w:rsid w:val="001A05C7"/>
    <w:rsid w:val="001A1D4E"/>
    <w:rsid w:val="001A2819"/>
    <w:rsid w:val="001A35B3"/>
    <w:rsid w:val="001A3CC9"/>
    <w:rsid w:val="001A65BD"/>
    <w:rsid w:val="001A7DEC"/>
    <w:rsid w:val="001B358D"/>
    <w:rsid w:val="001B4505"/>
    <w:rsid w:val="001B4A7E"/>
    <w:rsid w:val="001B5DCB"/>
    <w:rsid w:val="001B6495"/>
    <w:rsid w:val="001B7AC0"/>
    <w:rsid w:val="001C6B07"/>
    <w:rsid w:val="001C79D5"/>
    <w:rsid w:val="001D1C20"/>
    <w:rsid w:val="001D2102"/>
    <w:rsid w:val="001D2A10"/>
    <w:rsid w:val="001D4FA2"/>
    <w:rsid w:val="001E2622"/>
    <w:rsid w:val="001E29DD"/>
    <w:rsid w:val="001E30F1"/>
    <w:rsid w:val="001E7037"/>
    <w:rsid w:val="001F1DD8"/>
    <w:rsid w:val="001F5428"/>
    <w:rsid w:val="00206C05"/>
    <w:rsid w:val="00206FA2"/>
    <w:rsid w:val="002074A8"/>
    <w:rsid w:val="00215447"/>
    <w:rsid w:val="0021577F"/>
    <w:rsid w:val="00220534"/>
    <w:rsid w:val="00220710"/>
    <w:rsid w:val="002224F4"/>
    <w:rsid w:val="0022318E"/>
    <w:rsid w:val="00230205"/>
    <w:rsid w:val="0023114A"/>
    <w:rsid w:val="002314DD"/>
    <w:rsid w:val="00232C5C"/>
    <w:rsid w:val="002350EB"/>
    <w:rsid w:val="00236BDF"/>
    <w:rsid w:val="0024009C"/>
    <w:rsid w:val="0024169A"/>
    <w:rsid w:val="0024597E"/>
    <w:rsid w:val="0025042C"/>
    <w:rsid w:val="00250A96"/>
    <w:rsid w:val="00251312"/>
    <w:rsid w:val="002516E6"/>
    <w:rsid w:val="002525EE"/>
    <w:rsid w:val="00255810"/>
    <w:rsid w:val="00256541"/>
    <w:rsid w:val="00257925"/>
    <w:rsid w:val="00257CA4"/>
    <w:rsid w:val="00257E9F"/>
    <w:rsid w:val="002603F3"/>
    <w:rsid w:val="002605B1"/>
    <w:rsid w:val="00260712"/>
    <w:rsid w:val="00260FD3"/>
    <w:rsid w:val="00271507"/>
    <w:rsid w:val="0027154A"/>
    <w:rsid w:val="00271A66"/>
    <w:rsid w:val="002726FB"/>
    <w:rsid w:val="002747F5"/>
    <w:rsid w:val="00284400"/>
    <w:rsid w:val="00285127"/>
    <w:rsid w:val="00290AA8"/>
    <w:rsid w:val="00294B00"/>
    <w:rsid w:val="00295204"/>
    <w:rsid w:val="00295AB9"/>
    <w:rsid w:val="00295D71"/>
    <w:rsid w:val="00296161"/>
    <w:rsid w:val="002A2058"/>
    <w:rsid w:val="002A2F11"/>
    <w:rsid w:val="002A3C48"/>
    <w:rsid w:val="002B1D8D"/>
    <w:rsid w:val="002B3A52"/>
    <w:rsid w:val="002B4018"/>
    <w:rsid w:val="002B7C3D"/>
    <w:rsid w:val="002C1428"/>
    <w:rsid w:val="002C1827"/>
    <w:rsid w:val="002C2A61"/>
    <w:rsid w:val="002C37C8"/>
    <w:rsid w:val="002C4F56"/>
    <w:rsid w:val="002C580A"/>
    <w:rsid w:val="002D0499"/>
    <w:rsid w:val="002D0F76"/>
    <w:rsid w:val="002D1775"/>
    <w:rsid w:val="002D19A6"/>
    <w:rsid w:val="002D41E9"/>
    <w:rsid w:val="002E2A14"/>
    <w:rsid w:val="002E6488"/>
    <w:rsid w:val="002E66A2"/>
    <w:rsid w:val="002E7232"/>
    <w:rsid w:val="002E78E1"/>
    <w:rsid w:val="002E7F1B"/>
    <w:rsid w:val="002F0613"/>
    <w:rsid w:val="002F1506"/>
    <w:rsid w:val="002F163E"/>
    <w:rsid w:val="002F1DA3"/>
    <w:rsid w:val="002F28C1"/>
    <w:rsid w:val="002F7231"/>
    <w:rsid w:val="002F795F"/>
    <w:rsid w:val="00300F68"/>
    <w:rsid w:val="003013FE"/>
    <w:rsid w:val="00304579"/>
    <w:rsid w:val="003045B8"/>
    <w:rsid w:val="0030496D"/>
    <w:rsid w:val="00306FBE"/>
    <w:rsid w:val="00310217"/>
    <w:rsid w:val="003106AC"/>
    <w:rsid w:val="003108D8"/>
    <w:rsid w:val="00310B07"/>
    <w:rsid w:val="003117F3"/>
    <w:rsid w:val="00311AE6"/>
    <w:rsid w:val="0031663A"/>
    <w:rsid w:val="00316929"/>
    <w:rsid w:val="00316B6B"/>
    <w:rsid w:val="003217E2"/>
    <w:rsid w:val="003268EC"/>
    <w:rsid w:val="00330751"/>
    <w:rsid w:val="00330D65"/>
    <w:rsid w:val="00336353"/>
    <w:rsid w:val="00340A4A"/>
    <w:rsid w:val="00341B12"/>
    <w:rsid w:val="00343863"/>
    <w:rsid w:val="00344534"/>
    <w:rsid w:val="003451AD"/>
    <w:rsid w:val="0034638A"/>
    <w:rsid w:val="0034767B"/>
    <w:rsid w:val="00350F49"/>
    <w:rsid w:val="00351F67"/>
    <w:rsid w:val="003551C8"/>
    <w:rsid w:val="00355A62"/>
    <w:rsid w:val="00360126"/>
    <w:rsid w:val="00360E3D"/>
    <w:rsid w:val="00361B93"/>
    <w:rsid w:val="003656AB"/>
    <w:rsid w:val="00371375"/>
    <w:rsid w:val="003772AE"/>
    <w:rsid w:val="003824D6"/>
    <w:rsid w:val="00383876"/>
    <w:rsid w:val="00385553"/>
    <w:rsid w:val="003859E2"/>
    <w:rsid w:val="00390A7B"/>
    <w:rsid w:val="00393FD7"/>
    <w:rsid w:val="00394AAD"/>
    <w:rsid w:val="003969EF"/>
    <w:rsid w:val="00397265"/>
    <w:rsid w:val="003A26C6"/>
    <w:rsid w:val="003A3AE9"/>
    <w:rsid w:val="003A3E40"/>
    <w:rsid w:val="003A7520"/>
    <w:rsid w:val="003A7C71"/>
    <w:rsid w:val="003B13A9"/>
    <w:rsid w:val="003B488C"/>
    <w:rsid w:val="003B48AB"/>
    <w:rsid w:val="003B53CF"/>
    <w:rsid w:val="003B5B0B"/>
    <w:rsid w:val="003B60EE"/>
    <w:rsid w:val="003C069E"/>
    <w:rsid w:val="003C0CCC"/>
    <w:rsid w:val="003C2625"/>
    <w:rsid w:val="003C4D23"/>
    <w:rsid w:val="003C6006"/>
    <w:rsid w:val="003C7C82"/>
    <w:rsid w:val="003D0B2C"/>
    <w:rsid w:val="003D117B"/>
    <w:rsid w:val="003D1AAD"/>
    <w:rsid w:val="003D29F8"/>
    <w:rsid w:val="003D2D7B"/>
    <w:rsid w:val="003D6DC0"/>
    <w:rsid w:val="003D6E2C"/>
    <w:rsid w:val="003E0D68"/>
    <w:rsid w:val="003E3020"/>
    <w:rsid w:val="003E3693"/>
    <w:rsid w:val="003E40D7"/>
    <w:rsid w:val="003E6891"/>
    <w:rsid w:val="003E6BD6"/>
    <w:rsid w:val="003E71D1"/>
    <w:rsid w:val="003E7CA2"/>
    <w:rsid w:val="003F16D3"/>
    <w:rsid w:val="003F2081"/>
    <w:rsid w:val="003F452B"/>
    <w:rsid w:val="003F4F5F"/>
    <w:rsid w:val="003F6FC0"/>
    <w:rsid w:val="00404204"/>
    <w:rsid w:val="004066F9"/>
    <w:rsid w:val="00407ADC"/>
    <w:rsid w:val="00411D60"/>
    <w:rsid w:val="00416788"/>
    <w:rsid w:val="00417180"/>
    <w:rsid w:val="00417EB8"/>
    <w:rsid w:val="00421279"/>
    <w:rsid w:val="004233DB"/>
    <w:rsid w:val="00423D7D"/>
    <w:rsid w:val="00423ECB"/>
    <w:rsid w:val="004241BC"/>
    <w:rsid w:val="004247C0"/>
    <w:rsid w:val="004272D3"/>
    <w:rsid w:val="00427DF0"/>
    <w:rsid w:val="004307F9"/>
    <w:rsid w:val="00435DBC"/>
    <w:rsid w:val="004425F5"/>
    <w:rsid w:val="004431A2"/>
    <w:rsid w:val="0044380F"/>
    <w:rsid w:val="00445F1A"/>
    <w:rsid w:val="0044683B"/>
    <w:rsid w:val="004529DB"/>
    <w:rsid w:val="00453191"/>
    <w:rsid w:val="004533CF"/>
    <w:rsid w:val="00465718"/>
    <w:rsid w:val="004665DE"/>
    <w:rsid w:val="00467D97"/>
    <w:rsid w:val="004724B9"/>
    <w:rsid w:val="00472DDA"/>
    <w:rsid w:val="004737B8"/>
    <w:rsid w:val="0047415E"/>
    <w:rsid w:val="00481D76"/>
    <w:rsid w:val="0048639C"/>
    <w:rsid w:val="00486A63"/>
    <w:rsid w:val="00492DA8"/>
    <w:rsid w:val="00494875"/>
    <w:rsid w:val="00494912"/>
    <w:rsid w:val="00494BE7"/>
    <w:rsid w:val="00495451"/>
    <w:rsid w:val="0049664D"/>
    <w:rsid w:val="004976D4"/>
    <w:rsid w:val="004979F0"/>
    <w:rsid w:val="00497FE5"/>
    <w:rsid w:val="004A042D"/>
    <w:rsid w:val="004A41B8"/>
    <w:rsid w:val="004A793D"/>
    <w:rsid w:val="004A7A42"/>
    <w:rsid w:val="004B03A4"/>
    <w:rsid w:val="004B15D5"/>
    <w:rsid w:val="004B3FD8"/>
    <w:rsid w:val="004B44C6"/>
    <w:rsid w:val="004C0726"/>
    <w:rsid w:val="004C0AE9"/>
    <w:rsid w:val="004C7572"/>
    <w:rsid w:val="004D3534"/>
    <w:rsid w:val="004D35A1"/>
    <w:rsid w:val="004D5FDF"/>
    <w:rsid w:val="004F0D26"/>
    <w:rsid w:val="004F41EA"/>
    <w:rsid w:val="0050041B"/>
    <w:rsid w:val="00501C4D"/>
    <w:rsid w:val="0050227A"/>
    <w:rsid w:val="00505A6D"/>
    <w:rsid w:val="00514640"/>
    <w:rsid w:val="00516801"/>
    <w:rsid w:val="00517187"/>
    <w:rsid w:val="00524B01"/>
    <w:rsid w:val="005309FA"/>
    <w:rsid w:val="00530BE1"/>
    <w:rsid w:val="005310FA"/>
    <w:rsid w:val="00532D42"/>
    <w:rsid w:val="00532D87"/>
    <w:rsid w:val="00536D67"/>
    <w:rsid w:val="00537754"/>
    <w:rsid w:val="00540FC9"/>
    <w:rsid w:val="005418DD"/>
    <w:rsid w:val="00543CD7"/>
    <w:rsid w:val="00544249"/>
    <w:rsid w:val="0054635D"/>
    <w:rsid w:val="00547FB3"/>
    <w:rsid w:val="00550BF4"/>
    <w:rsid w:val="00552AB5"/>
    <w:rsid w:val="005545EB"/>
    <w:rsid w:val="005604D8"/>
    <w:rsid w:val="00561C1E"/>
    <w:rsid w:val="00562DC3"/>
    <w:rsid w:val="005631FD"/>
    <w:rsid w:val="00563D46"/>
    <w:rsid w:val="005659B6"/>
    <w:rsid w:val="00571495"/>
    <w:rsid w:val="00571C26"/>
    <w:rsid w:val="005736D9"/>
    <w:rsid w:val="005751ED"/>
    <w:rsid w:val="005775F2"/>
    <w:rsid w:val="005803F4"/>
    <w:rsid w:val="00581E95"/>
    <w:rsid w:val="005856CB"/>
    <w:rsid w:val="0059138C"/>
    <w:rsid w:val="0059195D"/>
    <w:rsid w:val="00593390"/>
    <w:rsid w:val="00593483"/>
    <w:rsid w:val="00594FC3"/>
    <w:rsid w:val="00596A43"/>
    <w:rsid w:val="005A096F"/>
    <w:rsid w:val="005A26F4"/>
    <w:rsid w:val="005A3E4A"/>
    <w:rsid w:val="005A56E5"/>
    <w:rsid w:val="005B1529"/>
    <w:rsid w:val="005B32ED"/>
    <w:rsid w:val="005C06D1"/>
    <w:rsid w:val="005C219E"/>
    <w:rsid w:val="005C305D"/>
    <w:rsid w:val="005C3E62"/>
    <w:rsid w:val="005C5185"/>
    <w:rsid w:val="005C561D"/>
    <w:rsid w:val="005C6D30"/>
    <w:rsid w:val="005C7519"/>
    <w:rsid w:val="005D5FB1"/>
    <w:rsid w:val="005E1FFD"/>
    <w:rsid w:val="005E437F"/>
    <w:rsid w:val="005E452A"/>
    <w:rsid w:val="005E5A1F"/>
    <w:rsid w:val="005E651B"/>
    <w:rsid w:val="005E744F"/>
    <w:rsid w:val="005F2880"/>
    <w:rsid w:val="005F5F10"/>
    <w:rsid w:val="00600BE1"/>
    <w:rsid w:val="006013F8"/>
    <w:rsid w:val="006015CC"/>
    <w:rsid w:val="00601D4D"/>
    <w:rsid w:val="00602C1B"/>
    <w:rsid w:val="00602EA8"/>
    <w:rsid w:val="00603E89"/>
    <w:rsid w:val="00605B27"/>
    <w:rsid w:val="006076D1"/>
    <w:rsid w:val="006105B1"/>
    <w:rsid w:val="00610C92"/>
    <w:rsid w:val="00612B36"/>
    <w:rsid w:val="006165D4"/>
    <w:rsid w:val="006166F7"/>
    <w:rsid w:val="0061747B"/>
    <w:rsid w:val="00623591"/>
    <w:rsid w:val="0062514F"/>
    <w:rsid w:val="00626CB1"/>
    <w:rsid w:val="00633042"/>
    <w:rsid w:val="00633AB2"/>
    <w:rsid w:val="00636C52"/>
    <w:rsid w:val="0065106A"/>
    <w:rsid w:val="00651E75"/>
    <w:rsid w:val="006530DC"/>
    <w:rsid w:val="006552B0"/>
    <w:rsid w:val="00657B80"/>
    <w:rsid w:val="00661F4E"/>
    <w:rsid w:val="0066214B"/>
    <w:rsid w:val="006634CE"/>
    <w:rsid w:val="0066482C"/>
    <w:rsid w:val="006649E6"/>
    <w:rsid w:val="00664B70"/>
    <w:rsid w:val="0067002B"/>
    <w:rsid w:val="00671BAF"/>
    <w:rsid w:val="00673A0D"/>
    <w:rsid w:val="00674495"/>
    <w:rsid w:val="00680F9F"/>
    <w:rsid w:val="00683344"/>
    <w:rsid w:val="0068479B"/>
    <w:rsid w:val="00684F77"/>
    <w:rsid w:val="00685A70"/>
    <w:rsid w:val="00686BFF"/>
    <w:rsid w:val="00687427"/>
    <w:rsid w:val="00687D6E"/>
    <w:rsid w:val="0069163E"/>
    <w:rsid w:val="00692576"/>
    <w:rsid w:val="00693194"/>
    <w:rsid w:val="0069433D"/>
    <w:rsid w:val="00696B22"/>
    <w:rsid w:val="00696F28"/>
    <w:rsid w:val="00697043"/>
    <w:rsid w:val="006A0188"/>
    <w:rsid w:val="006A079C"/>
    <w:rsid w:val="006A0AFE"/>
    <w:rsid w:val="006A1C58"/>
    <w:rsid w:val="006A1F0C"/>
    <w:rsid w:val="006A27F5"/>
    <w:rsid w:val="006A4ACE"/>
    <w:rsid w:val="006A4D26"/>
    <w:rsid w:val="006A5EE6"/>
    <w:rsid w:val="006A60E5"/>
    <w:rsid w:val="006A74B3"/>
    <w:rsid w:val="006B1495"/>
    <w:rsid w:val="006B495B"/>
    <w:rsid w:val="006B7648"/>
    <w:rsid w:val="006B76BC"/>
    <w:rsid w:val="006C2439"/>
    <w:rsid w:val="006C30E1"/>
    <w:rsid w:val="006C662F"/>
    <w:rsid w:val="006C714B"/>
    <w:rsid w:val="006C7B3C"/>
    <w:rsid w:val="006D0CAA"/>
    <w:rsid w:val="006D272A"/>
    <w:rsid w:val="006D6C06"/>
    <w:rsid w:val="006D704A"/>
    <w:rsid w:val="006D71CB"/>
    <w:rsid w:val="006D7401"/>
    <w:rsid w:val="006E1A39"/>
    <w:rsid w:val="006E4DC5"/>
    <w:rsid w:val="006E5FCF"/>
    <w:rsid w:val="006E6BBD"/>
    <w:rsid w:val="006E7F6D"/>
    <w:rsid w:val="006F1866"/>
    <w:rsid w:val="006F5C67"/>
    <w:rsid w:val="00706710"/>
    <w:rsid w:val="00706C32"/>
    <w:rsid w:val="007112C8"/>
    <w:rsid w:val="0071232E"/>
    <w:rsid w:val="007152A4"/>
    <w:rsid w:val="00715DE3"/>
    <w:rsid w:val="00720F3B"/>
    <w:rsid w:val="00725F48"/>
    <w:rsid w:val="00730148"/>
    <w:rsid w:val="00732274"/>
    <w:rsid w:val="00732A8C"/>
    <w:rsid w:val="00734065"/>
    <w:rsid w:val="0074325C"/>
    <w:rsid w:val="00744BD6"/>
    <w:rsid w:val="00745B04"/>
    <w:rsid w:val="00746E22"/>
    <w:rsid w:val="00753E8E"/>
    <w:rsid w:val="007563EC"/>
    <w:rsid w:val="00757DAA"/>
    <w:rsid w:val="00762D43"/>
    <w:rsid w:val="007655DB"/>
    <w:rsid w:val="00766253"/>
    <w:rsid w:val="007665E8"/>
    <w:rsid w:val="0076678A"/>
    <w:rsid w:val="00767C60"/>
    <w:rsid w:val="00770BA6"/>
    <w:rsid w:val="00772252"/>
    <w:rsid w:val="0077531D"/>
    <w:rsid w:val="007810DD"/>
    <w:rsid w:val="00781514"/>
    <w:rsid w:val="00783B7B"/>
    <w:rsid w:val="0078519E"/>
    <w:rsid w:val="00787C55"/>
    <w:rsid w:val="00794A8B"/>
    <w:rsid w:val="0079552D"/>
    <w:rsid w:val="007A3898"/>
    <w:rsid w:val="007A3AFF"/>
    <w:rsid w:val="007A46B1"/>
    <w:rsid w:val="007A4C42"/>
    <w:rsid w:val="007A6ACF"/>
    <w:rsid w:val="007B008A"/>
    <w:rsid w:val="007B0EA2"/>
    <w:rsid w:val="007B1DA1"/>
    <w:rsid w:val="007B3888"/>
    <w:rsid w:val="007B7572"/>
    <w:rsid w:val="007C051A"/>
    <w:rsid w:val="007C2A64"/>
    <w:rsid w:val="007C4CC7"/>
    <w:rsid w:val="007C59F4"/>
    <w:rsid w:val="007D1CFE"/>
    <w:rsid w:val="007D28A1"/>
    <w:rsid w:val="007D5D40"/>
    <w:rsid w:val="007D692A"/>
    <w:rsid w:val="007D7D54"/>
    <w:rsid w:val="007E2D71"/>
    <w:rsid w:val="007E2D86"/>
    <w:rsid w:val="007E4975"/>
    <w:rsid w:val="007E4ACC"/>
    <w:rsid w:val="007E5024"/>
    <w:rsid w:val="007E5F5D"/>
    <w:rsid w:val="007F2642"/>
    <w:rsid w:val="007F2C03"/>
    <w:rsid w:val="007F4083"/>
    <w:rsid w:val="007F5073"/>
    <w:rsid w:val="007F5CB1"/>
    <w:rsid w:val="008002FB"/>
    <w:rsid w:val="0080084F"/>
    <w:rsid w:val="00800E28"/>
    <w:rsid w:val="00802627"/>
    <w:rsid w:val="008032FE"/>
    <w:rsid w:val="0081041E"/>
    <w:rsid w:val="00812E05"/>
    <w:rsid w:val="00821107"/>
    <w:rsid w:val="008219F4"/>
    <w:rsid w:val="00824644"/>
    <w:rsid w:val="008259B6"/>
    <w:rsid w:val="00830FDD"/>
    <w:rsid w:val="008329C7"/>
    <w:rsid w:val="008333E1"/>
    <w:rsid w:val="00834DE7"/>
    <w:rsid w:val="0083696D"/>
    <w:rsid w:val="008370A6"/>
    <w:rsid w:val="00837A30"/>
    <w:rsid w:val="00837F60"/>
    <w:rsid w:val="00841F15"/>
    <w:rsid w:val="008424B2"/>
    <w:rsid w:val="00845F46"/>
    <w:rsid w:val="00846A62"/>
    <w:rsid w:val="00850407"/>
    <w:rsid w:val="0085205E"/>
    <w:rsid w:val="00852B05"/>
    <w:rsid w:val="00853D13"/>
    <w:rsid w:val="008554BF"/>
    <w:rsid w:val="00860682"/>
    <w:rsid w:val="00861355"/>
    <w:rsid w:val="008626D7"/>
    <w:rsid w:val="00864F00"/>
    <w:rsid w:val="0087043E"/>
    <w:rsid w:val="00873015"/>
    <w:rsid w:val="008739B9"/>
    <w:rsid w:val="00874BE6"/>
    <w:rsid w:val="00874C65"/>
    <w:rsid w:val="008752A6"/>
    <w:rsid w:val="00876B47"/>
    <w:rsid w:val="0087733B"/>
    <w:rsid w:val="00877BA1"/>
    <w:rsid w:val="00883FA5"/>
    <w:rsid w:val="0088488B"/>
    <w:rsid w:val="00885484"/>
    <w:rsid w:val="00890696"/>
    <w:rsid w:val="00890D86"/>
    <w:rsid w:val="00892715"/>
    <w:rsid w:val="008A007B"/>
    <w:rsid w:val="008A16D2"/>
    <w:rsid w:val="008A1E05"/>
    <w:rsid w:val="008A2D20"/>
    <w:rsid w:val="008A420E"/>
    <w:rsid w:val="008A4730"/>
    <w:rsid w:val="008A500D"/>
    <w:rsid w:val="008B17B1"/>
    <w:rsid w:val="008B1F56"/>
    <w:rsid w:val="008B36F5"/>
    <w:rsid w:val="008B47CE"/>
    <w:rsid w:val="008B4E64"/>
    <w:rsid w:val="008B7A56"/>
    <w:rsid w:val="008B7CB7"/>
    <w:rsid w:val="008B7D8A"/>
    <w:rsid w:val="008C04FD"/>
    <w:rsid w:val="008C2057"/>
    <w:rsid w:val="008C279B"/>
    <w:rsid w:val="008C3803"/>
    <w:rsid w:val="008C63C0"/>
    <w:rsid w:val="008D3408"/>
    <w:rsid w:val="008D3A53"/>
    <w:rsid w:val="008D3AEF"/>
    <w:rsid w:val="008D5CA2"/>
    <w:rsid w:val="008D7B27"/>
    <w:rsid w:val="008E0AD1"/>
    <w:rsid w:val="008E21F0"/>
    <w:rsid w:val="008F19E6"/>
    <w:rsid w:val="008F542F"/>
    <w:rsid w:val="008F646A"/>
    <w:rsid w:val="00903CC4"/>
    <w:rsid w:val="009054A6"/>
    <w:rsid w:val="009077EB"/>
    <w:rsid w:val="00914402"/>
    <w:rsid w:val="0091493C"/>
    <w:rsid w:val="00916149"/>
    <w:rsid w:val="0091625F"/>
    <w:rsid w:val="00917A78"/>
    <w:rsid w:val="00920E91"/>
    <w:rsid w:val="00923A8C"/>
    <w:rsid w:val="00925CEB"/>
    <w:rsid w:val="009272DB"/>
    <w:rsid w:val="0092759B"/>
    <w:rsid w:val="009311CD"/>
    <w:rsid w:val="0093121C"/>
    <w:rsid w:val="00931C40"/>
    <w:rsid w:val="0093481B"/>
    <w:rsid w:val="009356EC"/>
    <w:rsid w:val="00935F3D"/>
    <w:rsid w:val="009360CF"/>
    <w:rsid w:val="00936C43"/>
    <w:rsid w:val="00937119"/>
    <w:rsid w:val="00942425"/>
    <w:rsid w:val="00942F7A"/>
    <w:rsid w:val="009447AD"/>
    <w:rsid w:val="00944B60"/>
    <w:rsid w:val="00962496"/>
    <w:rsid w:val="009648E2"/>
    <w:rsid w:val="0096658D"/>
    <w:rsid w:val="00966F9C"/>
    <w:rsid w:val="00967403"/>
    <w:rsid w:val="00967CEA"/>
    <w:rsid w:val="00971B06"/>
    <w:rsid w:val="00973CF0"/>
    <w:rsid w:val="00973F18"/>
    <w:rsid w:val="009823FE"/>
    <w:rsid w:val="00984522"/>
    <w:rsid w:val="00984EE9"/>
    <w:rsid w:val="009870CC"/>
    <w:rsid w:val="00987AD4"/>
    <w:rsid w:val="00990022"/>
    <w:rsid w:val="00990848"/>
    <w:rsid w:val="0099160E"/>
    <w:rsid w:val="009971D8"/>
    <w:rsid w:val="009A05B7"/>
    <w:rsid w:val="009A1E03"/>
    <w:rsid w:val="009A2864"/>
    <w:rsid w:val="009B01D7"/>
    <w:rsid w:val="009B0A40"/>
    <w:rsid w:val="009B188C"/>
    <w:rsid w:val="009B3C8A"/>
    <w:rsid w:val="009B5A87"/>
    <w:rsid w:val="009B6D1E"/>
    <w:rsid w:val="009C3DA6"/>
    <w:rsid w:val="009C518A"/>
    <w:rsid w:val="009D2AB6"/>
    <w:rsid w:val="009D30FD"/>
    <w:rsid w:val="009D53C5"/>
    <w:rsid w:val="009D79B3"/>
    <w:rsid w:val="009D7E91"/>
    <w:rsid w:val="009E1D49"/>
    <w:rsid w:val="009E3337"/>
    <w:rsid w:val="009E3672"/>
    <w:rsid w:val="009E51C5"/>
    <w:rsid w:val="009E7563"/>
    <w:rsid w:val="009F2146"/>
    <w:rsid w:val="009F2CD8"/>
    <w:rsid w:val="009F4285"/>
    <w:rsid w:val="009F5A5E"/>
    <w:rsid w:val="009F6B2D"/>
    <w:rsid w:val="00A0022B"/>
    <w:rsid w:val="00A01200"/>
    <w:rsid w:val="00A01C67"/>
    <w:rsid w:val="00A022BA"/>
    <w:rsid w:val="00A026D3"/>
    <w:rsid w:val="00A02A93"/>
    <w:rsid w:val="00A0302F"/>
    <w:rsid w:val="00A03AEF"/>
    <w:rsid w:val="00A059D7"/>
    <w:rsid w:val="00A06B4D"/>
    <w:rsid w:val="00A079FE"/>
    <w:rsid w:val="00A07E98"/>
    <w:rsid w:val="00A12C79"/>
    <w:rsid w:val="00A13285"/>
    <w:rsid w:val="00A13DF3"/>
    <w:rsid w:val="00A1406F"/>
    <w:rsid w:val="00A20D48"/>
    <w:rsid w:val="00A25799"/>
    <w:rsid w:val="00A261AA"/>
    <w:rsid w:val="00A3064A"/>
    <w:rsid w:val="00A31384"/>
    <w:rsid w:val="00A33EDA"/>
    <w:rsid w:val="00A348C4"/>
    <w:rsid w:val="00A35032"/>
    <w:rsid w:val="00A416B2"/>
    <w:rsid w:val="00A4446D"/>
    <w:rsid w:val="00A44588"/>
    <w:rsid w:val="00A44592"/>
    <w:rsid w:val="00A45BFA"/>
    <w:rsid w:val="00A50265"/>
    <w:rsid w:val="00A5026B"/>
    <w:rsid w:val="00A5791E"/>
    <w:rsid w:val="00A57C56"/>
    <w:rsid w:val="00A61711"/>
    <w:rsid w:val="00A64A1D"/>
    <w:rsid w:val="00A6573E"/>
    <w:rsid w:val="00A701A3"/>
    <w:rsid w:val="00A70B3A"/>
    <w:rsid w:val="00A71C71"/>
    <w:rsid w:val="00A72DCD"/>
    <w:rsid w:val="00A7347F"/>
    <w:rsid w:val="00A75F01"/>
    <w:rsid w:val="00A8050B"/>
    <w:rsid w:val="00A80B02"/>
    <w:rsid w:val="00A82A3B"/>
    <w:rsid w:val="00A85B48"/>
    <w:rsid w:val="00A85B86"/>
    <w:rsid w:val="00A9431E"/>
    <w:rsid w:val="00A95C78"/>
    <w:rsid w:val="00A960A2"/>
    <w:rsid w:val="00A974B2"/>
    <w:rsid w:val="00AA091E"/>
    <w:rsid w:val="00AA45B7"/>
    <w:rsid w:val="00AA4905"/>
    <w:rsid w:val="00AA5EB5"/>
    <w:rsid w:val="00AB0DA2"/>
    <w:rsid w:val="00AB23F6"/>
    <w:rsid w:val="00AB23F7"/>
    <w:rsid w:val="00AB3F15"/>
    <w:rsid w:val="00AB7281"/>
    <w:rsid w:val="00AC396B"/>
    <w:rsid w:val="00AD03D1"/>
    <w:rsid w:val="00AD11B1"/>
    <w:rsid w:val="00AD11E5"/>
    <w:rsid w:val="00AD2040"/>
    <w:rsid w:val="00AE4334"/>
    <w:rsid w:val="00AE5ED5"/>
    <w:rsid w:val="00AE71E9"/>
    <w:rsid w:val="00AF0D40"/>
    <w:rsid w:val="00AF1A7E"/>
    <w:rsid w:val="00AF2E84"/>
    <w:rsid w:val="00AF403F"/>
    <w:rsid w:val="00AF496E"/>
    <w:rsid w:val="00B00138"/>
    <w:rsid w:val="00B007E7"/>
    <w:rsid w:val="00B00BB7"/>
    <w:rsid w:val="00B03156"/>
    <w:rsid w:val="00B061F3"/>
    <w:rsid w:val="00B10813"/>
    <w:rsid w:val="00B10F0E"/>
    <w:rsid w:val="00B12E36"/>
    <w:rsid w:val="00B12E7B"/>
    <w:rsid w:val="00B1473A"/>
    <w:rsid w:val="00B14CA9"/>
    <w:rsid w:val="00B16E24"/>
    <w:rsid w:val="00B21F99"/>
    <w:rsid w:val="00B2226B"/>
    <w:rsid w:val="00B23962"/>
    <w:rsid w:val="00B25F56"/>
    <w:rsid w:val="00B3211C"/>
    <w:rsid w:val="00B32C9E"/>
    <w:rsid w:val="00B40A00"/>
    <w:rsid w:val="00B425EA"/>
    <w:rsid w:val="00B45B60"/>
    <w:rsid w:val="00B46B4D"/>
    <w:rsid w:val="00B47551"/>
    <w:rsid w:val="00B47D96"/>
    <w:rsid w:val="00B5111F"/>
    <w:rsid w:val="00B51471"/>
    <w:rsid w:val="00B51574"/>
    <w:rsid w:val="00B5514A"/>
    <w:rsid w:val="00B57B59"/>
    <w:rsid w:val="00B57CC4"/>
    <w:rsid w:val="00B622C6"/>
    <w:rsid w:val="00B64ADF"/>
    <w:rsid w:val="00B65BDD"/>
    <w:rsid w:val="00B67948"/>
    <w:rsid w:val="00B70B35"/>
    <w:rsid w:val="00B71B2C"/>
    <w:rsid w:val="00B7592E"/>
    <w:rsid w:val="00B830A1"/>
    <w:rsid w:val="00B86EF9"/>
    <w:rsid w:val="00B87822"/>
    <w:rsid w:val="00B91F27"/>
    <w:rsid w:val="00B951F4"/>
    <w:rsid w:val="00B978C4"/>
    <w:rsid w:val="00B97FBE"/>
    <w:rsid w:val="00BA0A45"/>
    <w:rsid w:val="00BA0D23"/>
    <w:rsid w:val="00BA0E12"/>
    <w:rsid w:val="00BA1437"/>
    <w:rsid w:val="00BA1A0D"/>
    <w:rsid w:val="00BA41BE"/>
    <w:rsid w:val="00BA461D"/>
    <w:rsid w:val="00BA49AE"/>
    <w:rsid w:val="00BA5786"/>
    <w:rsid w:val="00BB02C8"/>
    <w:rsid w:val="00BB23A2"/>
    <w:rsid w:val="00BB4FD6"/>
    <w:rsid w:val="00BC1786"/>
    <w:rsid w:val="00BC1F57"/>
    <w:rsid w:val="00BC559D"/>
    <w:rsid w:val="00BC7F8A"/>
    <w:rsid w:val="00BD52CB"/>
    <w:rsid w:val="00BE034C"/>
    <w:rsid w:val="00BE051A"/>
    <w:rsid w:val="00BE3958"/>
    <w:rsid w:val="00BF05A7"/>
    <w:rsid w:val="00BF0C63"/>
    <w:rsid w:val="00BF1D2D"/>
    <w:rsid w:val="00BF28B1"/>
    <w:rsid w:val="00BF31A9"/>
    <w:rsid w:val="00BF4FBF"/>
    <w:rsid w:val="00C0035E"/>
    <w:rsid w:val="00C01CE0"/>
    <w:rsid w:val="00C028C6"/>
    <w:rsid w:val="00C02B64"/>
    <w:rsid w:val="00C03182"/>
    <w:rsid w:val="00C03EC0"/>
    <w:rsid w:val="00C03FDA"/>
    <w:rsid w:val="00C061E6"/>
    <w:rsid w:val="00C15412"/>
    <w:rsid w:val="00C15464"/>
    <w:rsid w:val="00C16229"/>
    <w:rsid w:val="00C204E8"/>
    <w:rsid w:val="00C20C2E"/>
    <w:rsid w:val="00C22932"/>
    <w:rsid w:val="00C25102"/>
    <w:rsid w:val="00C260C8"/>
    <w:rsid w:val="00C264A3"/>
    <w:rsid w:val="00C26C53"/>
    <w:rsid w:val="00C303D0"/>
    <w:rsid w:val="00C34246"/>
    <w:rsid w:val="00C34A03"/>
    <w:rsid w:val="00C36A41"/>
    <w:rsid w:val="00C37D16"/>
    <w:rsid w:val="00C456AC"/>
    <w:rsid w:val="00C46186"/>
    <w:rsid w:val="00C47C50"/>
    <w:rsid w:val="00C47E91"/>
    <w:rsid w:val="00C5061C"/>
    <w:rsid w:val="00C51430"/>
    <w:rsid w:val="00C54A9D"/>
    <w:rsid w:val="00C555C5"/>
    <w:rsid w:val="00C57A3C"/>
    <w:rsid w:val="00C60F18"/>
    <w:rsid w:val="00C615A3"/>
    <w:rsid w:val="00C6549A"/>
    <w:rsid w:val="00C6595B"/>
    <w:rsid w:val="00C67BAB"/>
    <w:rsid w:val="00C67F32"/>
    <w:rsid w:val="00C72999"/>
    <w:rsid w:val="00C73B37"/>
    <w:rsid w:val="00C74F2E"/>
    <w:rsid w:val="00C81009"/>
    <w:rsid w:val="00C8507A"/>
    <w:rsid w:val="00C85FB2"/>
    <w:rsid w:val="00C868ED"/>
    <w:rsid w:val="00C9117E"/>
    <w:rsid w:val="00C93369"/>
    <w:rsid w:val="00C95916"/>
    <w:rsid w:val="00CA075C"/>
    <w:rsid w:val="00CA172C"/>
    <w:rsid w:val="00CA18A3"/>
    <w:rsid w:val="00CA2CF2"/>
    <w:rsid w:val="00CA49A0"/>
    <w:rsid w:val="00CA5783"/>
    <w:rsid w:val="00CA7F29"/>
    <w:rsid w:val="00CB0FA8"/>
    <w:rsid w:val="00CB58AC"/>
    <w:rsid w:val="00CB774F"/>
    <w:rsid w:val="00CC08CC"/>
    <w:rsid w:val="00CC0CCD"/>
    <w:rsid w:val="00CC20C6"/>
    <w:rsid w:val="00CC2D16"/>
    <w:rsid w:val="00CC4F90"/>
    <w:rsid w:val="00CD16A5"/>
    <w:rsid w:val="00CD3BC7"/>
    <w:rsid w:val="00CD64DD"/>
    <w:rsid w:val="00CE1E61"/>
    <w:rsid w:val="00CE3FD4"/>
    <w:rsid w:val="00CE51A0"/>
    <w:rsid w:val="00CF1569"/>
    <w:rsid w:val="00CF4349"/>
    <w:rsid w:val="00D0272B"/>
    <w:rsid w:val="00D04038"/>
    <w:rsid w:val="00D04CEB"/>
    <w:rsid w:val="00D04EFF"/>
    <w:rsid w:val="00D07EAD"/>
    <w:rsid w:val="00D10114"/>
    <w:rsid w:val="00D11299"/>
    <w:rsid w:val="00D12963"/>
    <w:rsid w:val="00D13A5A"/>
    <w:rsid w:val="00D14E47"/>
    <w:rsid w:val="00D178A8"/>
    <w:rsid w:val="00D17B55"/>
    <w:rsid w:val="00D2097C"/>
    <w:rsid w:val="00D20DBC"/>
    <w:rsid w:val="00D2588E"/>
    <w:rsid w:val="00D26DCB"/>
    <w:rsid w:val="00D3084B"/>
    <w:rsid w:val="00D319C9"/>
    <w:rsid w:val="00D336CC"/>
    <w:rsid w:val="00D339D1"/>
    <w:rsid w:val="00D33F00"/>
    <w:rsid w:val="00D3615D"/>
    <w:rsid w:val="00D37BA2"/>
    <w:rsid w:val="00D40FC6"/>
    <w:rsid w:val="00D4472F"/>
    <w:rsid w:val="00D44D6F"/>
    <w:rsid w:val="00D46E3B"/>
    <w:rsid w:val="00D51270"/>
    <w:rsid w:val="00D531A6"/>
    <w:rsid w:val="00D53561"/>
    <w:rsid w:val="00D53A14"/>
    <w:rsid w:val="00D549D5"/>
    <w:rsid w:val="00D54C90"/>
    <w:rsid w:val="00D56DD5"/>
    <w:rsid w:val="00D60E02"/>
    <w:rsid w:val="00D61264"/>
    <w:rsid w:val="00D613F0"/>
    <w:rsid w:val="00D63D71"/>
    <w:rsid w:val="00D642D1"/>
    <w:rsid w:val="00D6628B"/>
    <w:rsid w:val="00D66825"/>
    <w:rsid w:val="00D66A49"/>
    <w:rsid w:val="00D67D18"/>
    <w:rsid w:val="00D70EC4"/>
    <w:rsid w:val="00D72B39"/>
    <w:rsid w:val="00D72C3B"/>
    <w:rsid w:val="00D76B49"/>
    <w:rsid w:val="00D81D23"/>
    <w:rsid w:val="00D8387D"/>
    <w:rsid w:val="00D86DFA"/>
    <w:rsid w:val="00D96237"/>
    <w:rsid w:val="00D963C0"/>
    <w:rsid w:val="00D968D6"/>
    <w:rsid w:val="00DA1EBA"/>
    <w:rsid w:val="00DA4288"/>
    <w:rsid w:val="00DA6050"/>
    <w:rsid w:val="00DA665F"/>
    <w:rsid w:val="00DA7B31"/>
    <w:rsid w:val="00DB231C"/>
    <w:rsid w:val="00DB391E"/>
    <w:rsid w:val="00DB5ABA"/>
    <w:rsid w:val="00DC24DA"/>
    <w:rsid w:val="00DC2699"/>
    <w:rsid w:val="00DC3386"/>
    <w:rsid w:val="00DC4F1F"/>
    <w:rsid w:val="00DC57B4"/>
    <w:rsid w:val="00DC5A22"/>
    <w:rsid w:val="00DC70D9"/>
    <w:rsid w:val="00DD442A"/>
    <w:rsid w:val="00DD481E"/>
    <w:rsid w:val="00DE26DC"/>
    <w:rsid w:val="00DE3596"/>
    <w:rsid w:val="00DE5694"/>
    <w:rsid w:val="00DE5B61"/>
    <w:rsid w:val="00DE7845"/>
    <w:rsid w:val="00DF4FDB"/>
    <w:rsid w:val="00DF6FC9"/>
    <w:rsid w:val="00DF708C"/>
    <w:rsid w:val="00E024EB"/>
    <w:rsid w:val="00E0261F"/>
    <w:rsid w:val="00E065F4"/>
    <w:rsid w:val="00E10C37"/>
    <w:rsid w:val="00E127D3"/>
    <w:rsid w:val="00E13646"/>
    <w:rsid w:val="00E226F7"/>
    <w:rsid w:val="00E2347B"/>
    <w:rsid w:val="00E24216"/>
    <w:rsid w:val="00E354AD"/>
    <w:rsid w:val="00E37165"/>
    <w:rsid w:val="00E419D4"/>
    <w:rsid w:val="00E445FC"/>
    <w:rsid w:val="00E50503"/>
    <w:rsid w:val="00E524F2"/>
    <w:rsid w:val="00E52F9C"/>
    <w:rsid w:val="00E534A7"/>
    <w:rsid w:val="00E53E6F"/>
    <w:rsid w:val="00E557F6"/>
    <w:rsid w:val="00E5746F"/>
    <w:rsid w:val="00E6467C"/>
    <w:rsid w:val="00E65229"/>
    <w:rsid w:val="00E675BE"/>
    <w:rsid w:val="00E67F13"/>
    <w:rsid w:val="00E7135E"/>
    <w:rsid w:val="00E72428"/>
    <w:rsid w:val="00E732A3"/>
    <w:rsid w:val="00E73CAE"/>
    <w:rsid w:val="00E76102"/>
    <w:rsid w:val="00E77065"/>
    <w:rsid w:val="00E81616"/>
    <w:rsid w:val="00E81636"/>
    <w:rsid w:val="00E82109"/>
    <w:rsid w:val="00E83D22"/>
    <w:rsid w:val="00E85F19"/>
    <w:rsid w:val="00E935ED"/>
    <w:rsid w:val="00E95496"/>
    <w:rsid w:val="00E96C45"/>
    <w:rsid w:val="00E973ED"/>
    <w:rsid w:val="00E97A3E"/>
    <w:rsid w:val="00EA0791"/>
    <w:rsid w:val="00EA0BC6"/>
    <w:rsid w:val="00EA26EC"/>
    <w:rsid w:val="00EA27D1"/>
    <w:rsid w:val="00EA47FD"/>
    <w:rsid w:val="00EA4FBC"/>
    <w:rsid w:val="00EA65F1"/>
    <w:rsid w:val="00EA76DD"/>
    <w:rsid w:val="00EA7D94"/>
    <w:rsid w:val="00EB24F3"/>
    <w:rsid w:val="00EB3B38"/>
    <w:rsid w:val="00EB5419"/>
    <w:rsid w:val="00EB57AB"/>
    <w:rsid w:val="00EB7D4E"/>
    <w:rsid w:val="00EC0BF6"/>
    <w:rsid w:val="00EC64AE"/>
    <w:rsid w:val="00ED17A3"/>
    <w:rsid w:val="00ED1A19"/>
    <w:rsid w:val="00ED1D54"/>
    <w:rsid w:val="00ED27E8"/>
    <w:rsid w:val="00ED2CC4"/>
    <w:rsid w:val="00ED59A1"/>
    <w:rsid w:val="00ED5E72"/>
    <w:rsid w:val="00ED6DCF"/>
    <w:rsid w:val="00ED7684"/>
    <w:rsid w:val="00EE02BE"/>
    <w:rsid w:val="00EE3C5D"/>
    <w:rsid w:val="00EE42AC"/>
    <w:rsid w:val="00EE52E7"/>
    <w:rsid w:val="00EE7A8D"/>
    <w:rsid w:val="00EF1180"/>
    <w:rsid w:val="00EF49D3"/>
    <w:rsid w:val="00EF4FCB"/>
    <w:rsid w:val="00F005E2"/>
    <w:rsid w:val="00F03DF5"/>
    <w:rsid w:val="00F04F39"/>
    <w:rsid w:val="00F06BFA"/>
    <w:rsid w:val="00F12AEE"/>
    <w:rsid w:val="00F12D9A"/>
    <w:rsid w:val="00F12F13"/>
    <w:rsid w:val="00F16A99"/>
    <w:rsid w:val="00F16BA3"/>
    <w:rsid w:val="00F16E04"/>
    <w:rsid w:val="00F1734B"/>
    <w:rsid w:val="00F23136"/>
    <w:rsid w:val="00F23794"/>
    <w:rsid w:val="00F24721"/>
    <w:rsid w:val="00F31BF9"/>
    <w:rsid w:val="00F32D49"/>
    <w:rsid w:val="00F35429"/>
    <w:rsid w:val="00F36027"/>
    <w:rsid w:val="00F367B6"/>
    <w:rsid w:val="00F421A7"/>
    <w:rsid w:val="00F46E63"/>
    <w:rsid w:val="00F47670"/>
    <w:rsid w:val="00F5054B"/>
    <w:rsid w:val="00F50FF8"/>
    <w:rsid w:val="00F51048"/>
    <w:rsid w:val="00F51EE7"/>
    <w:rsid w:val="00F5285F"/>
    <w:rsid w:val="00F53AC2"/>
    <w:rsid w:val="00F54CF1"/>
    <w:rsid w:val="00F57815"/>
    <w:rsid w:val="00F60AB5"/>
    <w:rsid w:val="00F614FF"/>
    <w:rsid w:val="00F61AF2"/>
    <w:rsid w:val="00F64077"/>
    <w:rsid w:val="00F65CAF"/>
    <w:rsid w:val="00F66BBC"/>
    <w:rsid w:val="00F7189C"/>
    <w:rsid w:val="00F723F5"/>
    <w:rsid w:val="00F73522"/>
    <w:rsid w:val="00F73CC1"/>
    <w:rsid w:val="00F85593"/>
    <w:rsid w:val="00F87AB5"/>
    <w:rsid w:val="00F92C81"/>
    <w:rsid w:val="00F965B8"/>
    <w:rsid w:val="00FA33F6"/>
    <w:rsid w:val="00FA537A"/>
    <w:rsid w:val="00FB05BA"/>
    <w:rsid w:val="00FB1379"/>
    <w:rsid w:val="00FB3C19"/>
    <w:rsid w:val="00FB55B9"/>
    <w:rsid w:val="00FB7F85"/>
    <w:rsid w:val="00FC18F5"/>
    <w:rsid w:val="00FC3485"/>
    <w:rsid w:val="00FC641F"/>
    <w:rsid w:val="00FC6486"/>
    <w:rsid w:val="00FC67B2"/>
    <w:rsid w:val="00FC6968"/>
    <w:rsid w:val="00FC746B"/>
    <w:rsid w:val="00FD0155"/>
    <w:rsid w:val="00FD548C"/>
    <w:rsid w:val="00FE1E55"/>
    <w:rsid w:val="00FF05E7"/>
    <w:rsid w:val="00FF221F"/>
    <w:rsid w:val="00FF2CD6"/>
    <w:rsid w:val="00FF3173"/>
    <w:rsid w:val="00FF3836"/>
    <w:rsid w:val="00FF4965"/>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464FC95C"/>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09F3-961F-49C9-9BB0-1F950B2A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38164</Words>
  <Characters>4571</Characters>
  <Application>Microsoft Office Word</Application>
  <DocSecurity>0</DocSecurity>
  <Lines>38</Lines>
  <Paragraphs>85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2024-10-21T02:41:00Z</cp:lastPrinted>
  <dcterms:created xsi:type="dcterms:W3CDTF">2025-06-20T07:28:00Z</dcterms:created>
  <dcterms:modified xsi:type="dcterms:W3CDTF">2025-06-20T07:28:00Z</dcterms:modified>
</cp:coreProperties>
</file>