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2B3C69" w:rsidRDefault="00BD2150" w:rsidP="00BD2150">
      <w:pPr>
        <w:rPr>
          <w:rFonts w:ascii="ＭＳ ゴシック" w:eastAsia="ＭＳ ゴシック" w:hAnsi="ＭＳ ゴシック"/>
          <w:b/>
          <w:kern w:val="0"/>
          <w:sz w:val="36"/>
          <w:szCs w:val="36"/>
        </w:rPr>
      </w:pPr>
      <w:bookmarkStart w:id="0" w:name="_GoBack"/>
      <w:bookmarkEnd w:id="0"/>
      <w:r w:rsidRPr="002B3C69">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483455" w:rsidRPr="00351FD9" w:rsidRDefault="0048345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483455" w:rsidRPr="00351FD9" w:rsidRDefault="0048345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963551" w:rsidRPr="0049281B" w:rsidTr="00D33CFF">
        <w:trPr>
          <w:tblHeader/>
        </w:trPr>
        <w:tc>
          <w:tcPr>
            <w:tcW w:w="1814" w:type="dxa"/>
            <w:tcBorders>
              <w:bottom w:val="single" w:sz="4" w:space="0" w:color="auto"/>
            </w:tcBorders>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主眼事項</w:t>
            </w:r>
          </w:p>
        </w:tc>
        <w:tc>
          <w:tcPr>
            <w:tcW w:w="6261" w:type="dxa"/>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着眼点</w:t>
            </w:r>
          </w:p>
        </w:tc>
        <w:tc>
          <w:tcPr>
            <w:tcW w:w="1701" w:type="dxa"/>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根拠法令</w:t>
            </w:r>
          </w:p>
        </w:tc>
        <w:tc>
          <w:tcPr>
            <w:tcW w:w="1729" w:type="dxa"/>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確認文書</w:t>
            </w:r>
          </w:p>
        </w:tc>
        <w:tc>
          <w:tcPr>
            <w:tcW w:w="1732" w:type="dxa"/>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備考・確認事項</w:t>
            </w:r>
          </w:p>
        </w:tc>
        <w:tc>
          <w:tcPr>
            <w:tcW w:w="1276" w:type="dxa"/>
            <w:vAlign w:val="center"/>
          </w:tcPr>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点検</w:t>
            </w:r>
          </w:p>
          <w:p w:rsidR="00794187" w:rsidRPr="0049281B" w:rsidRDefault="00794187" w:rsidP="00794187">
            <w:pPr>
              <w:jc w:val="center"/>
              <w:rPr>
                <w:rFonts w:ascii="ＭＳ 明朝" w:hAnsi="ＭＳ 明朝"/>
                <w:color w:val="000000" w:themeColor="text1"/>
              </w:rPr>
            </w:pPr>
            <w:r w:rsidRPr="0049281B">
              <w:rPr>
                <w:rFonts w:ascii="ＭＳ 明朝" w:hAnsi="ＭＳ 明朝" w:hint="eastAsia"/>
                <w:color w:val="000000" w:themeColor="text1"/>
              </w:rPr>
              <w:t>結果</w:t>
            </w:r>
          </w:p>
        </w:tc>
      </w:tr>
      <w:tr w:rsidR="00963551" w:rsidRPr="0049281B" w:rsidTr="00610DD4">
        <w:trPr>
          <w:trHeight w:val="1662"/>
        </w:trPr>
        <w:tc>
          <w:tcPr>
            <w:tcW w:w="1814" w:type="dxa"/>
            <w:tcBorders>
              <w:bottom w:val="nil"/>
            </w:tcBorders>
          </w:tcPr>
          <w:p w:rsidR="00676DBD" w:rsidRPr="0049281B" w:rsidRDefault="000948B3" w:rsidP="00676DBD">
            <w:pPr>
              <w:rPr>
                <w:rFonts w:ascii="ＭＳ 明朝" w:hAnsi="ＭＳ 明朝"/>
                <w:color w:val="000000" w:themeColor="text1"/>
              </w:rPr>
            </w:pPr>
            <w:r w:rsidRPr="0049281B">
              <w:rPr>
                <w:color w:val="000000" w:themeColor="text1"/>
              </w:rPr>
              <w:t>第１　基本方針</w:t>
            </w:r>
          </w:p>
        </w:tc>
        <w:tc>
          <w:tcPr>
            <w:tcW w:w="6261" w:type="dxa"/>
            <w:tcBorders>
              <w:bottom w:val="single" w:sz="4" w:space="0" w:color="auto"/>
            </w:tcBorders>
          </w:tcPr>
          <w:p w:rsidR="00676DBD" w:rsidRPr="0049281B" w:rsidRDefault="00676DBD" w:rsidP="00676DBD">
            <w:pPr>
              <w:kinsoku w:val="0"/>
              <w:autoSpaceDE w:val="0"/>
              <w:autoSpaceDN w:val="0"/>
              <w:adjustRightInd w:val="0"/>
              <w:snapToGrid w:val="0"/>
              <w:ind w:left="420" w:hangingChars="200" w:hanging="420"/>
              <w:rPr>
                <w:rFonts w:ascii="ＭＳ 明朝" w:hAnsi="ＭＳ 明朝"/>
                <w:color w:val="000000" w:themeColor="text1"/>
              </w:rPr>
            </w:pPr>
          </w:p>
          <w:p w:rsidR="000948B3" w:rsidRPr="0049281B" w:rsidRDefault="000948B3" w:rsidP="000948B3">
            <w:pPr>
              <w:ind w:left="210" w:hangingChars="100" w:hanging="210"/>
              <w:rPr>
                <w:rFonts w:ascii="ＭＳ 明朝"/>
                <w:color w:val="000000" w:themeColor="text1"/>
              </w:rPr>
            </w:pPr>
            <w:r w:rsidRPr="0049281B">
              <w:rPr>
                <w:color w:val="000000" w:themeColor="text1"/>
              </w:rPr>
              <w:t>（１）</w:t>
            </w:r>
            <w:r w:rsidR="00406579" w:rsidRPr="0049281B">
              <w:rPr>
                <w:rFonts w:hint="eastAsia"/>
                <w:color w:val="000000" w:themeColor="text1"/>
              </w:rPr>
              <w:t>指定居宅介護事業者は、利用者又は障害児の保護者の意思及び人格を尊重して、常に当該利用者又は障害児の保護者の立場に立った指定居宅介護の提供に努めているか。</w:t>
            </w:r>
          </w:p>
          <w:p w:rsidR="000948B3" w:rsidRPr="0049281B" w:rsidRDefault="000948B3" w:rsidP="00676DBD">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bottom w:val="single" w:sz="4" w:space="0" w:color="auto"/>
            </w:tcBorders>
          </w:tcPr>
          <w:p w:rsidR="00D004DB" w:rsidRPr="0049281B" w:rsidRDefault="00D004DB" w:rsidP="000948B3">
            <w:pPr>
              <w:rPr>
                <w:rFonts w:ascii="ＭＳ 明朝" w:hAnsi="ＭＳ 明朝"/>
                <w:color w:val="000000" w:themeColor="text1"/>
              </w:rPr>
            </w:pP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法第43条</w:t>
            </w:r>
          </w:p>
          <w:p w:rsidR="000948B3" w:rsidRPr="0049281B" w:rsidRDefault="000948B3" w:rsidP="000948B3">
            <w:pPr>
              <w:rPr>
                <w:rFonts w:ascii="ＭＳ 明朝" w:hAnsi="ＭＳ 明朝"/>
                <w:color w:val="000000" w:themeColor="text1"/>
              </w:rPr>
            </w:pP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平18厚令171</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第3条第2項</w:t>
            </w:r>
          </w:p>
          <w:p w:rsidR="00676DBD" w:rsidRPr="0049281B" w:rsidRDefault="00676DBD" w:rsidP="00676DBD">
            <w:pPr>
              <w:rPr>
                <w:rFonts w:ascii="ＭＳ 明朝" w:hAnsi="ＭＳ 明朝"/>
                <w:color w:val="000000" w:themeColor="text1"/>
              </w:rPr>
            </w:pPr>
          </w:p>
        </w:tc>
        <w:tc>
          <w:tcPr>
            <w:tcW w:w="1729" w:type="dxa"/>
            <w:tcBorders>
              <w:bottom w:val="single" w:sz="4" w:space="0" w:color="auto"/>
            </w:tcBorders>
          </w:tcPr>
          <w:p w:rsidR="00676DBD" w:rsidRPr="0049281B" w:rsidRDefault="00676DBD" w:rsidP="00676DBD">
            <w:pPr>
              <w:rPr>
                <w:rFonts w:ascii="ＭＳ 明朝" w:hAnsi="ＭＳ 明朝"/>
                <w:color w:val="000000" w:themeColor="text1"/>
              </w:rPr>
            </w:pPr>
          </w:p>
          <w:p w:rsidR="000948B3" w:rsidRPr="0049281B" w:rsidRDefault="000948B3" w:rsidP="000948B3">
            <w:pPr>
              <w:rPr>
                <w:rFonts w:ascii="ＭＳ 明朝"/>
                <w:color w:val="000000" w:themeColor="text1"/>
              </w:rPr>
            </w:pPr>
            <w:r w:rsidRPr="0049281B">
              <w:rPr>
                <w:rFonts w:ascii="ＭＳ 明朝"/>
                <w:color w:val="000000" w:themeColor="text1"/>
              </w:rPr>
              <w:t>運営規程</w:t>
            </w:r>
          </w:p>
          <w:p w:rsidR="000948B3" w:rsidRPr="0049281B" w:rsidRDefault="000948B3" w:rsidP="000948B3">
            <w:pPr>
              <w:rPr>
                <w:rFonts w:ascii="ＭＳ 明朝"/>
                <w:color w:val="000000" w:themeColor="text1"/>
              </w:rPr>
            </w:pPr>
            <w:r w:rsidRPr="0049281B">
              <w:rPr>
                <w:rFonts w:ascii="ＭＳ 明朝"/>
                <w:color w:val="000000" w:themeColor="text1"/>
              </w:rPr>
              <w:t>個別支援計画</w:t>
            </w:r>
          </w:p>
          <w:p w:rsidR="000948B3" w:rsidRPr="0049281B" w:rsidRDefault="000948B3" w:rsidP="000948B3">
            <w:pPr>
              <w:rPr>
                <w:rFonts w:ascii="ＭＳ 明朝"/>
                <w:color w:val="000000" w:themeColor="text1"/>
              </w:rPr>
            </w:pPr>
            <w:r w:rsidRPr="0049281B">
              <w:rPr>
                <w:rFonts w:ascii="ＭＳ 明朝"/>
                <w:color w:val="000000" w:themeColor="text1"/>
              </w:rPr>
              <w:t>ケース記録</w:t>
            </w:r>
          </w:p>
          <w:p w:rsidR="000948B3" w:rsidRPr="0049281B" w:rsidRDefault="000948B3" w:rsidP="00676DBD">
            <w:pPr>
              <w:rPr>
                <w:rFonts w:ascii="ＭＳ 明朝" w:hAnsi="ＭＳ 明朝"/>
                <w:color w:val="000000" w:themeColor="text1"/>
              </w:rPr>
            </w:pPr>
          </w:p>
        </w:tc>
        <w:tc>
          <w:tcPr>
            <w:tcW w:w="1732" w:type="dxa"/>
            <w:tcBorders>
              <w:bottom w:val="single" w:sz="4" w:space="0" w:color="auto"/>
            </w:tcBorders>
          </w:tcPr>
          <w:p w:rsidR="00676DBD" w:rsidRPr="0049281B" w:rsidRDefault="00676DBD" w:rsidP="00676DBD">
            <w:pPr>
              <w:rPr>
                <w:rFonts w:ascii="ＭＳ 明朝" w:hAnsi="ＭＳ 明朝"/>
                <w:color w:val="000000" w:themeColor="text1"/>
              </w:rPr>
            </w:pPr>
          </w:p>
        </w:tc>
        <w:tc>
          <w:tcPr>
            <w:tcW w:w="1276" w:type="dxa"/>
            <w:tcBorders>
              <w:bottom w:val="single" w:sz="4" w:space="0" w:color="auto"/>
            </w:tcBorders>
          </w:tcPr>
          <w:p w:rsidR="00676DBD" w:rsidRPr="0049281B" w:rsidRDefault="00676DBD" w:rsidP="00676DBD">
            <w:pPr>
              <w:rPr>
                <w:rFonts w:ascii="ＭＳ 明朝" w:hAnsi="ＭＳ 明朝"/>
                <w:color w:val="000000" w:themeColor="text1"/>
              </w:rPr>
            </w:pP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適</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否</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該当なし</w:t>
            </w:r>
          </w:p>
        </w:tc>
      </w:tr>
      <w:tr w:rsidR="00963551" w:rsidRPr="0049281B" w:rsidTr="00D33CFF">
        <w:trPr>
          <w:trHeight w:val="956"/>
        </w:trPr>
        <w:tc>
          <w:tcPr>
            <w:tcW w:w="1814" w:type="dxa"/>
            <w:tcBorders>
              <w:top w:val="nil"/>
              <w:bottom w:val="nil"/>
            </w:tcBorders>
          </w:tcPr>
          <w:p w:rsidR="00676DBD" w:rsidRPr="0049281B" w:rsidRDefault="00676DBD" w:rsidP="00676DBD">
            <w:pPr>
              <w:rPr>
                <w:rFonts w:ascii="ＭＳ 明朝" w:hAnsi="ＭＳ 明朝"/>
                <w:color w:val="000000" w:themeColor="text1"/>
              </w:rPr>
            </w:pPr>
          </w:p>
        </w:tc>
        <w:tc>
          <w:tcPr>
            <w:tcW w:w="6261" w:type="dxa"/>
          </w:tcPr>
          <w:p w:rsidR="00676DBD" w:rsidRPr="0049281B" w:rsidRDefault="00676DBD" w:rsidP="00676DBD">
            <w:pPr>
              <w:ind w:left="420" w:hangingChars="200" w:hanging="420"/>
              <w:rPr>
                <w:rFonts w:ascii="ＭＳ 明朝" w:hAnsi="ＭＳ 明朝"/>
                <w:color w:val="000000" w:themeColor="text1"/>
              </w:rPr>
            </w:pPr>
          </w:p>
          <w:p w:rsidR="00D004DB" w:rsidRPr="0049281B" w:rsidRDefault="000948B3" w:rsidP="00D004DB">
            <w:pPr>
              <w:ind w:left="210" w:hangingChars="100" w:hanging="210"/>
              <w:rPr>
                <w:rFonts w:ascii="ＭＳ 明朝" w:hAnsi="ＭＳ 明朝"/>
                <w:color w:val="000000" w:themeColor="text1"/>
              </w:rPr>
            </w:pPr>
            <w:r w:rsidRPr="0049281B">
              <w:rPr>
                <w:color w:val="000000" w:themeColor="text1"/>
              </w:rPr>
              <w:t>（２）</w:t>
            </w:r>
            <w:r w:rsidR="00406579" w:rsidRPr="0049281B">
              <w:rPr>
                <w:rFonts w:hint="eastAsia"/>
                <w:color w:val="000000" w:themeColor="text1"/>
              </w:rPr>
              <w:t>指定居宅介護事業者は、利用者の人権の擁護、虐待の防止等のため、必要な体制の整備を行うとともに、その従業者に対し、研修を実施する等の措置を講じているか。</w:t>
            </w:r>
          </w:p>
          <w:p w:rsidR="000948B3" w:rsidRPr="0049281B" w:rsidRDefault="000948B3" w:rsidP="000948B3">
            <w:pPr>
              <w:ind w:left="210" w:hangingChars="100" w:hanging="210"/>
              <w:rPr>
                <w:rFonts w:ascii="ＭＳ 明朝"/>
                <w:color w:val="000000" w:themeColor="text1"/>
              </w:rPr>
            </w:pPr>
          </w:p>
          <w:p w:rsidR="000948B3" w:rsidRPr="0049281B" w:rsidRDefault="000948B3" w:rsidP="00676DBD">
            <w:pPr>
              <w:ind w:left="420" w:hangingChars="200" w:hanging="420"/>
              <w:rPr>
                <w:rFonts w:ascii="ＭＳ 明朝" w:hAnsi="ＭＳ 明朝"/>
                <w:color w:val="000000" w:themeColor="text1"/>
              </w:rPr>
            </w:pPr>
          </w:p>
        </w:tc>
        <w:tc>
          <w:tcPr>
            <w:tcW w:w="1701"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平18厚令171</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第3条第3項</w:t>
            </w:r>
          </w:p>
          <w:p w:rsidR="000948B3" w:rsidRPr="0049281B"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0948B3" w:rsidRPr="0049281B" w:rsidRDefault="000948B3" w:rsidP="000948B3">
            <w:pPr>
              <w:rPr>
                <w:rFonts w:ascii="ＭＳ 明朝"/>
                <w:color w:val="000000" w:themeColor="text1"/>
              </w:rPr>
            </w:pPr>
            <w:r w:rsidRPr="0049281B">
              <w:rPr>
                <w:rFonts w:ascii="ＭＳ 明朝"/>
                <w:color w:val="000000" w:themeColor="text1"/>
              </w:rPr>
              <w:t>運営規程</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研修計画、研修実施記録</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虐待防止関係書類</w:t>
            </w:r>
          </w:p>
          <w:p w:rsidR="00406579" w:rsidRPr="0049281B" w:rsidRDefault="00406579" w:rsidP="000948B3">
            <w:pPr>
              <w:rPr>
                <w:rFonts w:ascii="ＭＳ 明朝" w:hAnsi="ＭＳ 明朝"/>
                <w:color w:val="000000" w:themeColor="text1"/>
              </w:rPr>
            </w:pPr>
            <w:r w:rsidRPr="0049281B">
              <w:rPr>
                <w:rFonts w:ascii="ＭＳ 明朝" w:hAnsi="ＭＳ 明朝" w:hint="eastAsia"/>
                <w:color w:val="000000" w:themeColor="text1"/>
              </w:rPr>
              <w:t>体制の整備をしていることが分かる書類</w:t>
            </w:r>
          </w:p>
          <w:p w:rsidR="000948B3" w:rsidRPr="0049281B"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49281B" w:rsidRDefault="00676DBD" w:rsidP="00676DBD">
            <w:pPr>
              <w:rPr>
                <w:rFonts w:ascii="ＭＳ 明朝" w:hAnsi="ＭＳ 明朝"/>
                <w:color w:val="000000" w:themeColor="text1"/>
              </w:rPr>
            </w:pPr>
          </w:p>
        </w:tc>
        <w:tc>
          <w:tcPr>
            <w:tcW w:w="1276" w:type="dxa"/>
          </w:tcPr>
          <w:p w:rsidR="00676DBD" w:rsidRPr="0049281B" w:rsidRDefault="00676DBD" w:rsidP="00676DBD">
            <w:pPr>
              <w:rPr>
                <w:rFonts w:ascii="ＭＳ 明朝" w:hAnsi="ＭＳ 明朝"/>
                <w:color w:val="000000" w:themeColor="text1"/>
              </w:rPr>
            </w:pP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適</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否</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該当なし</w:t>
            </w:r>
          </w:p>
        </w:tc>
      </w:tr>
      <w:tr w:rsidR="00963551" w:rsidRPr="0049281B" w:rsidTr="00D33CFF">
        <w:trPr>
          <w:trHeight w:val="830"/>
        </w:trPr>
        <w:tc>
          <w:tcPr>
            <w:tcW w:w="1814" w:type="dxa"/>
            <w:tcBorders>
              <w:top w:val="nil"/>
              <w:bottom w:val="nil"/>
            </w:tcBorders>
          </w:tcPr>
          <w:p w:rsidR="00676DBD" w:rsidRPr="0049281B" w:rsidRDefault="00676DBD" w:rsidP="00676DBD">
            <w:pPr>
              <w:rPr>
                <w:rFonts w:ascii="ＭＳ 明朝" w:hAnsi="ＭＳ 明朝"/>
                <w:color w:val="000000" w:themeColor="text1"/>
              </w:rPr>
            </w:pPr>
          </w:p>
        </w:tc>
        <w:tc>
          <w:tcPr>
            <w:tcW w:w="6261" w:type="dxa"/>
          </w:tcPr>
          <w:p w:rsidR="00676DBD" w:rsidRPr="0049281B" w:rsidRDefault="00676DBD" w:rsidP="00676DBD">
            <w:pPr>
              <w:ind w:left="420" w:hangingChars="200" w:hanging="420"/>
              <w:rPr>
                <w:rFonts w:ascii="ＭＳ 明朝" w:hAnsi="ＭＳ 明朝"/>
                <w:color w:val="000000" w:themeColor="text1"/>
              </w:rPr>
            </w:pPr>
          </w:p>
          <w:p w:rsidR="000948B3" w:rsidRPr="0049281B" w:rsidRDefault="000948B3" w:rsidP="000948B3">
            <w:pPr>
              <w:ind w:left="210" w:hangingChars="100" w:hanging="210"/>
              <w:rPr>
                <w:rFonts w:ascii="ＭＳ 明朝"/>
                <w:color w:val="000000" w:themeColor="text1"/>
              </w:rPr>
            </w:pPr>
            <w:r w:rsidRPr="0049281B">
              <w:rPr>
                <w:color w:val="000000" w:themeColor="text1"/>
              </w:rPr>
              <w:t>（３）</w:t>
            </w:r>
            <w:r w:rsidR="00406579" w:rsidRPr="0049281B">
              <w:rPr>
                <w:rFonts w:hint="eastAsia"/>
                <w:color w:val="000000" w:themeColor="text1"/>
              </w:rPr>
              <w:t>指定居宅介護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rsidR="000948B3" w:rsidRPr="0049281B" w:rsidRDefault="000948B3" w:rsidP="00676DBD">
            <w:pPr>
              <w:ind w:left="420" w:hangingChars="200" w:hanging="420"/>
              <w:rPr>
                <w:rFonts w:ascii="ＭＳ 明朝" w:hAnsi="ＭＳ 明朝"/>
                <w:color w:val="000000" w:themeColor="text1"/>
              </w:rPr>
            </w:pPr>
          </w:p>
        </w:tc>
        <w:tc>
          <w:tcPr>
            <w:tcW w:w="1701"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平18厚令171</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第4条第1項</w:t>
            </w:r>
          </w:p>
          <w:p w:rsidR="000948B3" w:rsidRPr="0049281B" w:rsidRDefault="000948B3"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運営規程</w:t>
            </w:r>
          </w:p>
          <w:p w:rsidR="000948B3" w:rsidRPr="0049281B" w:rsidRDefault="000948B3" w:rsidP="000948B3">
            <w:pPr>
              <w:rPr>
                <w:rFonts w:ascii="ＭＳ 明朝" w:hAnsi="ＭＳ 明朝"/>
                <w:color w:val="000000" w:themeColor="text1"/>
              </w:rPr>
            </w:pPr>
            <w:r w:rsidRPr="0049281B">
              <w:rPr>
                <w:rFonts w:ascii="ＭＳ 明朝" w:hAnsi="ＭＳ 明朝"/>
                <w:color w:val="000000" w:themeColor="text1"/>
              </w:rPr>
              <w:t>個別支援計画</w:t>
            </w:r>
          </w:p>
          <w:p w:rsidR="000948B3" w:rsidRPr="0049281B" w:rsidRDefault="000948B3" w:rsidP="000948B3">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ケース記録</w:t>
            </w:r>
          </w:p>
          <w:p w:rsidR="000948B3" w:rsidRPr="0049281B" w:rsidRDefault="000948B3"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49281B" w:rsidRDefault="00676DBD" w:rsidP="00676DBD">
            <w:pPr>
              <w:rPr>
                <w:rFonts w:ascii="ＭＳ 明朝" w:hAnsi="ＭＳ 明朝"/>
                <w:color w:val="000000" w:themeColor="text1"/>
              </w:rPr>
            </w:pPr>
          </w:p>
        </w:tc>
        <w:tc>
          <w:tcPr>
            <w:tcW w:w="1276" w:type="dxa"/>
          </w:tcPr>
          <w:p w:rsidR="00676DBD" w:rsidRPr="0049281B" w:rsidRDefault="00676DBD" w:rsidP="00676DBD">
            <w:pPr>
              <w:rPr>
                <w:rFonts w:ascii="ＭＳ 明朝" w:hAnsi="ＭＳ 明朝"/>
                <w:color w:val="000000" w:themeColor="text1"/>
              </w:rPr>
            </w:pP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適</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否</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該当なし</w:t>
            </w:r>
          </w:p>
        </w:tc>
      </w:tr>
      <w:tr w:rsidR="00963551" w:rsidRPr="0049281B" w:rsidTr="00D33CFF">
        <w:trPr>
          <w:trHeight w:val="830"/>
        </w:trPr>
        <w:tc>
          <w:tcPr>
            <w:tcW w:w="1814" w:type="dxa"/>
            <w:tcBorders>
              <w:top w:val="nil"/>
              <w:bottom w:val="single" w:sz="4" w:space="0" w:color="auto"/>
            </w:tcBorders>
          </w:tcPr>
          <w:p w:rsidR="00D004DB" w:rsidRPr="0049281B" w:rsidRDefault="00D004DB" w:rsidP="00D004DB">
            <w:pPr>
              <w:ind w:left="210" w:hangingChars="100" w:hanging="210"/>
              <w:rPr>
                <w:rFonts w:ascii="ＭＳ 明朝"/>
                <w:color w:val="000000" w:themeColor="text1"/>
              </w:rPr>
            </w:pPr>
            <w:r w:rsidRPr="0049281B">
              <w:rPr>
                <w:color w:val="000000" w:themeColor="text1"/>
              </w:rPr>
              <w:t>第２　人員に関する基準</w:t>
            </w:r>
          </w:p>
          <w:p w:rsidR="00D004DB" w:rsidRPr="0049281B" w:rsidRDefault="00D004DB" w:rsidP="00D004DB">
            <w:pPr>
              <w:rPr>
                <w:rFonts w:ascii="ＭＳ 明朝"/>
                <w:color w:val="000000" w:themeColor="text1"/>
              </w:rPr>
            </w:pPr>
            <w:r w:rsidRPr="0049281B">
              <w:rPr>
                <w:color w:val="000000" w:themeColor="text1"/>
              </w:rPr>
              <w:t>１　従業者の員数</w:t>
            </w:r>
          </w:p>
          <w:p w:rsidR="00676DBD" w:rsidRPr="0049281B" w:rsidRDefault="00676DBD" w:rsidP="00676DBD">
            <w:pPr>
              <w:rPr>
                <w:rFonts w:ascii="ＭＳ 明朝" w:hAnsi="ＭＳ 明朝"/>
                <w:color w:val="000000" w:themeColor="text1"/>
              </w:rPr>
            </w:pPr>
          </w:p>
        </w:tc>
        <w:tc>
          <w:tcPr>
            <w:tcW w:w="6261" w:type="dxa"/>
          </w:tcPr>
          <w:p w:rsidR="00676DBD" w:rsidRPr="0049281B" w:rsidRDefault="00676DBD" w:rsidP="00D004DB">
            <w:pPr>
              <w:kinsoku w:val="0"/>
              <w:autoSpaceDE w:val="0"/>
              <w:autoSpaceDN w:val="0"/>
              <w:adjustRightInd w:val="0"/>
              <w:snapToGrid w:val="0"/>
              <w:rPr>
                <w:rFonts w:ascii="ＭＳ 明朝" w:hAnsi="ＭＳ 明朝"/>
                <w:color w:val="000000" w:themeColor="text1"/>
              </w:rPr>
            </w:pPr>
          </w:p>
          <w:p w:rsidR="00D004DB" w:rsidRPr="0049281B" w:rsidRDefault="00D004DB" w:rsidP="00D004DB">
            <w:pPr>
              <w:rPr>
                <w:rFonts w:ascii="ＭＳ 明朝"/>
                <w:color w:val="000000" w:themeColor="text1"/>
              </w:rPr>
            </w:pPr>
            <w:r w:rsidRPr="0049281B">
              <w:rPr>
                <w:color w:val="000000" w:themeColor="text1"/>
              </w:rPr>
              <w:t xml:space="preserve">　</w:t>
            </w:r>
            <w:r w:rsidR="00406579" w:rsidRPr="0049281B">
              <w:rPr>
                <w:rFonts w:hint="eastAsia"/>
                <w:color w:val="000000" w:themeColor="text1"/>
              </w:rPr>
              <w:t>指定居宅介護事業所ごとに置くべき従業者の員数は、常勤換算方法で、</w:t>
            </w:r>
            <w:r w:rsidR="00406579" w:rsidRPr="0049281B">
              <w:rPr>
                <w:rFonts w:ascii="ＭＳ 明朝" w:hAnsi="ＭＳ 明朝" w:hint="eastAsia"/>
                <w:color w:val="000000" w:themeColor="text1"/>
              </w:rPr>
              <w:t>2.5</w:t>
            </w:r>
            <w:r w:rsidR="00406579" w:rsidRPr="0049281B">
              <w:rPr>
                <w:rFonts w:hint="eastAsia"/>
                <w:color w:val="000000" w:themeColor="text1"/>
              </w:rPr>
              <w:t>以上となっているか。</w:t>
            </w:r>
          </w:p>
          <w:p w:rsidR="00D004DB" w:rsidRPr="0049281B" w:rsidRDefault="00D004DB" w:rsidP="00D004DB">
            <w:pPr>
              <w:kinsoku w:val="0"/>
              <w:autoSpaceDE w:val="0"/>
              <w:autoSpaceDN w:val="0"/>
              <w:adjustRightInd w:val="0"/>
              <w:snapToGrid w:val="0"/>
              <w:rPr>
                <w:rFonts w:ascii="ＭＳ 明朝" w:hAnsi="ＭＳ 明朝"/>
                <w:color w:val="000000" w:themeColor="text1"/>
              </w:rPr>
            </w:pP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◎解釈通知第３の１の（１）</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②　勤務時間数の算定</w:t>
            </w:r>
          </w:p>
          <w:p w:rsidR="00D004DB" w:rsidRPr="0049281B" w:rsidRDefault="00D004DB" w:rsidP="00D004DB">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 xml:space="preserve">　　勤務日及び勤務時間が不定期な従業者（以下「登録居宅介護</w:t>
            </w:r>
            <w:r w:rsidRPr="0049281B">
              <w:rPr>
                <w:rFonts w:ascii="ＭＳ 明朝" w:hAnsi="ＭＳ 明朝" w:hint="eastAsia"/>
                <w:color w:val="000000" w:themeColor="text1"/>
              </w:rPr>
              <w:lastRenderedPageBreak/>
              <w:t>等従業者」という。）についての勤務延べ時間数の算定については、次のとおりの取扱いとする。</w:t>
            </w:r>
          </w:p>
          <w:p w:rsidR="00D004DB" w:rsidRPr="0049281B"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w:t>
            </w:r>
            <w:r w:rsidR="007C4CBA"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登録居宅介護等従業者によるサービス提供の実績がある事業所については、登録居宅介護等従業者１人当たりの勤務時間数は、当該事業所の登録居宅介護等従業者の前年度の週当たりの平均稼働時間（サービス提供時間及び移動時間をいう。）とすること。</w:t>
            </w:r>
          </w:p>
          <w:p w:rsidR="00D004DB" w:rsidRPr="0049281B" w:rsidRDefault="00D004DB" w:rsidP="007C4CBA">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w:t>
            </w:r>
            <w:r w:rsidR="007C4CBA"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③</w:t>
            </w:r>
            <w:r w:rsidR="007C4CBA"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出張所等の従業者の取扱い</w:t>
            </w:r>
          </w:p>
          <w:p w:rsidR="00D004DB" w:rsidRPr="0049281B" w:rsidRDefault="00D004DB" w:rsidP="007C4CBA">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出張所等があるときは、常勤換算を行う際の事業所の従業者の勤務延べ時間数には、出張所等における勤務延べ時間数も含めるものとする。</w:t>
            </w:r>
          </w:p>
        </w:tc>
        <w:tc>
          <w:tcPr>
            <w:tcW w:w="1701"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法第43条第1項</w:t>
            </w:r>
          </w:p>
          <w:p w:rsidR="00D004DB" w:rsidRPr="0049281B" w:rsidRDefault="00D004DB" w:rsidP="00D004DB">
            <w:pPr>
              <w:rPr>
                <w:rFonts w:ascii="ＭＳ 明朝" w:hAnsi="ＭＳ 明朝"/>
                <w:color w:val="000000" w:themeColor="text1"/>
              </w:rPr>
            </w:pP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平18厚令171</w:t>
            </w:r>
          </w:p>
          <w:p w:rsidR="00D004DB" w:rsidRPr="0049281B" w:rsidRDefault="00D004DB" w:rsidP="00D004DB">
            <w:pPr>
              <w:rPr>
                <w:rFonts w:ascii="ＭＳ 明朝"/>
                <w:color w:val="000000" w:themeColor="text1"/>
              </w:rPr>
            </w:pPr>
            <w:r w:rsidRPr="0049281B">
              <w:rPr>
                <w:rFonts w:ascii="ＭＳ 明朝" w:hAnsi="ＭＳ 明朝"/>
                <w:color w:val="000000" w:themeColor="text1"/>
              </w:rPr>
              <w:t>第5条第1項</w:t>
            </w:r>
          </w:p>
          <w:p w:rsidR="00D004DB" w:rsidRPr="0049281B"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勤務実績表</w:t>
            </w: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出勤簿（タイムカード）</w:t>
            </w: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勤務体制一覧表</w:t>
            </w:r>
          </w:p>
          <w:p w:rsidR="00D004DB" w:rsidRPr="0049281B" w:rsidRDefault="00D004DB" w:rsidP="00D004DB">
            <w:pPr>
              <w:rPr>
                <w:rFonts w:ascii="ＭＳ 明朝"/>
                <w:color w:val="000000" w:themeColor="text1"/>
              </w:rPr>
            </w:pPr>
            <w:r w:rsidRPr="0049281B">
              <w:rPr>
                <w:rFonts w:ascii="ＭＳ 明朝" w:hAnsi="ＭＳ 明朝"/>
                <w:color w:val="000000" w:themeColor="text1"/>
              </w:rPr>
              <w:t>従業者の資格証</w:t>
            </w:r>
          </w:p>
          <w:p w:rsidR="00D004DB" w:rsidRPr="0049281B"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49281B" w:rsidRDefault="00676DBD" w:rsidP="00676DBD">
            <w:pPr>
              <w:rPr>
                <w:rFonts w:ascii="ＭＳ 明朝" w:hAnsi="ＭＳ 明朝"/>
                <w:color w:val="000000" w:themeColor="text1"/>
              </w:rPr>
            </w:pPr>
          </w:p>
          <w:p w:rsidR="00D004DB" w:rsidRPr="0049281B" w:rsidRDefault="00D004DB" w:rsidP="00676DBD">
            <w:pPr>
              <w:rPr>
                <w:rFonts w:ascii="ＭＳ 明朝" w:hAnsi="ＭＳ 明朝"/>
                <w:color w:val="000000" w:themeColor="text1"/>
              </w:rPr>
            </w:pPr>
            <w:r w:rsidRPr="0049281B">
              <w:rPr>
                <w:rFonts w:ascii="ＭＳ 明朝" w:hAnsi="ＭＳ 明朝" w:hint="eastAsia"/>
                <w:color w:val="000000" w:themeColor="text1"/>
              </w:rPr>
              <w:t>利用者数</w:t>
            </w:r>
          </w:p>
          <w:p w:rsidR="00D004DB" w:rsidRPr="0049281B" w:rsidRDefault="00D004DB"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D004DB" w:rsidRPr="0049281B" w:rsidRDefault="00D004DB" w:rsidP="00676DBD">
            <w:pPr>
              <w:rPr>
                <w:rFonts w:ascii="ＭＳ 明朝" w:hAnsi="ＭＳ 明朝"/>
                <w:color w:val="000000" w:themeColor="text1"/>
              </w:rPr>
            </w:pPr>
          </w:p>
          <w:p w:rsidR="00D004DB" w:rsidRPr="0049281B" w:rsidRDefault="00D004DB" w:rsidP="00676DBD">
            <w:pPr>
              <w:rPr>
                <w:rFonts w:ascii="ＭＳ 明朝" w:hAnsi="ＭＳ 明朝"/>
                <w:color w:val="000000" w:themeColor="text1"/>
              </w:rPr>
            </w:pPr>
            <w:r w:rsidRPr="0049281B">
              <w:rPr>
                <w:rFonts w:ascii="ＭＳ 明朝" w:hAnsi="ＭＳ 明朝" w:hint="eastAsia"/>
                <w:color w:val="000000" w:themeColor="text1"/>
              </w:rPr>
              <w:t>従業者の員数（常勤換算）</w:t>
            </w:r>
          </w:p>
          <w:p w:rsidR="00D004DB" w:rsidRPr="0049281B" w:rsidRDefault="00D004DB"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7C4CBA" w:rsidRPr="0049281B" w:rsidRDefault="007C4CBA" w:rsidP="00676DBD">
            <w:pPr>
              <w:rPr>
                <w:rFonts w:ascii="ＭＳ 明朝" w:hAnsi="ＭＳ 明朝"/>
                <w:color w:val="000000" w:themeColor="text1"/>
              </w:rPr>
            </w:pPr>
          </w:p>
          <w:p w:rsidR="007C4CBA" w:rsidRPr="0049281B" w:rsidRDefault="007C4CBA" w:rsidP="00676DBD">
            <w:pPr>
              <w:rPr>
                <w:rFonts w:ascii="ＭＳ 明朝" w:hAnsi="ＭＳ 明朝"/>
                <w:color w:val="000000" w:themeColor="text1"/>
              </w:rPr>
            </w:pPr>
            <w:r w:rsidRPr="0049281B">
              <w:rPr>
                <w:rFonts w:ascii="ＭＳ 明朝" w:hAnsi="ＭＳ 明朝" w:hint="eastAsia"/>
                <w:color w:val="000000" w:themeColor="text1"/>
              </w:rPr>
              <w:t>従業者要件は巻末資料</w:t>
            </w:r>
          </w:p>
        </w:tc>
        <w:tc>
          <w:tcPr>
            <w:tcW w:w="1276" w:type="dxa"/>
          </w:tcPr>
          <w:p w:rsidR="00676DBD" w:rsidRPr="0049281B" w:rsidRDefault="00676DBD" w:rsidP="00676DBD">
            <w:pPr>
              <w:rPr>
                <w:rFonts w:ascii="ＭＳ 明朝" w:hAnsi="ＭＳ 明朝"/>
                <w:color w:val="000000" w:themeColor="text1"/>
              </w:rPr>
            </w:pP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適</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否</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該当なし</w:t>
            </w:r>
          </w:p>
        </w:tc>
      </w:tr>
      <w:tr w:rsidR="00963551" w:rsidRPr="0049281B" w:rsidTr="003C39D3">
        <w:tc>
          <w:tcPr>
            <w:tcW w:w="1814" w:type="dxa"/>
            <w:tcBorders>
              <w:top w:val="single" w:sz="4" w:space="0" w:color="auto"/>
              <w:bottom w:val="nil"/>
            </w:tcBorders>
          </w:tcPr>
          <w:p w:rsidR="00D004DB" w:rsidRPr="0049281B" w:rsidRDefault="00D004DB" w:rsidP="00D004DB">
            <w:pPr>
              <w:ind w:left="210" w:hangingChars="100" w:hanging="210"/>
              <w:rPr>
                <w:rFonts w:ascii="ＭＳ 明朝"/>
                <w:color w:val="000000" w:themeColor="text1"/>
              </w:rPr>
            </w:pPr>
            <w:r w:rsidRPr="0049281B">
              <w:rPr>
                <w:color w:val="000000" w:themeColor="text1"/>
              </w:rPr>
              <w:t>２　サービス提供責任者</w:t>
            </w:r>
          </w:p>
          <w:p w:rsidR="00676DBD" w:rsidRPr="0049281B" w:rsidRDefault="00676DBD" w:rsidP="00676DBD">
            <w:pPr>
              <w:rPr>
                <w:rFonts w:ascii="ＭＳ 明朝" w:hAnsi="ＭＳ 明朝"/>
                <w:color w:val="000000" w:themeColor="text1"/>
              </w:rPr>
            </w:pPr>
          </w:p>
        </w:tc>
        <w:tc>
          <w:tcPr>
            <w:tcW w:w="6261" w:type="dxa"/>
          </w:tcPr>
          <w:p w:rsidR="00676DBD" w:rsidRPr="0049281B" w:rsidRDefault="00676DBD" w:rsidP="00D004DB">
            <w:pPr>
              <w:rPr>
                <w:rFonts w:ascii="ＭＳ 明朝" w:hAnsi="ＭＳ 明朝"/>
                <w:color w:val="000000" w:themeColor="text1"/>
              </w:rPr>
            </w:pPr>
          </w:p>
          <w:p w:rsidR="00D004DB" w:rsidRPr="0049281B" w:rsidRDefault="00D004DB" w:rsidP="00D004DB">
            <w:pPr>
              <w:rPr>
                <w:rFonts w:ascii="ＭＳ 明朝"/>
                <w:color w:val="000000" w:themeColor="text1"/>
              </w:rPr>
            </w:pPr>
            <w:r w:rsidRPr="0049281B">
              <w:rPr>
                <w:color w:val="000000" w:themeColor="text1"/>
              </w:rPr>
              <w:t xml:space="preserve">　</w:t>
            </w:r>
            <w:r w:rsidR="00406579" w:rsidRPr="0049281B">
              <w:rPr>
                <w:rFonts w:hint="eastAsia"/>
                <w:color w:val="000000" w:themeColor="text1"/>
              </w:rPr>
              <w:t>指定居宅介護事業所ごとに、常勤の従業者であって専ら指定居宅介護の職務に従事するもののうち事業の規模に応じて</w:t>
            </w:r>
            <w:r w:rsidR="00406579" w:rsidRPr="0049281B">
              <w:rPr>
                <w:rFonts w:hint="eastAsia"/>
                <w:color w:val="000000" w:themeColor="text1"/>
              </w:rPr>
              <w:t>1</w:t>
            </w:r>
            <w:r w:rsidR="00406579" w:rsidRPr="0049281B">
              <w:rPr>
                <w:rFonts w:hint="eastAsia"/>
                <w:color w:val="000000" w:themeColor="text1"/>
              </w:rPr>
              <w:t>人以上の者をサービス提供責任者としているか。（ただし、事業の規模に応じて常勤換算方法によることができる。）</w:t>
            </w:r>
          </w:p>
          <w:p w:rsidR="00D004DB" w:rsidRPr="0049281B" w:rsidRDefault="00D004DB" w:rsidP="00D004DB">
            <w:pPr>
              <w:rPr>
                <w:rFonts w:ascii="ＭＳ 明朝" w:hAnsi="ＭＳ 明朝"/>
                <w:color w:val="000000" w:themeColor="text1"/>
              </w:rPr>
            </w:pPr>
          </w:p>
          <w:p w:rsidR="007C4CBA" w:rsidRPr="0049281B" w:rsidRDefault="007C4CBA" w:rsidP="007C4CB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7C4CBA" w:rsidRPr="0049281B" w:rsidRDefault="007C4CBA" w:rsidP="007C4CBA">
            <w:pPr>
              <w:rPr>
                <w:rFonts w:ascii="ＭＳ 明朝" w:hAnsi="ＭＳ 明朝"/>
                <w:color w:val="000000" w:themeColor="text1"/>
              </w:rPr>
            </w:pPr>
            <w:r w:rsidRPr="0049281B">
              <w:rPr>
                <w:rFonts w:ascii="ＭＳ 明朝" w:hAnsi="ＭＳ 明朝" w:hint="eastAsia"/>
                <w:color w:val="000000" w:themeColor="text1"/>
              </w:rPr>
              <w:t>（２）サービス提供責任者（基準第５条第２項）</w:t>
            </w:r>
          </w:p>
          <w:p w:rsidR="007C4CBA" w:rsidRPr="0049281B" w:rsidRDefault="007C4CBA" w:rsidP="00796EC9">
            <w:pPr>
              <w:ind w:firstLineChars="100" w:firstLine="210"/>
              <w:rPr>
                <w:rFonts w:ascii="ＭＳ 明朝" w:hAnsi="ＭＳ 明朝"/>
                <w:color w:val="000000" w:themeColor="text1"/>
              </w:rPr>
            </w:pPr>
            <w:r w:rsidRPr="0049281B">
              <w:rPr>
                <w:rFonts w:ascii="ＭＳ 明朝" w:hAnsi="ＭＳ 明朝" w:hint="eastAsia"/>
                <w:color w:val="000000" w:themeColor="text1"/>
              </w:rPr>
              <w:t>①</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配置の基準</w:t>
            </w:r>
          </w:p>
          <w:p w:rsidR="007C4CBA" w:rsidRPr="0049281B" w:rsidRDefault="007C4CBA" w:rsidP="00796EC9">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事業の規模に応じて１人以上の者をサービス提供責任者としなければならないこととしているが、管理者がサービス提供責任者を兼務することは差し支えないこと。な</w:t>
            </w:r>
            <w:r w:rsidRPr="0049281B">
              <w:rPr>
                <w:rFonts w:ascii="ＭＳ 明朝" w:hAnsi="ＭＳ 明朝" w:hint="eastAsia"/>
                <w:color w:val="000000" w:themeColor="text1"/>
              </w:rPr>
              <w:lastRenderedPageBreak/>
              <w:t>お、これについては、最小限必要な員数として定められたものであり、業務の実態に応じて必要な員数を配置するものとする。</w:t>
            </w:r>
          </w:p>
          <w:p w:rsidR="007C4CBA" w:rsidRPr="0049281B" w:rsidRDefault="007C4CBA" w:rsidP="00796EC9">
            <w:pPr>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また、サービス提供責任者の配置の基準は、次のいずれかに該当する員数を置くこととする。</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当該事業所の月間の延べサービス提供時間（事業所における待機時間や移動時間を除く。）が450時間又はその端数を増すごとに１人以上</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当該事業所の従業者の数が10人又はその端数を増すごとに１人以上</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当該事業所の利用者の数が40人又はその端数を増すごとに１人以上</w:t>
            </w:r>
          </w:p>
          <w:p w:rsidR="007C4CBA" w:rsidRPr="0049281B" w:rsidRDefault="007C4CBA" w:rsidP="00796EC9">
            <w:pPr>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したがって、例えば、月間の延べサービス提供時間が450 時間を超えていても、従業者の数が10人以下であれば、ｂの基準、利用者の数が</w:t>
            </w:r>
            <w:r w:rsidR="00610DD4" w:rsidRPr="0049281B">
              <w:rPr>
                <w:rFonts w:ascii="ＭＳ 明朝" w:hAnsi="ＭＳ 明朝" w:hint="eastAsia"/>
                <w:color w:val="000000" w:themeColor="text1"/>
              </w:rPr>
              <w:t>40</w:t>
            </w:r>
            <w:r w:rsidRPr="0049281B">
              <w:rPr>
                <w:rFonts w:ascii="ＭＳ 明朝" w:hAnsi="ＭＳ 明朝" w:hint="eastAsia"/>
                <w:color w:val="000000" w:themeColor="text1"/>
              </w:rPr>
              <w:t>人以下であればｃの基準によりサービス提供責任者は１人で足りることとなる。</w:t>
            </w:r>
          </w:p>
          <w:p w:rsidR="007C4CBA" w:rsidRPr="0049281B" w:rsidRDefault="007C4CBA" w:rsidP="000E770E">
            <w:pPr>
              <w:ind w:leftChars="300" w:left="1050" w:hangingChars="200" w:hanging="420"/>
              <w:rPr>
                <w:rFonts w:ascii="ＭＳ 明朝" w:hAnsi="ＭＳ 明朝"/>
                <w:color w:val="000000" w:themeColor="text1"/>
              </w:rPr>
            </w:pPr>
            <w:r w:rsidRPr="0049281B">
              <w:rPr>
                <w:rFonts w:ascii="ＭＳ 明朝" w:hAnsi="ＭＳ 明朝" w:hint="eastAsia"/>
                <w:color w:val="000000" w:themeColor="text1"/>
              </w:rPr>
              <w:t>（例）延べサービス提供時間640時間、従業者数12人（常勤職員５人及び非常勤職員７人）及び利用者数20人である場合、ｃの基準により、配置すべきサービス提供責任者は１人で足りることとなる。</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d</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c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rsidR="007C4CBA" w:rsidRPr="0049281B" w:rsidRDefault="007C4CBA" w:rsidP="00796EC9">
            <w:pPr>
              <w:ind w:firstLineChars="500" w:firstLine="1050"/>
              <w:rPr>
                <w:rFonts w:ascii="ＭＳ 明朝" w:hAnsi="ＭＳ 明朝"/>
                <w:color w:val="000000" w:themeColor="text1"/>
              </w:rPr>
            </w:pPr>
            <w:r w:rsidRPr="0049281B">
              <w:rPr>
                <w:rFonts w:ascii="ＭＳ 明朝" w:hAnsi="ＭＳ 明朝" w:hint="eastAsia"/>
                <w:color w:val="000000" w:themeColor="text1"/>
              </w:rPr>
              <w:t>この場合次の点に留意する必要がある。</w:t>
            </w:r>
          </w:p>
          <w:p w:rsidR="007C4CBA" w:rsidRPr="0049281B" w:rsidRDefault="007C4CBA" w:rsidP="00796EC9">
            <w:pPr>
              <w:ind w:leftChars="500" w:left="1260" w:hangingChars="100" w:hanging="210"/>
              <w:rPr>
                <w:rFonts w:ascii="ＭＳ 明朝" w:hAnsi="ＭＳ 明朝"/>
                <w:color w:val="000000" w:themeColor="text1"/>
              </w:rPr>
            </w:pPr>
            <w:r w:rsidRPr="0049281B">
              <w:rPr>
                <w:rFonts w:ascii="ＭＳ 明朝" w:hAnsi="ＭＳ 明朝" w:hint="eastAsia"/>
                <w:color w:val="000000" w:themeColor="text1"/>
              </w:rPr>
              <w:t>・</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サービス提供責任者の業務に主として従事する者」とは、サービス提供責任者である者が当該事業所の居宅介護従業者として行ったサービス提供時間（事業所における待機時間や移動時間を除く。）が、１月あたり30 時間以内であること。</w:t>
            </w:r>
          </w:p>
          <w:p w:rsidR="007C4CBA" w:rsidRPr="0049281B" w:rsidRDefault="007C4CBA" w:rsidP="00796EC9">
            <w:pPr>
              <w:ind w:leftChars="500" w:left="126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サービス提供責任者が行う業務が効率的に行われている」場合とは、基準においてサービス提供責任者が行う業務として規定されているものについて、省力化・効率化が図られていることが必要であり、例えば、以下のような取組が行われていることをいうものである。</w:t>
            </w:r>
          </w:p>
          <w:p w:rsidR="007C4CBA" w:rsidRPr="0049281B" w:rsidRDefault="007C4CBA" w:rsidP="000E770E">
            <w:pPr>
              <w:ind w:leftChars="500" w:left="1260" w:hangingChars="100" w:hanging="210"/>
              <w:rPr>
                <w:rFonts w:ascii="ＭＳ 明朝" w:hAnsi="ＭＳ 明朝"/>
                <w:color w:val="000000" w:themeColor="text1"/>
              </w:rPr>
            </w:pPr>
            <w:r w:rsidRPr="0049281B">
              <w:rPr>
                <w:rFonts w:ascii="ＭＳ 明朝" w:hAnsi="ＭＳ 明朝" w:hint="eastAsia"/>
                <w:color w:val="000000" w:themeColor="text1"/>
              </w:rPr>
              <w:t>・</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居宅介護従業者の勤務調整（シフト管理）について、業務支援ソフトなどの活用により、迅速な調整を可能としていること</w:t>
            </w:r>
          </w:p>
          <w:p w:rsidR="007C4CBA" w:rsidRPr="0049281B" w:rsidRDefault="007C4CBA" w:rsidP="000E770E">
            <w:pPr>
              <w:ind w:leftChars="500" w:left="1260" w:hangingChars="100" w:hanging="210"/>
              <w:rPr>
                <w:rFonts w:ascii="ＭＳ 明朝" w:hAnsi="ＭＳ 明朝"/>
                <w:color w:val="000000" w:themeColor="text1"/>
              </w:rPr>
            </w:pPr>
            <w:r w:rsidRPr="0049281B">
              <w:rPr>
                <w:rFonts w:ascii="ＭＳ 明朝" w:hAnsi="ＭＳ 明朝" w:hint="eastAsia"/>
                <w:color w:val="000000" w:themeColor="text1"/>
              </w:rPr>
              <w:t>・</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利用者情報（居宅介護計画やサービス提供記録等）について、タブレット端末やネットワークシステム等のIT 機器・技術の活用により、職員間で円滑に情報共有することを可能としていること</w:t>
            </w:r>
          </w:p>
          <w:p w:rsidR="007C4CBA" w:rsidRPr="0049281B" w:rsidRDefault="007C4CBA" w:rsidP="000E770E">
            <w:pPr>
              <w:ind w:leftChars="500" w:left="1260" w:hangingChars="100" w:hanging="210"/>
              <w:rPr>
                <w:rFonts w:ascii="ＭＳ 明朝" w:hAnsi="ＭＳ 明朝"/>
                <w:color w:val="000000" w:themeColor="text1"/>
              </w:rPr>
            </w:pPr>
            <w:r w:rsidRPr="0049281B">
              <w:rPr>
                <w:rFonts w:ascii="ＭＳ 明朝" w:hAnsi="ＭＳ 明朝" w:hint="eastAsia"/>
                <w:color w:val="000000" w:themeColor="text1"/>
              </w:rPr>
              <w:t>・</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rsidR="007C4CBA" w:rsidRPr="0049281B" w:rsidRDefault="007C4CBA" w:rsidP="000E770E">
            <w:pPr>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この場合において、常勤換算方法を採用する事業所で必要となるサービス提供責任者については、イの規定に関わらず、別表５に示すサービス提供責任者数を配置するものとする。</w:t>
            </w:r>
          </w:p>
          <w:p w:rsidR="007C4CBA" w:rsidRPr="0049281B" w:rsidRDefault="007C4CBA" w:rsidP="00796EC9">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事業の規模に応じて常勤換算方法によることができることとされたが、その具体的取扱いは次のとおりとする。なお、サービス提供責任者として配置することができる非常勤職員については、当該事業所における勤務時間が、当該事業所において定められている常勤の従業者が勤務すべき時間数（32 時間を下回る場合は32時間を基本とする。）の２分の１以上に達している者でなければならない。</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①のアのａ、ｂ又はｃに基づき、１人を超えるサービス提供責任者を配置しなければならない事業所につい</w:t>
            </w:r>
            <w:r w:rsidRPr="0049281B">
              <w:rPr>
                <w:rFonts w:ascii="ＭＳ 明朝" w:hAnsi="ＭＳ 明朝" w:hint="eastAsia"/>
                <w:color w:val="000000" w:themeColor="text1"/>
              </w:rPr>
              <w:lastRenderedPageBreak/>
              <w:t>ては、常勤換算方法によることができる。この場合において、配置すべきサービス提供責任者の員数は、常勤換算方法で、当該事業所の月間の延べサービス提供時間を450で除して得られた数（小数点第一位に切り上げた数）、従業者の数を10 で除して得られた数又は利用者の数を40で除して得られた数（小数点第一位に切り上げた数）以上とする。</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7C4CBA" w:rsidRPr="0049281B" w:rsidRDefault="007C4CBA" w:rsidP="00796EC9">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①のアのａ、ｂ又はｃに基づき、６人以上のサービス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7C4CBA" w:rsidRPr="0049281B" w:rsidRDefault="007C4CBA" w:rsidP="00796EC9">
            <w:pPr>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従って、具体例を示すと別表１から３までに示す常勤換算方法を採用する事業所で必要となる常勤のサービス提供責任者数以上の常勤のサービス提供責任者を配置するものとする。</w:t>
            </w:r>
          </w:p>
          <w:p w:rsidR="007C4CBA" w:rsidRPr="0049281B" w:rsidRDefault="007C4CBA" w:rsidP="00796EC9">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ウ</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事業の規模については、前３月の平均値を用いる。この場合、前３月の平均値は、歴月ごとの数を合算し、３で除して得た数とする。なお、新たに事業を開始し、又は再開した事業所においては、適切な方法により推定するものとする。</w:t>
            </w:r>
          </w:p>
          <w:p w:rsidR="007C4CBA" w:rsidRPr="0049281B" w:rsidRDefault="007C4CBA" w:rsidP="00796EC9">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エ</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当該指定居宅介護事業所が提供する指定居宅介護のうち、通院等乗降介助に該当するもののみを利用した者の当該月における利用者の数については、0.1 人として計算すること。</w:t>
            </w:r>
          </w:p>
          <w:p w:rsidR="007C4CBA" w:rsidRPr="0049281B" w:rsidRDefault="007C4CBA" w:rsidP="00796EC9">
            <w:pPr>
              <w:ind w:firstLineChars="100" w:firstLine="210"/>
              <w:rPr>
                <w:rFonts w:ascii="ＭＳ 明朝" w:hAnsi="ＭＳ 明朝"/>
                <w:color w:val="000000" w:themeColor="text1"/>
              </w:rPr>
            </w:pPr>
            <w:r w:rsidRPr="0049281B">
              <w:rPr>
                <w:rFonts w:ascii="ＭＳ 明朝" w:hAnsi="ＭＳ 明朝" w:hint="eastAsia"/>
                <w:color w:val="000000" w:themeColor="text1"/>
              </w:rPr>
              <w:t>②</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資格要件</w:t>
            </w:r>
          </w:p>
          <w:p w:rsidR="007C4CBA" w:rsidRPr="0049281B" w:rsidRDefault="007C4CBA" w:rsidP="00796EC9">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サービス提供責任者については、次のいずれかに該当する</w:t>
            </w:r>
            <w:r w:rsidRPr="0049281B">
              <w:rPr>
                <w:rFonts w:ascii="ＭＳ 明朝" w:hAnsi="ＭＳ 明朝" w:hint="eastAsia"/>
                <w:color w:val="000000" w:themeColor="text1"/>
              </w:rPr>
              <w:lastRenderedPageBreak/>
              <w:t>常勤の従業者から選任すること。</w:t>
            </w:r>
          </w:p>
          <w:p w:rsidR="007C4CBA" w:rsidRPr="0049281B" w:rsidRDefault="007C4CBA" w:rsidP="00796EC9">
            <w:pPr>
              <w:ind w:firstLineChars="200" w:firstLine="420"/>
              <w:rPr>
                <w:rFonts w:ascii="ＭＳ 明朝" w:hAnsi="ＭＳ 明朝"/>
                <w:color w:val="000000" w:themeColor="text1"/>
              </w:rPr>
            </w:pPr>
            <w:r w:rsidRPr="0049281B">
              <w:rPr>
                <w:rFonts w:ascii="ＭＳ 明朝" w:hAnsi="ＭＳ 明朝" w:hint="eastAsia"/>
                <w:color w:val="000000" w:themeColor="text1"/>
              </w:rPr>
              <w:t>ア</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介護福祉士</w:t>
            </w:r>
          </w:p>
          <w:p w:rsidR="007C4CBA" w:rsidRPr="0049281B" w:rsidRDefault="007C4CBA" w:rsidP="008D0EEB">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w:t>
            </w:r>
            <w:r w:rsidR="00796EC9"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社会福祉士及び介護福祉士法（昭和62 年法律第30 号）第40条第２項第２号の指定を受けた学校又は養成施設において１月以上介護福祉士として必要な知識及び技能を修得するための研修（以下「実務者研修」という。）を修了した者</w:t>
            </w:r>
          </w:p>
          <w:p w:rsidR="007C4CBA" w:rsidRPr="0049281B" w:rsidRDefault="007C4CBA" w:rsidP="008D0EEB">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ウ</w:t>
            </w:r>
            <w:r w:rsidR="008D0EEB"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介護保険法施行規則の一部を改正する省令（平成24 年厚生労働省令第25 号）による改正前の介護保険法施行規則（平成11 年厚生省令第36 号）第22 条の23 第１項に規定する介護職員基礎研修を修了した者</w:t>
            </w:r>
          </w:p>
          <w:p w:rsidR="007C4CBA" w:rsidRPr="0049281B" w:rsidRDefault="007C4CBA" w:rsidP="00DF1DAC">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エ</w:t>
            </w:r>
            <w:r w:rsidR="008D0EEB"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居宅介護従業者養成研修（指定居宅介護等の提供に当たる者として厚生労働大臣が定めるもの</w:t>
            </w:r>
            <w:r w:rsidR="0090146E" w:rsidRPr="0049281B">
              <w:rPr>
                <w:rFonts w:ascii="ＭＳ 明朝" w:hAnsi="ＭＳ 明朝" w:hint="eastAsia"/>
                <w:color w:val="000000" w:themeColor="text1"/>
              </w:rPr>
              <w:t>等</w:t>
            </w:r>
            <w:r w:rsidRPr="0049281B">
              <w:rPr>
                <w:rFonts w:ascii="ＭＳ 明朝" w:hAnsi="ＭＳ 明朝" w:hint="eastAsia"/>
                <w:color w:val="000000" w:themeColor="text1"/>
              </w:rPr>
              <w:t>の一部を改正する件（平成25 年厚生労働省告示第104 号）による改正前の指定居宅介護等の提供に当たる者として</w:t>
            </w:r>
            <w:r w:rsidR="0090146E" w:rsidRPr="0049281B">
              <w:rPr>
                <w:rFonts w:ascii="ＭＳ 明朝" w:hAnsi="ＭＳ 明朝" w:hint="eastAsia"/>
                <w:color w:val="000000" w:themeColor="text1"/>
              </w:rPr>
              <w:t>こども家庭庁長官及び</w:t>
            </w:r>
            <w:r w:rsidRPr="0049281B">
              <w:rPr>
                <w:rFonts w:ascii="ＭＳ 明朝" w:hAnsi="ＭＳ 明朝" w:hint="eastAsia"/>
                <w:color w:val="000000" w:themeColor="text1"/>
              </w:rPr>
              <w:t>厚生労働大臣が定めるもの</w:t>
            </w:r>
            <w:r w:rsidR="0090146E" w:rsidRPr="0049281B">
              <w:rPr>
                <w:rFonts w:ascii="ＭＳ 明朝" w:hAnsi="ＭＳ 明朝" w:hint="eastAsia"/>
                <w:color w:val="000000" w:themeColor="text1"/>
              </w:rPr>
              <w:t>等</w:t>
            </w:r>
            <w:r w:rsidRPr="0049281B">
              <w:rPr>
                <w:rFonts w:ascii="ＭＳ 明朝" w:hAnsi="ＭＳ 明朝" w:hint="eastAsia"/>
                <w:color w:val="000000" w:themeColor="text1"/>
              </w:rPr>
              <w:t>（平成18 年厚生労働省告示第538 号。）</w:t>
            </w:r>
            <w:r w:rsidR="00485B54" w:rsidRPr="0049281B">
              <w:rPr>
                <w:rFonts w:ascii="ＭＳ 明朝" w:hAnsi="ＭＳ 明朝" w:hint="eastAsia"/>
                <w:color w:val="000000" w:themeColor="text1"/>
              </w:rPr>
              <w:t>第１条</w:t>
            </w:r>
            <w:r w:rsidRPr="0049281B">
              <w:rPr>
                <w:rFonts w:ascii="ＭＳ 明朝" w:hAnsi="ＭＳ 明朝" w:hint="eastAsia"/>
                <w:color w:val="000000" w:themeColor="text1"/>
              </w:rPr>
              <w:t>第２号に規定する１級課程（以下「１級課程」という。）</w:t>
            </w:r>
            <w:r w:rsidR="0090146E" w:rsidRPr="0049281B">
              <w:rPr>
                <w:rFonts w:ascii="ＭＳ 明朝" w:hAnsi="ＭＳ 明朝" w:hint="eastAsia"/>
                <w:color w:val="000000" w:themeColor="text1"/>
              </w:rPr>
              <w:t>をいう。）</w:t>
            </w:r>
            <w:r w:rsidRPr="0049281B">
              <w:rPr>
                <w:rFonts w:ascii="ＭＳ 明朝" w:hAnsi="ＭＳ 明朝" w:hint="eastAsia"/>
                <w:color w:val="000000" w:themeColor="text1"/>
              </w:rPr>
              <w:t>を修了した者</w:t>
            </w:r>
          </w:p>
          <w:p w:rsidR="00DF1DAC" w:rsidRPr="0049281B" w:rsidRDefault="007C4CBA" w:rsidP="00DF1DAC">
            <w:pPr>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なお、看護師等の資格を有する者については、１級課程</w:t>
            </w:r>
            <w:r w:rsidR="008D0EEB"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の全科目を免除することが可能とされていたことから、１級課程</w:t>
            </w:r>
            <w:r w:rsidR="00DF1DAC" w:rsidRPr="0049281B">
              <w:rPr>
                <w:rFonts w:ascii="ＭＳ 明朝" w:hAnsi="ＭＳ 明朝" w:hint="eastAsia"/>
                <w:color w:val="000000" w:themeColor="text1"/>
              </w:rPr>
              <w:t>を修了したものとして取り扱って差し支えない</w:t>
            </w:r>
            <w:r w:rsidRPr="0049281B">
              <w:rPr>
                <w:rFonts w:ascii="ＭＳ 明朝" w:hAnsi="ＭＳ 明朝" w:hint="eastAsia"/>
                <w:color w:val="000000" w:themeColor="text1"/>
              </w:rPr>
              <w:t>。</w:t>
            </w:r>
          </w:p>
          <w:p w:rsidR="003C39D3" w:rsidRPr="0049281B" w:rsidRDefault="007C4CBA" w:rsidP="003C39D3">
            <w:pPr>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また、介護保険法上の指定訪問介護事業所に置くべきサービス提供責任者の選任要件に該当するものについても、アから</w:t>
            </w:r>
            <w:r w:rsidR="00DF1DAC" w:rsidRPr="0049281B">
              <w:rPr>
                <w:rFonts w:ascii="ＭＳ 明朝" w:hAnsi="ＭＳ 明朝" w:hint="eastAsia"/>
                <w:color w:val="000000" w:themeColor="text1"/>
              </w:rPr>
              <w:t>エ</w:t>
            </w:r>
            <w:r w:rsidRPr="0049281B">
              <w:rPr>
                <w:rFonts w:ascii="ＭＳ 明朝" w:hAnsi="ＭＳ 明朝" w:hint="eastAsia"/>
                <w:color w:val="000000" w:themeColor="text1"/>
              </w:rPr>
              <w:t>までと同様に取り扱って差し支えないものとする</w:t>
            </w:r>
            <w:r w:rsidR="00EC1425" w:rsidRPr="0049281B">
              <w:rPr>
                <w:rFonts w:ascii="ＭＳ 明朝" w:hAnsi="ＭＳ 明朝" w:hint="eastAsia"/>
                <w:color w:val="000000" w:themeColor="text1"/>
              </w:rPr>
              <w:t>。</w:t>
            </w:r>
          </w:p>
          <w:p w:rsidR="003C39D3" w:rsidRPr="0049281B" w:rsidRDefault="003C39D3" w:rsidP="003C39D3">
            <w:pPr>
              <w:rPr>
                <w:rFonts w:ascii="ＭＳ 明朝" w:hAnsi="ＭＳ 明朝"/>
                <w:color w:val="000000" w:themeColor="text1"/>
              </w:rPr>
            </w:pPr>
          </w:p>
        </w:tc>
        <w:tc>
          <w:tcPr>
            <w:tcW w:w="1701"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平18厚令171</w:t>
            </w:r>
          </w:p>
          <w:p w:rsidR="00D004DB" w:rsidRPr="0049281B" w:rsidRDefault="00D004DB" w:rsidP="00D004DB">
            <w:pPr>
              <w:rPr>
                <w:rFonts w:ascii="ＭＳ 明朝" w:hAnsi="ＭＳ 明朝"/>
                <w:color w:val="000000" w:themeColor="text1"/>
              </w:rPr>
            </w:pPr>
            <w:r w:rsidRPr="0049281B">
              <w:rPr>
                <w:rFonts w:ascii="ＭＳ 明朝" w:hAnsi="ＭＳ 明朝"/>
                <w:color w:val="000000" w:themeColor="text1"/>
              </w:rPr>
              <w:t>第5条第2項</w:t>
            </w:r>
          </w:p>
          <w:p w:rsidR="00D004DB" w:rsidRPr="0049281B" w:rsidRDefault="00D004DB" w:rsidP="00676DBD">
            <w:pPr>
              <w:kinsoku w:val="0"/>
              <w:autoSpaceDE w:val="0"/>
              <w:autoSpaceDN w:val="0"/>
              <w:adjustRightInd w:val="0"/>
              <w:snapToGrid w:val="0"/>
              <w:rPr>
                <w:rFonts w:ascii="ＭＳ 明朝" w:hAnsi="ＭＳ 明朝"/>
                <w:color w:val="000000" w:themeColor="text1"/>
              </w:rPr>
            </w:pPr>
          </w:p>
        </w:tc>
        <w:tc>
          <w:tcPr>
            <w:tcW w:w="1729" w:type="dxa"/>
          </w:tcPr>
          <w:p w:rsidR="00676DBD" w:rsidRPr="0049281B" w:rsidRDefault="00676DBD" w:rsidP="00676DBD">
            <w:pPr>
              <w:kinsoku w:val="0"/>
              <w:autoSpaceDE w:val="0"/>
              <w:autoSpaceDN w:val="0"/>
              <w:adjustRightInd w:val="0"/>
              <w:snapToGrid w:val="0"/>
              <w:rPr>
                <w:rFonts w:ascii="ＭＳ 明朝" w:hAnsi="ＭＳ 明朝"/>
                <w:color w:val="000000" w:themeColor="text1"/>
              </w:rPr>
            </w:pP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サービス提供責任者の勤務形態が分かる書類</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勤務実績表</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出勤簿（タイムカード）</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勤務体制一覧表</w:t>
            </w:r>
          </w:p>
          <w:p w:rsidR="00D004DB" w:rsidRPr="0049281B" w:rsidRDefault="00D004DB" w:rsidP="00D004D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従業者の資格証</w:t>
            </w:r>
          </w:p>
          <w:p w:rsidR="00D004DB" w:rsidRPr="0049281B" w:rsidRDefault="00D004DB" w:rsidP="00676DBD">
            <w:pPr>
              <w:kinsoku w:val="0"/>
              <w:autoSpaceDE w:val="0"/>
              <w:autoSpaceDN w:val="0"/>
              <w:adjustRightInd w:val="0"/>
              <w:snapToGrid w:val="0"/>
              <w:rPr>
                <w:rFonts w:ascii="ＭＳ 明朝" w:hAnsi="ＭＳ 明朝"/>
                <w:color w:val="000000" w:themeColor="text1"/>
              </w:rPr>
            </w:pPr>
          </w:p>
        </w:tc>
        <w:tc>
          <w:tcPr>
            <w:tcW w:w="1732" w:type="dxa"/>
          </w:tcPr>
          <w:p w:rsidR="00676DBD" w:rsidRPr="0049281B" w:rsidRDefault="00676DBD" w:rsidP="00676DBD">
            <w:pPr>
              <w:rPr>
                <w:rFonts w:ascii="ＭＳ 明朝" w:hAnsi="ＭＳ 明朝"/>
                <w:color w:val="000000" w:themeColor="text1"/>
              </w:rPr>
            </w:pPr>
          </w:p>
          <w:p w:rsidR="008D0EEB" w:rsidRPr="0049281B" w:rsidRDefault="008D0EEB" w:rsidP="00676DBD">
            <w:pPr>
              <w:rPr>
                <w:rFonts w:ascii="ＭＳ 明朝" w:hAnsi="ＭＳ 明朝"/>
                <w:color w:val="000000" w:themeColor="text1"/>
              </w:rPr>
            </w:pPr>
            <w:r w:rsidRPr="0049281B">
              <w:rPr>
                <w:rFonts w:ascii="ＭＳ 明朝" w:hAnsi="ＭＳ 明朝" w:hint="eastAsia"/>
                <w:color w:val="000000" w:themeColor="text1"/>
              </w:rPr>
              <w:t>サービス提供責任者</w:t>
            </w:r>
          </w:p>
          <w:p w:rsidR="008D0EEB" w:rsidRPr="0049281B" w:rsidRDefault="008D0EEB"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（特例除き常勤専従）</w:t>
            </w:r>
          </w:p>
          <w:p w:rsidR="00C2370B" w:rsidRPr="0049281B" w:rsidRDefault="00C2370B" w:rsidP="00676DBD">
            <w:pPr>
              <w:rPr>
                <w:rFonts w:ascii="ＭＳ 明朝" w:hAnsi="ＭＳ 明朝"/>
                <w:color w:val="000000" w:themeColor="text1"/>
              </w:rPr>
            </w:pP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◆必要人数確認</w:t>
            </w:r>
          </w:p>
          <w:p w:rsidR="00C2370B" w:rsidRPr="0049281B" w:rsidRDefault="00C2370B" w:rsidP="00676DBD">
            <w:pPr>
              <w:rPr>
                <w:rFonts w:ascii="ＭＳ 明朝" w:hAnsi="ＭＳ 明朝"/>
                <w:color w:val="000000" w:themeColor="text1"/>
              </w:rPr>
            </w:pPr>
            <w:r w:rsidRPr="0049281B">
              <w:rPr>
                <w:rFonts w:ascii="ＭＳ 明朝" w:hAnsi="ＭＳ 明朝" w:hint="eastAsia"/>
                <w:color w:val="000000" w:themeColor="text1"/>
              </w:rPr>
              <w:t>・サービス提供時間</w:t>
            </w:r>
          </w:p>
          <w:p w:rsidR="00C2370B" w:rsidRPr="0049281B" w:rsidRDefault="00C2370B" w:rsidP="00676DBD">
            <w:pPr>
              <w:rPr>
                <w:rFonts w:ascii="ＭＳ 明朝" w:hAnsi="ＭＳ 明朝"/>
                <w:color w:val="000000" w:themeColor="text1"/>
              </w:rPr>
            </w:pPr>
            <w:r w:rsidRPr="0049281B">
              <w:rPr>
                <w:rFonts w:ascii="ＭＳ 明朝" w:hAnsi="ＭＳ 明朝" w:hint="eastAsia"/>
                <w:color w:val="000000" w:themeColor="text1"/>
              </w:rPr>
              <w:t xml:space="preserve">　時間</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・訪問介護員の</w:t>
            </w:r>
            <w:r w:rsidRPr="0049281B">
              <w:rPr>
                <w:rFonts w:ascii="ＭＳ 明朝" w:hAnsi="ＭＳ 明朝" w:hint="eastAsia"/>
                <w:color w:val="000000" w:themeColor="text1"/>
              </w:rPr>
              <w:lastRenderedPageBreak/>
              <w:t>員数（登録含む）</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・利用者数</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※介護保険（訪問介護）の利用者は合算</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必要人数</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人</w:t>
            </w:r>
          </w:p>
          <w:p w:rsidR="009F1ADA" w:rsidRPr="0049281B" w:rsidRDefault="009F1ADA" w:rsidP="00676DBD">
            <w:pPr>
              <w:rPr>
                <w:rFonts w:ascii="ＭＳ 明朝" w:hAnsi="ＭＳ 明朝"/>
                <w:color w:val="000000" w:themeColor="text1"/>
              </w:rPr>
            </w:pP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◆常勤換算採用</w:t>
            </w:r>
          </w:p>
          <w:p w:rsidR="009F1ADA" w:rsidRPr="0049281B" w:rsidRDefault="00121A36" w:rsidP="009F1ADA">
            <w:pPr>
              <w:ind w:firstLineChars="100" w:firstLine="210"/>
              <w:rPr>
                <w:rFonts w:ascii="ＭＳ 明朝" w:hAnsi="ＭＳ 明朝"/>
                <w:color w:val="000000" w:themeColor="text1"/>
              </w:rPr>
            </w:pPr>
            <w:sdt>
              <w:sdtPr>
                <w:rPr>
                  <w:rFonts w:ascii="ＭＳ 明朝" w:hAnsi="ＭＳ 明朝"/>
                  <w:color w:val="000000" w:themeColor="text1"/>
                </w:rPr>
                <w:id w:val="791170968"/>
                <w14:checkbox>
                  <w14:checked w14:val="0"/>
                  <w14:checkedState w14:val="2611" w14:font="ＭＳ 明朝"/>
                  <w14:uncheckedState w14:val="2610" w14:font="ＭＳ ゴシック"/>
                </w14:checkbox>
              </w:sdtPr>
              <w:sdtEndPr/>
              <w:sdtContent>
                <w:r w:rsidR="009F1ADA" w:rsidRPr="0049281B">
                  <w:rPr>
                    <w:rFonts w:ascii="ＭＳ 明朝" w:hAnsi="ＭＳ 明朝" w:hint="eastAsia"/>
                    <w:color w:val="000000" w:themeColor="text1"/>
                  </w:rPr>
                  <w:t>☐</w:t>
                </w:r>
              </w:sdtContent>
            </w:sdt>
            <w:r w:rsidR="009F1ADA" w:rsidRPr="0049281B">
              <w:rPr>
                <w:rFonts w:ascii="ＭＳ 明朝" w:hAnsi="ＭＳ 明朝" w:hint="eastAsia"/>
                <w:color w:val="000000" w:themeColor="text1"/>
              </w:rPr>
              <w:t>有</w:t>
            </w:r>
          </w:p>
          <w:p w:rsidR="009F1ADA" w:rsidRPr="0049281B" w:rsidRDefault="00121A36" w:rsidP="009F1ADA">
            <w:pPr>
              <w:ind w:firstLineChars="100" w:firstLine="210"/>
              <w:rPr>
                <w:rFonts w:ascii="ＭＳ 明朝" w:hAnsi="ＭＳ 明朝"/>
                <w:color w:val="000000" w:themeColor="text1"/>
              </w:rPr>
            </w:pPr>
            <w:sdt>
              <w:sdtPr>
                <w:rPr>
                  <w:rFonts w:ascii="ＭＳ 明朝" w:hAnsi="ＭＳ 明朝"/>
                  <w:color w:val="000000" w:themeColor="text1"/>
                </w:rPr>
                <w:id w:val="-1029800676"/>
                <w14:checkbox>
                  <w14:checked w14:val="0"/>
                  <w14:checkedState w14:val="2611" w14:font="ＭＳ 明朝"/>
                  <w14:uncheckedState w14:val="2610" w14:font="ＭＳ ゴシック"/>
                </w14:checkbox>
              </w:sdtPr>
              <w:sdtEndPr/>
              <w:sdtContent>
                <w:r w:rsidR="009F1ADA" w:rsidRPr="0049281B">
                  <w:rPr>
                    <w:rFonts w:ascii="ＭＳ 明朝" w:hAnsi="ＭＳ 明朝" w:hint="eastAsia"/>
                    <w:color w:val="000000" w:themeColor="text1"/>
                  </w:rPr>
                  <w:t>☐</w:t>
                </w:r>
              </w:sdtContent>
            </w:sdt>
            <w:r w:rsidR="009F1ADA" w:rsidRPr="0049281B">
              <w:rPr>
                <w:rFonts w:ascii="ＭＳ 明朝" w:hAnsi="ＭＳ 明朝" w:hint="eastAsia"/>
                <w:color w:val="000000" w:themeColor="text1"/>
              </w:rPr>
              <w:t>無</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常勤　人</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非常勤　人</w:t>
            </w:r>
          </w:p>
          <w:p w:rsidR="009F1ADA" w:rsidRPr="0049281B" w:rsidRDefault="009F1ADA" w:rsidP="00676DBD">
            <w:pPr>
              <w:rPr>
                <w:rFonts w:ascii="ＭＳ 明朝" w:hAnsi="ＭＳ 明朝"/>
                <w:color w:val="000000" w:themeColor="text1"/>
              </w:rPr>
            </w:pP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◆勤務時間</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常勤　時間</w:t>
            </w:r>
          </w:p>
          <w:p w:rsidR="009F1ADA" w:rsidRPr="0049281B" w:rsidRDefault="009F1ADA" w:rsidP="00676DBD">
            <w:pPr>
              <w:rPr>
                <w:rFonts w:ascii="ＭＳ 明朝" w:hAnsi="ＭＳ 明朝"/>
                <w:color w:val="000000" w:themeColor="text1"/>
              </w:rPr>
            </w:pPr>
            <w:r w:rsidRPr="0049281B">
              <w:rPr>
                <w:rFonts w:ascii="ＭＳ 明朝" w:hAnsi="ＭＳ 明朝" w:hint="eastAsia"/>
                <w:color w:val="000000" w:themeColor="text1"/>
              </w:rPr>
              <w:t xml:space="preserve">　非常勤　時間</w:t>
            </w:r>
          </w:p>
          <w:p w:rsidR="00BC7E1B" w:rsidRPr="0049281B" w:rsidRDefault="009F1ADA" w:rsidP="00BC7E1B">
            <w:pPr>
              <w:rPr>
                <w:rFonts w:ascii="ＭＳ 明朝" w:hAnsi="ＭＳ 明朝"/>
                <w:color w:val="000000" w:themeColor="text1"/>
              </w:rPr>
            </w:pPr>
            <w:r w:rsidRPr="0049281B">
              <w:rPr>
                <w:rFonts w:ascii="ＭＳ 明朝" w:hAnsi="ＭＳ 明朝" w:hint="eastAsia"/>
                <w:color w:val="000000" w:themeColor="text1"/>
              </w:rPr>
              <w:t>※非常勤の時間数は常勤の1</w:t>
            </w:r>
            <w:r w:rsidRPr="0049281B">
              <w:rPr>
                <w:rFonts w:ascii="ＭＳ 明朝" w:hAnsi="ＭＳ 明朝"/>
                <w:color w:val="000000" w:themeColor="text1"/>
              </w:rPr>
              <w:t>/2</w:t>
            </w:r>
            <w:r w:rsidRPr="0049281B">
              <w:rPr>
                <w:rFonts w:ascii="ＭＳ 明朝" w:hAnsi="ＭＳ 明朝" w:hint="eastAsia"/>
                <w:color w:val="000000" w:themeColor="text1"/>
              </w:rPr>
              <w:t>以上が必要</w:t>
            </w: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p>
          <w:p w:rsidR="00BC7E1B" w:rsidRPr="0049281B" w:rsidRDefault="00BC7E1B" w:rsidP="00BC7E1B">
            <w:pPr>
              <w:rPr>
                <w:rFonts w:ascii="ＭＳ 明朝" w:hAnsi="ＭＳ 明朝"/>
                <w:color w:val="000000" w:themeColor="text1"/>
              </w:rPr>
            </w:pPr>
            <w:r w:rsidRPr="0049281B">
              <w:rPr>
                <w:rFonts w:ascii="ＭＳ 明朝" w:hAnsi="ＭＳ 明朝" w:hint="eastAsia"/>
                <w:color w:val="000000" w:themeColor="text1"/>
              </w:rPr>
              <w:t>別表は巻末</w:t>
            </w:r>
          </w:p>
          <w:p w:rsidR="00BC7E1B" w:rsidRPr="0049281B" w:rsidRDefault="00BC7E1B" w:rsidP="00BC7E1B">
            <w:pPr>
              <w:rPr>
                <w:rFonts w:ascii="ＭＳ 明朝" w:hAnsi="ＭＳ 明朝"/>
                <w:color w:val="000000" w:themeColor="text1"/>
              </w:rPr>
            </w:pPr>
          </w:p>
          <w:p w:rsidR="009F1ADA" w:rsidRPr="0049281B" w:rsidRDefault="009F1ADA" w:rsidP="009F1ADA">
            <w:pPr>
              <w:ind w:left="210" w:hangingChars="100" w:hanging="210"/>
              <w:rPr>
                <w:rFonts w:ascii="ＭＳ 明朝" w:hAnsi="ＭＳ 明朝"/>
                <w:color w:val="000000" w:themeColor="text1"/>
              </w:rPr>
            </w:pPr>
          </w:p>
        </w:tc>
        <w:tc>
          <w:tcPr>
            <w:tcW w:w="1276" w:type="dxa"/>
          </w:tcPr>
          <w:p w:rsidR="00676DBD" w:rsidRPr="0049281B" w:rsidRDefault="00676DBD" w:rsidP="00676DBD">
            <w:pPr>
              <w:rPr>
                <w:rFonts w:ascii="ＭＳ 明朝" w:hAnsi="ＭＳ 明朝"/>
                <w:color w:val="000000" w:themeColor="text1"/>
              </w:rPr>
            </w:pP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適</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否</w:t>
            </w:r>
          </w:p>
          <w:p w:rsidR="00676DBD" w:rsidRPr="0049281B" w:rsidRDefault="00121A36" w:rsidP="00676DBD">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676DBD" w:rsidRPr="0049281B">
                  <w:rPr>
                    <w:rFonts w:ascii="ＭＳ 明朝" w:hAnsi="ＭＳ 明朝" w:hint="eastAsia"/>
                    <w:color w:val="000000" w:themeColor="text1"/>
                  </w:rPr>
                  <w:t>☐</w:t>
                </w:r>
              </w:sdtContent>
            </w:sdt>
            <w:r w:rsidR="00676DBD" w:rsidRPr="0049281B">
              <w:rPr>
                <w:rFonts w:ascii="ＭＳ 明朝" w:hAnsi="ＭＳ 明朝" w:hint="eastAsia"/>
                <w:color w:val="000000" w:themeColor="text1"/>
              </w:rPr>
              <w:t>該当なし</w:t>
            </w:r>
          </w:p>
        </w:tc>
      </w:tr>
      <w:tr w:rsidR="00963551" w:rsidRPr="0049281B" w:rsidTr="003C39D3">
        <w:tc>
          <w:tcPr>
            <w:tcW w:w="1814" w:type="dxa"/>
            <w:tcBorders>
              <w:top w:val="nil"/>
              <w:bottom w:val="nil"/>
            </w:tcBorders>
          </w:tcPr>
          <w:p w:rsidR="00676116" w:rsidRPr="0049281B" w:rsidRDefault="00676116" w:rsidP="00676116">
            <w:pPr>
              <w:ind w:left="210" w:hangingChars="100" w:hanging="210"/>
              <w:rPr>
                <w:color w:val="000000" w:themeColor="text1"/>
              </w:rPr>
            </w:pPr>
          </w:p>
        </w:tc>
        <w:tc>
          <w:tcPr>
            <w:tcW w:w="6261" w:type="dxa"/>
          </w:tcPr>
          <w:p w:rsidR="001329C0" w:rsidRPr="0049281B" w:rsidRDefault="001329C0" w:rsidP="00EC1425">
            <w:pPr>
              <w:rPr>
                <w:rFonts w:ascii="ＭＳ 明朝" w:hAnsi="ＭＳ 明朝"/>
                <w:color w:val="000000" w:themeColor="text1"/>
              </w:rPr>
            </w:pPr>
          </w:p>
          <w:p w:rsidR="001329C0" w:rsidRPr="0049281B" w:rsidRDefault="001329C0" w:rsidP="001329C0">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1329C0" w:rsidRPr="0049281B" w:rsidRDefault="001329C0" w:rsidP="001329C0">
            <w:pPr>
              <w:rPr>
                <w:rFonts w:ascii="ＭＳ 明朝" w:hAnsi="ＭＳ 明朝"/>
                <w:color w:val="000000" w:themeColor="text1"/>
              </w:rPr>
            </w:pPr>
            <w:r w:rsidRPr="0049281B">
              <w:rPr>
                <w:rFonts w:ascii="ＭＳ 明朝" w:hAnsi="ＭＳ 明朝" w:hint="eastAsia"/>
                <w:color w:val="000000" w:themeColor="text1"/>
              </w:rPr>
              <w:t>（５） 指定重度訪問介護事業所の取扱い</w:t>
            </w:r>
          </w:p>
          <w:p w:rsidR="001329C0" w:rsidRPr="0049281B" w:rsidRDefault="001329C0" w:rsidP="001329C0">
            <w:pPr>
              <w:ind w:firstLineChars="100" w:firstLine="210"/>
              <w:rPr>
                <w:rFonts w:ascii="ＭＳ 明朝" w:hAnsi="ＭＳ 明朝"/>
                <w:color w:val="000000" w:themeColor="text1"/>
              </w:rPr>
            </w:pPr>
            <w:r w:rsidRPr="0049281B">
              <w:rPr>
                <w:rFonts w:ascii="ＭＳ 明朝" w:hAnsi="ＭＳ 明朝" w:hint="eastAsia"/>
                <w:color w:val="000000" w:themeColor="text1"/>
              </w:rPr>
              <w:t>①　サービス提供責任者の配置の基準</w:t>
            </w:r>
          </w:p>
          <w:p w:rsidR="001329C0" w:rsidRPr="0049281B" w:rsidRDefault="001329C0" w:rsidP="001329C0">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事業の規模に応じて１人以上の者をサービス提供責任者としなければならないこととしているが、管理者がサービス提供責任者を兼務することは差し支えないこと。な</w:t>
            </w:r>
            <w:r w:rsidRPr="0049281B">
              <w:rPr>
                <w:rFonts w:ascii="ＭＳ 明朝" w:hAnsi="ＭＳ 明朝" w:hint="eastAsia"/>
                <w:color w:val="000000" w:themeColor="text1"/>
              </w:rPr>
              <w:lastRenderedPageBreak/>
              <w:t>お、これについては、最小限必要な員数として定められたものであり、業務の実態に応じて必要な員数を配置するものとする。</w:t>
            </w:r>
          </w:p>
          <w:p w:rsidR="001329C0" w:rsidRPr="0049281B" w:rsidRDefault="001329C0" w:rsidP="001329C0">
            <w:pPr>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また、サービス提供責任者の配置の基準は、次のいずれかに該当する員数を置くこととする。</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当該事業所の月間の延べサービス提供時間（事業所における待機時間や移動時間を除く。）が1,000 時間又はその端数を増すごとに１人以上</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　当該事業所の従業者の数が20 人又はその端数を増すごとに１人以上</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　当該事業所の利用者の数が10 人又はその端数を増すごとに１人以上</w:t>
            </w:r>
          </w:p>
          <w:p w:rsidR="001329C0" w:rsidRPr="0049281B" w:rsidRDefault="001329C0" w:rsidP="001329C0">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事業の規模に応じて常勤換算方法によることができることとされたが、その具体的取扱は次のとおりとする。なお、サービス提供責任者として配置することができる非常勤職員については、当該事業所における勤務時間が、当該事業所において定められている常勤の従業者が勤務すべき時間数（32 時間を下回る場合は32 時間を基本とする。）の２分の１以上に達している者でなければならない。</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①のアのａ、ｂ又はｃに基づき、１人を超えるサービス提供責任者を配置しなければならない事業所については、常勤換算方法によることができる。この場合において、配置すべきサービス提供責任者の員数は、常勤換算方法で、当該事業所の月間の延べサービス提供時間を1,000 で除して得られた数（小数第一位に切り上げた数）、従業者の数を20 で除して得られた数（小数点第一位に切り上げた数）又は利用者の数を10 で除して得られた数以上とする。</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　ａに基づき、常勤換算方法によることとする事業所については、①のアのａ、ｂ又はｃに基づき算出されるサービス提供責任者数から１を減じて得られた数以上の常勤のサービス提供責任者を配置するものとする。</w:t>
            </w:r>
          </w:p>
          <w:p w:rsidR="001329C0" w:rsidRPr="0049281B" w:rsidRDefault="001329C0" w:rsidP="001329C0">
            <w:pPr>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　①のアのａ、ｂ又はｃに基づき、６人以上のサービス</w:t>
            </w:r>
            <w:r w:rsidRPr="0049281B">
              <w:rPr>
                <w:rFonts w:ascii="ＭＳ 明朝" w:hAnsi="ＭＳ 明朝" w:hint="eastAsia"/>
                <w:color w:val="000000" w:themeColor="text1"/>
              </w:rPr>
              <w:lastRenderedPageBreak/>
              <w:t>提供責任者を配置しなければならない事業所であって、常勤換算方法によることとする事業所については、①のアのａ、ｂ又はｃに基づき算出されるサービス提供責任者の数に２を乗じて３で除して得られた数（一の位に切り上げた数）以上の常勤のサービス提供責任者を配置するものとする。</w:t>
            </w:r>
          </w:p>
          <w:p w:rsidR="001329C0" w:rsidRPr="0049281B" w:rsidRDefault="001329C0" w:rsidP="001329C0">
            <w:pPr>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従って、具体例を示すと別表４、６及び７に示す常勤換算方法を採用する事業所で必要となる常勤のサービス提供責任者数以上の常勤のサービス提供責任者を配置するものとする。</w:t>
            </w:r>
          </w:p>
          <w:p w:rsidR="001329C0" w:rsidRPr="0049281B" w:rsidRDefault="001329C0" w:rsidP="001329C0">
            <w:pPr>
              <w:ind w:firstLineChars="100" w:firstLine="210"/>
              <w:rPr>
                <w:rFonts w:ascii="ＭＳ 明朝" w:hAnsi="ＭＳ 明朝"/>
                <w:color w:val="000000" w:themeColor="text1"/>
              </w:rPr>
            </w:pPr>
            <w:r w:rsidRPr="0049281B">
              <w:rPr>
                <w:rFonts w:ascii="ＭＳ 明朝" w:hAnsi="ＭＳ 明朝" w:hint="eastAsia"/>
                <w:color w:val="000000" w:themeColor="text1"/>
              </w:rPr>
              <w:t>②　サービス提供責任者の資格要件</w:t>
            </w:r>
          </w:p>
          <w:p w:rsidR="003C39D3" w:rsidRPr="0049281B" w:rsidRDefault="001329C0"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サービス提供責任者については、（２）の②のアから</w:t>
            </w:r>
            <w:r w:rsidR="003C39D3" w:rsidRPr="0049281B">
              <w:rPr>
                <w:rFonts w:ascii="ＭＳ 明朝" w:hAnsi="ＭＳ 明朝" w:hint="eastAsia"/>
                <w:color w:val="000000" w:themeColor="text1"/>
              </w:rPr>
              <w:t>エまで又は居宅介護職員初任者研修（指定居宅介護等の提供に当たる者として厚生労働大臣が定めるもの（平成18年厚生労働省告示第538号）第３号に規定する居宅介護の提供に当たる従業者に係る研修をいう。以下同じ。）の課程を修了した者であって３年以上介護等の業務に従事した者のうちいずれかに該当する従業者又は当該従業者を確保できないなど、特にやむを得ない事情があると認められる場合には、従業者のうち相当の知識と経験を有する者から選任すること。</w:t>
            </w:r>
          </w:p>
          <w:p w:rsidR="003C39D3" w:rsidRPr="0049281B" w:rsidRDefault="003C39D3"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看護師等の資格を有する者については、１級課程の全科目を免除することが可能とされていたことから、１級課程を修了したものとして取り扱って差し支えない。また、居宅介護職員初任者研修課程を修了したとされた看護師等については、３年以上の実務経験は要件としないこと。</w:t>
            </w:r>
          </w:p>
          <w:p w:rsidR="003C39D3" w:rsidRPr="0049281B" w:rsidRDefault="003C39D3" w:rsidP="003C39D3">
            <w:pPr>
              <w:ind w:firstLineChars="100" w:firstLine="210"/>
              <w:rPr>
                <w:rFonts w:ascii="ＭＳ 明朝" w:hAnsi="ＭＳ 明朝"/>
                <w:color w:val="000000" w:themeColor="text1"/>
              </w:rPr>
            </w:pPr>
            <w:r w:rsidRPr="0049281B">
              <w:rPr>
                <w:rFonts w:ascii="ＭＳ 明朝" w:hAnsi="ＭＳ 明朝" w:hint="eastAsia"/>
                <w:color w:val="000000" w:themeColor="text1"/>
              </w:rPr>
              <w:t>③</w:t>
            </w:r>
            <w:r w:rsidR="00BD6128"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留意点</w:t>
            </w:r>
          </w:p>
          <w:p w:rsidR="003C39D3" w:rsidRPr="0049281B" w:rsidRDefault="003C39D3"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②の「居宅介護職員初任者研修課程を修了した者であって３年以上介護等の業務に従事した者」とは、社会福祉士及び介護福祉士法（昭和62年法律第30号）第40条第２項第５号に規定する「３年以上介護等の業務に従事した者」と同様とし、その具体的な取扱いについては、「指定施設における業務の範囲等及び介護福祉士試験の受験資格の認定に係る介護等の業務の範囲等について」（昭和63年２月12日社庶</w:t>
            </w:r>
            <w:r w:rsidRPr="0049281B">
              <w:rPr>
                <w:rFonts w:ascii="ＭＳ 明朝" w:hAnsi="ＭＳ 明朝" w:hint="eastAsia"/>
                <w:color w:val="000000" w:themeColor="text1"/>
              </w:rPr>
              <w:lastRenderedPageBreak/>
              <w:t>第29号厚生省社会局長、児童家庭局長連名通知）の別添２「介護福祉士試験の受験資格の認定に係る介護等の業務の範囲等」（以下「業務の範囲通知」という。）を参考とされたい。</w:t>
            </w:r>
          </w:p>
          <w:p w:rsidR="003C39D3" w:rsidRPr="0049281B" w:rsidRDefault="003C39D3"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この場合、３年間の実務経験の要件が達成された時点と居宅介護職員初任者研修課程の研修修了時点との時間的な前後関係は問わないものであること。</w:t>
            </w:r>
          </w:p>
          <w:p w:rsidR="003C39D3" w:rsidRPr="0049281B" w:rsidRDefault="003C39D3"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また、介護等の業務に従事した期間には、ボランティアとして介護等を経験した期間は原則として含まれないものであるが、特定非営利活動促進法（平成10年法律第７号）に基づき設立された特定非営利活動法人が法第36条第１項の規定に基づき居宅介護に係る指定を受けている又は受けることが確実に見込まれる場合であって、当該特定非営利活動法人が指定を受けて行うことを予定している居宅介護と、それ以前に行ってきた事業とに連続性が認められるものについては、例外的に、当該特定非営利活動法人及び当該特定非営利活動法人格を付与される前の当該団体が行う事業に従事した経験を有する者の従事期間を、当該者の３年の実務経験に算入して差し支えないものとする。</w:t>
            </w:r>
          </w:p>
          <w:p w:rsidR="00676116" w:rsidRPr="0049281B" w:rsidRDefault="003C39D3" w:rsidP="003C39D3">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なお、この場合において、介護福祉士国家試験の受験資格としての実務経験に当該従事期間を算入することはできないものであること。</w:t>
            </w:r>
          </w:p>
          <w:p w:rsidR="001329C0" w:rsidRPr="0049281B" w:rsidRDefault="001329C0" w:rsidP="001329C0">
            <w:pPr>
              <w:rPr>
                <w:rFonts w:ascii="ＭＳ 明朝" w:hAnsi="ＭＳ 明朝"/>
                <w:color w:val="000000" w:themeColor="text1"/>
              </w:rPr>
            </w:pP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263119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2635751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64068896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1767"/>
        </w:trPr>
        <w:tc>
          <w:tcPr>
            <w:tcW w:w="1814" w:type="dxa"/>
            <w:tcBorders>
              <w:top w:val="single" w:sz="4" w:space="0" w:color="auto"/>
              <w:bottom w:val="nil"/>
            </w:tcBorders>
          </w:tcPr>
          <w:p w:rsidR="00676116" w:rsidRPr="0049281B" w:rsidRDefault="00676116" w:rsidP="00676116">
            <w:pPr>
              <w:ind w:left="210" w:hangingChars="100" w:hanging="210"/>
              <w:rPr>
                <w:color w:val="000000" w:themeColor="text1"/>
              </w:rPr>
            </w:pPr>
          </w:p>
        </w:tc>
        <w:tc>
          <w:tcPr>
            <w:tcW w:w="6261" w:type="dxa"/>
          </w:tcPr>
          <w:p w:rsidR="00676116" w:rsidRPr="0049281B" w:rsidRDefault="00676116" w:rsidP="00676116">
            <w:pPr>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676116" w:rsidRPr="0049281B" w:rsidRDefault="00676116" w:rsidP="00676116">
            <w:pPr>
              <w:rPr>
                <w:rFonts w:ascii="ＭＳ 明朝" w:hAnsi="ＭＳ 明朝"/>
                <w:color w:val="000000" w:themeColor="text1"/>
              </w:rPr>
            </w:pPr>
            <w:r w:rsidRPr="0049281B">
              <w:rPr>
                <w:rFonts w:ascii="ＭＳ 明朝" w:hAnsi="ＭＳ 明朝" w:hint="eastAsia"/>
                <w:color w:val="000000" w:themeColor="text1"/>
              </w:rPr>
              <w:t>（６）指定同行援護事業所の取扱い</w:t>
            </w:r>
          </w:p>
          <w:p w:rsidR="00676116" w:rsidRPr="0049281B" w:rsidRDefault="00676116" w:rsidP="00676116">
            <w:pPr>
              <w:ind w:firstLineChars="100" w:firstLine="210"/>
              <w:rPr>
                <w:rFonts w:ascii="ＭＳ 明朝" w:hAnsi="ＭＳ 明朝"/>
                <w:color w:val="000000" w:themeColor="text1"/>
              </w:rPr>
            </w:pPr>
            <w:r w:rsidRPr="0049281B">
              <w:rPr>
                <w:rFonts w:ascii="ＭＳ 明朝" w:hAnsi="ＭＳ 明朝" w:hint="eastAsia"/>
                <w:color w:val="000000" w:themeColor="text1"/>
              </w:rPr>
              <w:t>①　サービスを提供する者の実務経験</w:t>
            </w:r>
          </w:p>
          <w:p w:rsidR="00676116" w:rsidRPr="0049281B" w:rsidRDefault="00676116" w:rsidP="00676116">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サービスを提供する者に必要とされる実務経験については、業務の範囲通知のうち、視覚障害のある身体障害者若しくは障害児に関するもの、視覚障害のある身体障害者若しくは障害児の居宅介護又はこれと同等であると都道府県知事が認める業務として、併せて、従事した期間は業務の範囲通知に基づいて、１年に換算して認定する。</w:t>
            </w:r>
          </w:p>
          <w:p w:rsidR="00676116" w:rsidRPr="0049281B" w:rsidRDefault="00676116" w:rsidP="00676116">
            <w:pPr>
              <w:ind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②　サービス提供責任者の資格要件</w:t>
            </w:r>
          </w:p>
          <w:p w:rsidR="00676116" w:rsidRPr="0049281B" w:rsidRDefault="00676116" w:rsidP="00676116">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同行援護事業所のサービス提供責任者は、次のア及びイの要件を満たすもの又は厚生労働大臣が定める者（平成18年厚生労働省告示第556号）第十号介護給付費等単位数表第10の１の注２の２の厚生労働大臣が定める厚生労働省組織規則（平成13年厚生労働省令第１号）第625条に規定する国立障害者リハビリテーションセンター学院に置かれる視覚障害学科（国立障害者リハビリテーションセンター学院養成訓練規定（昭和55年厚生省告示第四号）第４条第１項に規定する視覚障害学科をいう。）の教科を修了した者又はこれに準ずる視覚障害者の生活訓練を専門とする技術者の養成を行う研修を修了した者</w:t>
            </w:r>
          </w:p>
          <w:p w:rsidR="00676116" w:rsidRPr="0049281B" w:rsidRDefault="00676116" w:rsidP="00676116">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（２）の②のアから</w:t>
            </w:r>
            <w:r w:rsidR="00CF04A0" w:rsidRPr="0049281B">
              <w:rPr>
                <w:rFonts w:ascii="ＭＳ 明朝" w:hAnsi="ＭＳ 明朝" w:hint="eastAsia"/>
                <w:color w:val="000000" w:themeColor="text1"/>
              </w:rPr>
              <w:t>エ</w:t>
            </w:r>
            <w:r w:rsidRPr="0049281B">
              <w:rPr>
                <w:rFonts w:ascii="ＭＳ 明朝" w:hAnsi="ＭＳ 明朝" w:hint="eastAsia"/>
                <w:color w:val="000000" w:themeColor="text1"/>
              </w:rPr>
              <w:t>まで</w:t>
            </w:r>
            <w:r w:rsidR="00CF04A0" w:rsidRPr="0049281B">
              <w:rPr>
                <w:rFonts w:ascii="ＭＳ 明朝" w:hAnsi="ＭＳ 明朝" w:hint="eastAsia"/>
                <w:color w:val="000000" w:themeColor="text1"/>
              </w:rPr>
              <w:t>又は居宅介護職員初任者研修の課程を修了した者であって３年以上介護等の業務に従事した者の</w:t>
            </w:r>
            <w:r w:rsidRPr="0049281B">
              <w:rPr>
                <w:rFonts w:ascii="ＭＳ 明朝" w:hAnsi="ＭＳ 明朝" w:hint="eastAsia"/>
                <w:color w:val="000000" w:themeColor="text1"/>
              </w:rPr>
              <w:t>いずれかの要件に該当するもの</w:t>
            </w:r>
          </w:p>
          <w:p w:rsidR="00676116" w:rsidRPr="0049281B" w:rsidRDefault="00676116" w:rsidP="00676116">
            <w:pPr>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同行援護従業者養成研修応用課程を修了した者（相当する研修課程修了者を含む。）</w:t>
            </w:r>
          </w:p>
          <w:p w:rsidR="00CF04A0" w:rsidRPr="0049281B" w:rsidRDefault="00CF04A0" w:rsidP="00CF04A0">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看護師等の資格を有する者については、１級課程の全科目を免除することが可能とされていたことから、１級課程を修了したものとして取り扱って差し支えない。また、居宅介護職員初任者研修課程を修了したとされた看護師等については、３年以上の実務経験は要件としないこと。</w:t>
            </w:r>
          </w:p>
          <w:p w:rsidR="00CF04A0" w:rsidRPr="0049281B" w:rsidRDefault="00CF04A0" w:rsidP="00CF04A0">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この場合において、（５）の③の留意点についても、留意すること。</w:t>
            </w:r>
          </w:p>
          <w:p w:rsidR="00676116" w:rsidRPr="0049281B" w:rsidRDefault="00676116" w:rsidP="00676116">
            <w:pPr>
              <w:rPr>
                <w:rFonts w:ascii="ＭＳ 明朝" w:hAnsi="ＭＳ 明朝"/>
                <w:color w:val="000000" w:themeColor="text1"/>
              </w:rPr>
            </w:pP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186877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279713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7038459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1767"/>
        </w:trPr>
        <w:tc>
          <w:tcPr>
            <w:tcW w:w="1814" w:type="dxa"/>
            <w:tcBorders>
              <w:top w:val="single" w:sz="4" w:space="0" w:color="auto"/>
              <w:bottom w:val="nil"/>
            </w:tcBorders>
          </w:tcPr>
          <w:p w:rsidR="00676116" w:rsidRPr="0049281B" w:rsidRDefault="00676116" w:rsidP="00676116">
            <w:pPr>
              <w:ind w:left="210" w:hangingChars="100" w:hanging="210"/>
              <w:rPr>
                <w:color w:val="000000" w:themeColor="text1"/>
              </w:rPr>
            </w:pPr>
          </w:p>
        </w:tc>
        <w:tc>
          <w:tcPr>
            <w:tcW w:w="6261" w:type="dxa"/>
          </w:tcPr>
          <w:p w:rsidR="00676116" w:rsidRPr="0049281B" w:rsidRDefault="00676116" w:rsidP="00676116">
            <w:pPr>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（７）指定行動援護事業所の取扱い</w:t>
            </w:r>
          </w:p>
          <w:p w:rsidR="00676116" w:rsidRPr="0049281B"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①　サービスを提供する者の資格要件</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行動援護事業所のサービスを提供する者は、行動援護従業者養成研修課程修了者又は強度行動障害支援者養成研修（基礎研修及び実践研修）修了者であって、業務の範囲通知のうち、知的障害者若しくは知的障害児に関するもの、知</w:t>
            </w:r>
            <w:r w:rsidRPr="0049281B">
              <w:rPr>
                <w:rFonts w:ascii="ＭＳ 明朝" w:hAnsi="ＭＳ 明朝" w:hint="eastAsia"/>
                <w:color w:val="000000" w:themeColor="text1"/>
              </w:rPr>
              <w:lastRenderedPageBreak/>
              <w:t>的障害者、知的障害児若しくは精神障害者の居宅介護又はこれと同等であると都道府県知事が認める業務とし、併せて、従事した期間は業務の範囲通知に基づいて、１年換算して認定するものとする。</w:t>
            </w:r>
          </w:p>
          <w:p w:rsidR="00676116" w:rsidRPr="0049281B"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②　サービス提供責任者の資格要件</w:t>
            </w:r>
          </w:p>
          <w:p w:rsidR="00676116" w:rsidRPr="0049281B" w:rsidRDefault="00676116" w:rsidP="008C72E4">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行動援護事業所のサービス提供責任者は、行動援護従業者養成研修課程修了者又は強度行動障害支援者養成研修（基礎研修及び実践研修）修了者であって、業務の範囲通知のうち知的障害者若しくは知的障害児に関するもの、知的障害者、知的障害児若しくは精神障害者の居宅介護又はこれと同等であると都道府県知事が認める業務とし、併せて、従事した期間は、業務の範囲通知に基づいて３年に換算して認定するものとする。（ただし、令和</w:t>
            </w:r>
            <w:r w:rsidR="008C72E4" w:rsidRPr="0049281B">
              <w:rPr>
                <w:rFonts w:ascii="ＭＳ 明朝" w:hAnsi="ＭＳ 明朝" w:hint="eastAsia"/>
                <w:color w:val="000000" w:themeColor="text1"/>
              </w:rPr>
              <w:t>９</w:t>
            </w:r>
            <w:r w:rsidRPr="0049281B">
              <w:rPr>
                <w:rFonts w:ascii="ＭＳ 明朝" w:hAnsi="ＭＳ 明朝" w:hint="eastAsia"/>
                <w:color w:val="000000" w:themeColor="text1"/>
              </w:rPr>
              <w:t>年３月31日までの間は、令和３年３月31日において（２）の②のアから</w:t>
            </w:r>
            <w:r w:rsidR="008C72E4" w:rsidRPr="0049281B">
              <w:rPr>
                <w:rFonts w:ascii="ＭＳ 明朝" w:hAnsi="ＭＳ 明朝" w:hint="eastAsia"/>
                <w:color w:val="000000" w:themeColor="text1"/>
              </w:rPr>
              <w:t>エ</w:t>
            </w:r>
            <w:r w:rsidRPr="0049281B">
              <w:rPr>
                <w:rFonts w:ascii="ＭＳ 明朝" w:hAnsi="ＭＳ 明朝" w:hint="eastAsia"/>
                <w:color w:val="000000" w:themeColor="text1"/>
              </w:rPr>
              <w:t>まで</w:t>
            </w:r>
            <w:r w:rsidR="008C72E4" w:rsidRPr="0049281B">
              <w:rPr>
                <w:rFonts w:ascii="ＭＳ 明朝" w:hAnsi="ＭＳ 明朝" w:hint="eastAsia"/>
                <w:color w:val="000000" w:themeColor="text1"/>
              </w:rPr>
              <w:t>又は居宅介護職員初任者研修の課程を修了した者であって３年以上介護等の業務に従事した者</w:t>
            </w:r>
            <w:r w:rsidRPr="0049281B">
              <w:rPr>
                <w:rFonts w:ascii="ＭＳ 明朝" w:hAnsi="ＭＳ 明朝" w:hint="eastAsia"/>
                <w:color w:val="000000" w:themeColor="text1"/>
              </w:rPr>
              <w:t>のいずれかの要件に該当し、かつ、知的障害者、知的障害児又は精神障害者の福祉に関する事業（直接処遇に限る。）に５年以上従事した経験を有することで足りるものとする。）</w:t>
            </w:r>
          </w:p>
          <w:p w:rsidR="008C72E4" w:rsidRPr="0049281B" w:rsidRDefault="008C72E4" w:rsidP="008C72E4">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看護師等の資格を有する者については、１級課程の全科目を免除することが可能とされていたことから、１級課程を修了したものとして取り扱って差し支えない。また、居宅介護職員初任者研修課程を修了したとされた看護師等については、３年以上の実務経験は要件としないこと。</w:t>
            </w:r>
          </w:p>
          <w:p w:rsidR="008C72E4" w:rsidRPr="0049281B" w:rsidRDefault="008C72E4" w:rsidP="008C72E4">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この場合において、（５）の③の留意点についても、留意すること。</w:t>
            </w:r>
          </w:p>
          <w:p w:rsidR="002E32AE" w:rsidRPr="0049281B" w:rsidRDefault="002E32AE" w:rsidP="002E32AE">
            <w:pPr>
              <w:rPr>
                <w:rFonts w:ascii="ＭＳ 明朝" w:hAnsi="ＭＳ 明朝"/>
                <w:color w:val="000000" w:themeColor="text1"/>
              </w:rPr>
            </w:pP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3458514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6844802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0059080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84D9A">
        <w:tc>
          <w:tcPr>
            <w:tcW w:w="1814" w:type="dxa"/>
            <w:tcBorders>
              <w:top w:val="nil"/>
              <w:bottom w:val="nil"/>
            </w:tcBorders>
            <w:shd w:val="clear" w:color="auto" w:fill="auto"/>
          </w:tcPr>
          <w:p w:rsidR="00676116" w:rsidRPr="0049281B" w:rsidRDefault="00676116" w:rsidP="00676116">
            <w:pPr>
              <w:rPr>
                <w:rFonts w:ascii="ＭＳ 明朝"/>
                <w:color w:val="000000" w:themeColor="text1"/>
              </w:rPr>
            </w:pPr>
            <w:r w:rsidRPr="0049281B">
              <w:rPr>
                <w:color w:val="000000" w:themeColor="text1"/>
              </w:rPr>
              <w:t>３　管理者</w:t>
            </w:r>
          </w:p>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highlight w:val="yellow"/>
              </w:rPr>
            </w:pPr>
          </w:p>
        </w:tc>
        <w:tc>
          <w:tcPr>
            <w:tcW w:w="6261" w:type="dxa"/>
            <w:shd w:val="clear" w:color="auto" w:fill="auto"/>
          </w:tcPr>
          <w:p w:rsidR="00676116" w:rsidRPr="0049281B" w:rsidRDefault="00676116" w:rsidP="00676116">
            <w:pPr>
              <w:rPr>
                <w:rFonts w:ascii="ＭＳ 明朝" w:hAnsi="ＭＳ 明朝"/>
                <w:color w:val="000000" w:themeColor="text1"/>
              </w:rPr>
            </w:pPr>
          </w:p>
          <w:p w:rsidR="00185406" w:rsidRPr="0049281B" w:rsidRDefault="00185406" w:rsidP="00185406">
            <w:pPr>
              <w:ind w:firstLineChars="100" w:firstLine="210"/>
              <w:rPr>
                <w:color w:val="000000" w:themeColor="text1"/>
              </w:rPr>
            </w:pPr>
            <w:r w:rsidRPr="0049281B">
              <w:rPr>
                <w:rFonts w:hint="eastAsia"/>
                <w:color w:val="000000" w:themeColor="text1"/>
              </w:rPr>
              <w:t>指定居宅介護事業所ごとに専らその職務に従事する常勤の管理者を置いているか。</w:t>
            </w:r>
          </w:p>
          <w:p w:rsidR="00676116" w:rsidRPr="0049281B" w:rsidRDefault="00185406" w:rsidP="00185406">
            <w:pPr>
              <w:ind w:firstLineChars="100" w:firstLine="210"/>
              <w:rPr>
                <w:rFonts w:ascii="ＭＳ 明朝"/>
                <w:color w:val="000000" w:themeColor="text1"/>
              </w:rPr>
            </w:pPr>
            <w:r w:rsidRPr="0049281B">
              <w:rPr>
                <w:rFonts w:hint="eastAsia"/>
                <w:color w:val="000000" w:themeColor="text1"/>
              </w:rPr>
              <w:t>（ただし、指定居宅介護事業所の管理上支障がない場合は、当該指定居宅介護事業所の他の職務に従事させ、又は当該指定居宅介護事業所以外の事業所、施設等の職務に従事することは差し支</w:t>
            </w:r>
            <w:r w:rsidRPr="0049281B">
              <w:rPr>
                <w:rFonts w:hint="eastAsia"/>
                <w:color w:val="000000" w:themeColor="text1"/>
              </w:rPr>
              <w:lastRenderedPageBreak/>
              <w:t>えない。）</w:t>
            </w:r>
          </w:p>
          <w:p w:rsidR="00676116" w:rsidRPr="0049281B" w:rsidRDefault="00676116" w:rsidP="00676116">
            <w:pPr>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676116" w:rsidRPr="0049281B" w:rsidRDefault="00676116" w:rsidP="00676116">
            <w:pPr>
              <w:rPr>
                <w:rFonts w:ascii="ＭＳ 明朝" w:hAnsi="ＭＳ 明朝"/>
                <w:color w:val="000000" w:themeColor="text1"/>
              </w:rPr>
            </w:pPr>
            <w:r w:rsidRPr="0049281B">
              <w:rPr>
                <w:rFonts w:ascii="ＭＳ 明朝" w:hAnsi="ＭＳ 明朝" w:hint="eastAsia"/>
                <w:color w:val="000000" w:themeColor="text1"/>
              </w:rPr>
              <w:t>（３）管理者（基準第６条）</w:t>
            </w:r>
          </w:p>
          <w:p w:rsidR="00676116" w:rsidRPr="0049281B" w:rsidRDefault="00676116" w:rsidP="00676116">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なお、管理者は、指定居宅介護の従業者である必要はないものである。</w:t>
            </w:r>
          </w:p>
          <w:p w:rsidR="00676116" w:rsidRPr="0049281B" w:rsidRDefault="00676116" w:rsidP="00676116">
            <w:pPr>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当該指定居宅介護事業所の従業者としての職務に従事する場合</w:t>
            </w:r>
          </w:p>
          <w:p w:rsidR="00676116" w:rsidRPr="0049281B" w:rsidRDefault="00676116" w:rsidP="00185406">
            <w:pPr>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②　</w:t>
            </w:r>
            <w:r w:rsidR="00185406" w:rsidRPr="0049281B">
              <w:rPr>
                <w:rFonts w:ascii="ＭＳ 明朝" w:hAnsi="ＭＳ 明朝" w:hint="eastAsia"/>
                <w:color w:val="000000" w:themeColor="text1"/>
              </w:rPr>
              <w:t>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などは、管理業務に支障があると考えられる。）</w:t>
            </w:r>
          </w:p>
          <w:p w:rsidR="00676116" w:rsidRPr="0049281B" w:rsidRDefault="00676116" w:rsidP="00676116">
            <w:pPr>
              <w:rPr>
                <w:rFonts w:ascii="ＭＳ 明朝" w:hAnsi="ＭＳ 明朝"/>
                <w:color w:val="000000" w:themeColor="text1"/>
              </w:rPr>
            </w:pPr>
          </w:p>
        </w:tc>
        <w:tc>
          <w:tcPr>
            <w:tcW w:w="1701" w:type="dxa"/>
            <w:shd w:val="clear" w:color="auto" w:fill="auto"/>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rPr>
                <w:rFonts w:ascii="ＭＳ 明朝" w:hAnsi="ＭＳ 明朝"/>
                <w:color w:val="000000" w:themeColor="text1"/>
              </w:rPr>
            </w:pPr>
            <w:r w:rsidRPr="0049281B">
              <w:rPr>
                <w:rFonts w:ascii="ＭＳ 明朝" w:hAnsi="ＭＳ 明朝"/>
                <w:color w:val="000000" w:themeColor="text1"/>
              </w:rPr>
              <w:t>平18厚令171</w:t>
            </w:r>
          </w:p>
          <w:p w:rsidR="00676116" w:rsidRPr="0049281B" w:rsidRDefault="00676116" w:rsidP="00676116">
            <w:pPr>
              <w:rPr>
                <w:rFonts w:ascii="ＭＳ 明朝"/>
                <w:color w:val="000000" w:themeColor="text1"/>
              </w:rPr>
            </w:pPr>
            <w:r w:rsidRPr="0049281B">
              <w:rPr>
                <w:rFonts w:ascii="ＭＳ 明朝" w:hAnsi="ＭＳ 明朝"/>
                <w:color w:val="000000" w:themeColor="text1"/>
              </w:rPr>
              <w:t>第6条</w:t>
            </w:r>
          </w:p>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shd w:val="clear" w:color="auto" w:fill="auto"/>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管理者の勤務形態が分かる書類</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勤務実績表</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出勤簿（タイムカード）</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lastRenderedPageBreak/>
              <w:t>勤務体制一覧表</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従業者の資格証</w:t>
            </w:r>
          </w:p>
          <w:p w:rsidR="00676116" w:rsidRPr="0049281B" w:rsidRDefault="00FC308B"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【共通】</w:t>
            </w:r>
          </w:p>
        </w:tc>
        <w:tc>
          <w:tcPr>
            <w:tcW w:w="1732" w:type="dxa"/>
            <w:shd w:val="clear" w:color="auto" w:fill="auto"/>
          </w:tcPr>
          <w:p w:rsidR="00676116" w:rsidRPr="0049281B" w:rsidRDefault="00676116" w:rsidP="00676116">
            <w:pPr>
              <w:rPr>
                <w:rFonts w:ascii="ＭＳ 明朝" w:hAnsi="ＭＳ 明朝"/>
                <w:color w:val="000000" w:themeColor="text1"/>
              </w:rPr>
            </w:pPr>
          </w:p>
        </w:tc>
        <w:tc>
          <w:tcPr>
            <w:tcW w:w="1276" w:type="dxa"/>
            <w:shd w:val="clear" w:color="auto" w:fill="auto"/>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162AEE">
        <w:tc>
          <w:tcPr>
            <w:tcW w:w="1814" w:type="dxa"/>
            <w:tcBorders>
              <w:top w:val="nil"/>
              <w:bottom w:val="nil"/>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6261" w:type="dxa"/>
          </w:tcPr>
          <w:p w:rsidR="00676116" w:rsidRPr="0049281B" w:rsidRDefault="00676116" w:rsidP="00676116">
            <w:pPr>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676116" w:rsidRPr="0049281B" w:rsidRDefault="00676116" w:rsidP="00676116">
            <w:pPr>
              <w:rPr>
                <w:rFonts w:ascii="ＭＳ 明朝" w:hAnsi="ＭＳ 明朝"/>
                <w:color w:val="000000" w:themeColor="text1"/>
              </w:rPr>
            </w:pPr>
            <w:r w:rsidRPr="0049281B">
              <w:rPr>
                <w:rFonts w:ascii="ＭＳ 明朝" w:hAnsi="ＭＳ 明朝" w:hint="eastAsia"/>
                <w:color w:val="000000" w:themeColor="text1"/>
              </w:rPr>
              <w:t>（４）準用（基準第７条）</w:t>
            </w:r>
          </w:p>
          <w:p w:rsidR="00676116" w:rsidRPr="0049281B" w:rsidRDefault="00676116" w:rsidP="00676116">
            <w:pPr>
              <w:ind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基準第５条及び第６条については、指定重度訪問介護事業所、指定同行援護事業所及び指定行動援護事業所に準用されるものであることから、指定重度訪問介護事業所、指定同行援護事業所及び指定行動援護事業所については、（１）から（３）までを参照されたい。（指定重度訪問介護事業所については、（２）の①は除く。）</w:t>
            </w: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r w:rsidRPr="0049281B">
              <w:rPr>
                <w:rFonts w:ascii="ＭＳ 明朝" w:hAnsi="ＭＳ 明朝" w:hint="eastAsia"/>
                <w:color w:val="000000" w:themeColor="text1"/>
              </w:rPr>
              <w:t>準用</w:t>
            </w: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563"/>
        </w:trPr>
        <w:tc>
          <w:tcPr>
            <w:tcW w:w="1814" w:type="dxa"/>
            <w:tcBorders>
              <w:top w:val="nil"/>
              <w:bottom w:val="nil"/>
            </w:tcBorders>
          </w:tcPr>
          <w:p w:rsidR="00676116" w:rsidRPr="0049281B" w:rsidRDefault="00676116" w:rsidP="00676116">
            <w:pPr>
              <w:rPr>
                <w:rFonts w:ascii="ＭＳ 明朝" w:hAnsi="ＭＳ 明朝"/>
                <w:color w:val="000000" w:themeColor="text1"/>
              </w:rPr>
            </w:pPr>
          </w:p>
        </w:tc>
        <w:tc>
          <w:tcPr>
            <w:tcW w:w="6261" w:type="dxa"/>
            <w:tcBorders>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◎解釈通知第３の１</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（８）人員の特例要件について</w:t>
            </w:r>
          </w:p>
          <w:p w:rsidR="00676116" w:rsidRPr="0049281B" w:rsidRDefault="00676116" w:rsidP="00676116">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指定居宅介護事業者が、指定重度訪問介護、指定同行援護又は指定行動援護の事業を併せて行う場合の要件</w:t>
            </w:r>
          </w:p>
          <w:p w:rsidR="00676116" w:rsidRPr="0049281B"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ア　従業者（ホームヘルパー）</w:t>
            </w:r>
          </w:p>
          <w:p w:rsidR="00676116" w:rsidRPr="0049281B"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当該事業所に置くべき従業者の員数は、一の指定居宅介護事業所として置くべき従業者の員数で足りるものとする。（指定居宅介護事業者、指定重度訪問介護事業者、指定同行援護事業者及び指定行動援護事業者のうち３つ以上の指定を受ける場合も同様とする。）</w:t>
            </w:r>
          </w:p>
          <w:p w:rsidR="00676116" w:rsidRPr="0049281B"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イ　サービス提供責任者</w:t>
            </w:r>
          </w:p>
          <w:p w:rsidR="00676116" w:rsidRPr="0049281B"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当該事業所に置くべきサービス提供責任者の員数は、指定重度訪問介護、指定同行援護及び指定行動援護を合わせた事業の規模に応じて１以上で足りるものとする。（同上）</w:t>
            </w:r>
          </w:p>
          <w:p w:rsidR="00676116" w:rsidRPr="0049281B" w:rsidRDefault="00676116" w:rsidP="00162AEE">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ただし、指定重度訪問介護事業所が指定居宅介護、指定同行援護又は指定行動援護の事業を併せて行う場合のサービス提供責任者の配置の基準は、次のいずれかに該当する員数を置くこととする。（同上）</w:t>
            </w:r>
          </w:p>
          <w:p w:rsidR="00676116" w:rsidRPr="0049281B" w:rsidRDefault="00676116" w:rsidP="00162AEE">
            <w:pPr>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（２）の①の基準のいずれかに該当する員数（ただし、（２）の①のアのｃ又は</w:t>
            </w:r>
            <w:r w:rsidR="00E313C2" w:rsidRPr="0049281B">
              <w:rPr>
                <w:rFonts w:ascii="ＭＳ 明朝" w:hAnsi="ＭＳ 明朝" w:hint="eastAsia"/>
                <w:color w:val="000000" w:themeColor="text1"/>
              </w:rPr>
              <w:t>ｄ</w:t>
            </w:r>
            <w:r w:rsidRPr="0049281B">
              <w:rPr>
                <w:rFonts w:ascii="ＭＳ 明朝" w:hAnsi="ＭＳ 明朝" w:hint="eastAsia"/>
                <w:color w:val="000000" w:themeColor="text1"/>
              </w:rPr>
              <w:t>によりサービス提供責任者の員数を算出する場合においては、重度訪問介護の利用者が10人以下の場合に限り、「指定重度訪問介護の利用者の数が40人又はその端数を増すごとに１人以上」、「指定重度訪問介護の利用者の数が50人又はその端数を増すごとに１人以上」に読み替えて算出することができるものとする。）</w:t>
            </w:r>
          </w:p>
          <w:p w:rsidR="00676116" w:rsidRPr="0049281B" w:rsidRDefault="00676116" w:rsidP="00676116">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ｂ　指定居宅介護、指定同行援護又は指定行動援護については（２）の①の基準のいずれかに該当する員数、指定重度訪問介護については（５）の①の基準のいずれかに該当する員数、のそれぞれを合計した員数（ただし、（５）の①のアのｂの基準により指定重度訪問介護のサービス提供責任者の員数を算出する場合は、「指定重度訪問介護専従の従業者20人又はその端数を増すごとに１人以上」に読み替えて算出するものとする。この場合、指定重度訪問介護と指定居宅介護、指定同行援護又は指定行動援護の双方に従事する従業者については、（２）の①のアのｂの基準を適用し員数を算出した上で、「指定重度訪問介護専従の従業者20人又はその端数を増すごとに１人以上」の基準により算出した員数と合計した員数を配置することとする。）</w:t>
            </w:r>
          </w:p>
          <w:p w:rsidR="00676116" w:rsidRPr="0049281B" w:rsidRDefault="00676116" w:rsidP="00676116">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ウ　管理者</w:t>
            </w:r>
          </w:p>
          <w:p w:rsidR="00676116" w:rsidRPr="0049281B"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当該事業所に置くべき管理者が、指定重度訪問介護事業所、指定同行援護事業所及び指定行動援護事業所の管理者の業務を兼務することは差し支えない。（同上）</w:t>
            </w:r>
          </w:p>
          <w:p w:rsidR="00676116" w:rsidRPr="0049281B"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なお、アからウまでの取扱いについては、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rsidR="00676116" w:rsidRPr="0049281B"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②　介護保険との関係</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介護保険法（平成９年法律第123号）による指定訪問介護事業又は第一号訪問事業（地域における医療及び介護の総合的な確保を推進するための関係法律の整備等に関する法律（平成26年法律第83号）第５条による改正前の介護保険法第８条の２第２項に規定する介護予防訪問介護に相当するものとして市町村が定めるものに限る。）（以下この②において「指定訪問介護等」という。）の事業を行う者が、指定居宅介護、指定重度訪問介護、指定同行援護又は指定行動援護（以下こ</w:t>
            </w:r>
            <w:r w:rsidRPr="0049281B">
              <w:rPr>
                <w:rFonts w:ascii="ＭＳ 明朝" w:hAnsi="ＭＳ 明朝" w:hint="eastAsia"/>
                <w:color w:val="000000" w:themeColor="text1"/>
              </w:rPr>
              <w:lastRenderedPageBreak/>
              <w:t>の②において「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この場合において、当該事業所に置くべきサービス提供責任者の員数は、次のいずれかに該当する員数を置くものとする。</w:t>
            </w:r>
          </w:p>
          <w:p w:rsidR="00676116" w:rsidRPr="0049281B"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当該事業所における指定訪問介護等及び指定居宅介護等の利用者数の合計数に応じて必要とされる員数以上</w:t>
            </w:r>
          </w:p>
          <w:p w:rsidR="00676116" w:rsidRPr="0049281B" w:rsidRDefault="00676116" w:rsidP="00676116">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指定重度訪問介護については、①のイのａの基準を適用し、員数を算出するものとする。</w:t>
            </w:r>
          </w:p>
          <w:p w:rsidR="00676116" w:rsidRPr="0049281B" w:rsidRDefault="00676116" w:rsidP="00676116">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指定訪問介護等と指定居宅介護等のそれぞれの基準により必要とされる員数以上</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なお、指定居宅介護等のサービス提供責任者と指定訪問介護等のサービス提供責任者を兼務することは差し支えない。</w:t>
            </w:r>
          </w:p>
          <w:p w:rsidR="00676116" w:rsidRPr="0049281B" w:rsidRDefault="00676116" w:rsidP="00676116">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③　移動支援事業との兼務について</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サービス提供責任者は、（２）の②に定めるものであって、専ら指定居宅介護事業に従事するものをもって充てなければならない。ただし、利用者に対する指定居宅介護の提供に支障がない場合は、同一の敷地内にある移動支援事業（法第５条第26項に規定する移動支援事業をいう。以下同じ。）の職務に従事することができるものとする。</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者が移動支援事業を一体的に行う場合の指定居宅介護事業所に置くべきサービス提供責任者の員数は、移動支援事業を合わせた事業の規模に応じて（２）の①の基準のいずれかにより算出し、１以上で足りるものとする。</w:t>
            </w:r>
          </w:p>
          <w:p w:rsidR="00495EE4"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なお、指定同行援護事業者又は指定行動援護事業者が同一の敷地内において移動支援事業を一体的に行う場合も同様とする。</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また、指定重度訪問介護事業者が同一の敷地内において移動支援事業を一体的に行う場合のサービス提供責任者の配</w:t>
            </w:r>
            <w:r w:rsidRPr="0049281B">
              <w:rPr>
                <w:rFonts w:ascii="ＭＳ 明朝" w:hAnsi="ＭＳ 明朝" w:hint="eastAsia"/>
                <w:color w:val="000000" w:themeColor="text1"/>
              </w:rPr>
              <w:lastRenderedPageBreak/>
              <w:t>置の基準は、①のイのａ又はｂ（「指定居宅介護、指定同行援護又は指定行動援護」を「移動支援」に読み替えるものとする。）のいずれかに該当する員数を置くものとする。</w:t>
            </w: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bottom w:val="nil"/>
            </w:tcBorders>
          </w:tcPr>
          <w:p w:rsidR="00676116" w:rsidRPr="0049281B" w:rsidRDefault="00676116" w:rsidP="00676116">
            <w:pPr>
              <w:ind w:left="210" w:hangingChars="100" w:hanging="210"/>
              <w:rPr>
                <w:rFonts w:ascii="ＭＳ 明朝"/>
                <w:color w:val="000000" w:themeColor="text1"/>
              </w:rPr>
            </w:pPr>
            <w:r w:rsidRPr="0049281B">
              <w:rPr>
                <w:color w:val="000000" w:themeColor="text1"/>
              </w:rPr>
              <w:lastRenderedPageBreak/>
              <w:t>第３　設備に関する基準</w:t>
            </w:r>
          </w:p>
          <w:p w:rsidR="00676116" w:rsidRPr="0049281B" w:rsidRDefault="00676116" w:rsidP="00676116">
            <w:pPr>
              <w:rPr>
                <w:rFonts w:ascii="ＭＳ 明朝"/>
                <w:color w:val="000000" w:themeColor="text1"/>
              </w:rPr>
            </w:pPr>
            <w:r w:rsidRPr="0049281B">
              <w:rPr>
                <w:color w:val="000000" w:themeColor="text1"/>
              </w:rPr>
              <w:t xml:space="preserve">　設備及び備品等</w:t>
            </w:r>
          </w:p>
          <w:p w:rsidR="00676116" w:rsidRPr="0049281B" w:rsidRDefault="00024D88" w:rsidP="00676116">
            <w:pPr>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color w:val="000000" w:themeColor="text1"/>
              </w:rPr>
            </w:pPr>
            <w:r w:rsidRPr="0049281B">
              <w:rPr>
                <w:color w:val="000000" w:themeColor="text1"/>
              </w:rPr>
              <w:t xml:space="preserve">　</w:t>
            </w:r>
            <w:r w:rsidR="00DC35BD" w:rsidRPr="0049281B">
              <w:rPr>
                <w:rFonts w:hint="eastAsia"/>
                <w:color w:val="000000" w:themeColor="text1"/>
              </w:rPr>
              <w:t>事業の運営を行うために必要な広さを有する専用の区画を設けるほか、指定居宅介護の提供に必要な設備及び備品等が備えられているか。</w:t>
            </w:r>
          </w:p>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◎解釈通知第３の２</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（１）事務室</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なお、この場合に、区分がされていなくても業務に支障がないときは、指定居宅介護の事業を行うための区画が明確に特定されていれば足りるものとする。</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（２）受付等のスペースの確保</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事務室又は指定居宅介護の事業を行うための区画については、利用申込みの受付、相談等に対応するのに適切なスペースを確保するものとする。</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（３）設備及び備品等</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者は、指定居宅介護に必要な設備及び備品等を確保するものとする。特に、手指を洗浄するための設備等感染症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ものとする。</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なお、事務室又は区画、設備及び備品等については、必ずしも事業者が所有している必要はなく、貸与を受けているものであっても差し支えない。</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（４）設備の特例要件について</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１の（８）の①、②及び③に該当する場合の設備要件については、（１）から（３）までに準じて取り扱われたい。</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（５）準用（基準第８条第２項）</w:t>
            </w:r>
          </w:p>
          <w:p w:rsidR="00676116" w:rsidRPr="0049281B" w:rsidRDefault="00676116" w:rsidP="00676116">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準第８条第１項については、指定重度訪問介護事業所、指定同行援護事業所及び指定行動援護事業所に準用されるものであることから、指定重度訪問介護事業所、指定同行援護事業所及び指定行動援護事業所については、（１）から（４）までを参照されたい。</w:t>
            </w: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法第43条第2項</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平18厚令171</w:t>
            </w:r>
          </w:p>
          <w:p w:rsidR="00676116" w:rsidRPr="0049281B" w:rsidRDefault="00676116" w:rsidP="00676116">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第8条第1項</w:t>
            </w:r>
          </w:p>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76116" w:rsidRPr="0049281B" w:rsidRDefault="00676116" w:rsidP="00676116">
            <w:pPr>
              <w:kinsoku w:val="0"/>
              <w:autoSpaceDE w:val="0"/>
              <w:autoSpaceDN w:val="0"/>
              <w:adjustRightInd w:val="0"/>
              <w:snapToGrid w:val="0"/>
              <w:rPr>
                <w:rFonts w:ascii="ＭＳ 明朝"/>
                <w:color w:val="000000" w:themeColor="text1"/>
              </w:rPr>
            </w:pPr>
            <w:r w:rsidRPr="0049281B">
              <w:rPr>
                <w:rFonts w:ascii="ＭＳ 明朝"/>
                <w:color w:val="000000" w:themeColor="text1"/>
              </w:rPr>
              <w:t>適宜必要と認める資料</w:t>
            </w:r>
          </w:p>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bottom w:val="nil"/>
            </w:tcBorders>
          </w:tcPr>
          <w:p w:rsidR="007D4BDA" w:rsidRPr="0049281B" w:rsidRDefault="007D4BDA" w:rsidP="007D4BDA">
            <w:pPr>
              <w:ind w:left="210" w:hangingChars="100" w:hanging="210"/>
              <w:rPr>
                <w:rFonts w:ascii="ＭＳ 明朝"/>
                <w:color w:val="000000" w:themeColor="text1"/>
              </w:rPr>
            </w:pPr>
            <w:r w:rsidRPr="0049281B">
              <w:rPr>
                <w:color w:val="000000" w:themeColor="text1"/>
              </w:rPr>
              <w:t>第４　運営に関する基準</w:t>
            </w:r>
          </w:p>
          <w:p w:rsidR="007D4BDA" w:rsidRPr="0049281B" w:rsidRDefault="007D4BDA" w:rsidP="007D4BDA">
            <w:pPr>
              <w:ind w:left="210" w:hangingChars="100" w:hanging="210"/>
              <w:rPr>
                <w:rFonts w:ascii="ＭＳ 明朝"/>
                <w:color w:val="000000" w:themeColor="text1"/>
              </w:rPr>
            </w:pPr>
            <w:r w:rsidRPr="0049281B">
              <w:rPr>
                <w:color w:val="000000" w:themeColor="text1"/>
              </w:rPr>
              <w:t>１　内容及び手続の説明及び同意</w:t>
            </w:r>
          </w:p>
          <w:p w:rsidR="00676116" w:rsidRPr="0049281B" w:rsidRDefault="00024D88" w:rsidP="00676116">
            <w:pPr>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7D4BDA" w:rsidRPr="0049281B" w:rsidRDefault="007D4BDA" w:rsidP="007D4BDA">
            <w:pPr>
              <w:ind w:left="420" w:hangingChars="200" w:hanging="420"/>
              <w:rPr>
                <w:rFonts w:ascii="ＭＳ 明朝"/>
                <w:color w:val="000000" w:themeColor="text1"/>
              </w:rPr>
            </w:pPr>
            <w:r w:rsidRPr="0049281B">
              <w:rPr>
                <w:color w:val="000000" w:themeColor="text1"/>
              </w:rPr>
              <w:t>（１）</w:t>
            </w:r>
            <w:r w:rsidR="00180D58" w:rsidRPr="0049281B">
              <w:rPr>
                <w:rFonts w:hint="eastAsia"/>
                <w:color w:val="000000" w:themeColor="text1"/>
              </w:rPr>
              <w:t>指定居宅介護事業者は、支給決定障害者等が指定居宅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介護の提供の開始について当該利用申込者の同意を得ているか。</w:t>
            </w:r>
          </w:p>
          <w:p w:rsidR="007D4BDA" w:rsidRPr="0049281B" w:rsidRDefault="007D4BDA"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（１）内容及び手続の説明及び同意（基準第９条）</w:t>
            </w:r>
          </w:p>
          <w:p w:rsidR="00853242" w:rsidRPr="0049281B"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者は、利用者に対し適切な指定居宅介護を提供するため、その提供の開始に際し、あらかじめ、利用申込者に対し、当該指定居宅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p w:rsidR="00853242" w:rsidRPr="0049281B"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なお、利用者及び指定居宅介護事業所双方の保護の立場から書面によって確認することが望ましいものである。</w:t>
            </w:r>
          </w:p>
          <w:p w:rsidR="00853242" w:rsidRPr="0049281B" w:rsidRDefault="00853242" w:rsidP="00853242">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また、利用者との間で当該指定居宅介護の提供に係る契約が成立したときは、利用者の障害の特性に応じた適切な配慮をもって、社会福祉法（昭和26年法律第45号）第77条第１項の規定に基づき、</w:t>
            </w:r>
          </w:p>
          <w:p w:rsidR="00853242" w:rsidRPr="0049281B"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①　当該事業の経営者の名称及び主たる事務所の所在地</w:t>
            </w:r>
          </w:p>
          <w:p w:rsidR="00853242" w:rsidRPr="0049281B"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②　当該事業の経営者が提供する指定居宅介護の内容</w:t>
            </w:r>
          </w:p>
          <w:p w:rsidR="00853242" w:rsidRPr="0049281B"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③　当該指定居宅介護の提供につき利用者が支払うべき額に関する事項</w:t>
            </w:r>
          </w:p>
          <w:p w:rsidR="00853242" w:rsidRPr="0049281B" w:rsidRDefault="00853242" w:rsidP="00853242">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④　指定居宅介護の提供開始年月日</w:t>
            </w:r>
          </w:p>
          <w:p w:rsidR="00853242" w:rsidRPr="0049281B" w:rsidRDefault="00853242" w:rsidP="00853242">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⑤　指定居宅介護に係る苦情を受け付けるための窓口を記載した書面を交付すること。</w:t>
            </w:r>
          </w:p>
          <w:p w:rsidR="00853242" w:rsidRPr="0049281B"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法第43条第2項</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第9条第1項</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重要事項説明書</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利用契約書</w:t>
            </w:r>
          </w:p>
        </w:tc>
        <w:tc>
          <w:tcPr>
            <w:tcW w:w="1732" w:type="dxa"/>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bottom w:val="nil"/>
            </w:tcBorders>
          </w:tcPr>
          <w:p w:rsidR="00676116" w:rsidRPr="0049281B" w:rsidRDefault="00676116" w:rsidP="00676116">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676116" w:rsidRPr="0049281B" w:rsidRDefault="00676116" w:rsidP="00853242">
            <w:pPr>
              <w:kinsoku w:val="0"/>
              <w:autoSpaceDE w:val="0"/>
              <w:autoSpaceDN w:val="0"/>
              <w:adjustRightInd w:val="0"/>
              <w:snapToGrid w:val="0"/>
              <w:rPr>
                <w:rFonts w:ascii="ＭＳ 明朝" w:hAnsi="ＭＳ 明朝"/>
                <w:color w:val="000000" w:themeColor="text1"/>
              </w:rPr>
            </w:pPr>
          </w:p>
          <w:p w:rsidR="00853242" w:rsidRPr="0049281B" w:rsidRDefault="00853242" w:rsidP="00853242">
            <w:pPr>
              <w:ind w:left="420" w:hangingChars="200" w:hanging="420"/>
              <w:jc w:val="left"/>
              <w:rPr>
                <w:rFonts w:ascii="ＭＳ 明朝" w:hAnsi="ＭＳ 明朝"/>
                <w:color w:val="000000" w:themeColor="text1"/>
              </w:rPr>
            </w:pPr>
            <w:r w:rsidRPr="0049281B">
              <w:rPr>
                <w:rFonts w:ascii="ＭＳ 明朝" w:hAnsi="ＭＳ 明朝"/>
                <w:color w:val="000000" w:themeColor="text1"/>
              </w:rPr>
              <w:t>（２）</w:t>
            </w:r>
            <w:r w:rsidR="005F3DB5" w:rsidRPr="0049281B">
              <w:rPr>
                <w:rFonts w:ascii="ＭＳ 明朝" w:hAnsi="ＭＳ 明朝" w:hint="eastAsia"/>
                <w:color w:val="000000" w:themeColor="text1"/>
              </w:rPr>
              <w:t>指定居宅介護事業者は、社会福祉法第77条の規定に基づき書面の交付を行う場合は、利用者の障害の特性に応じた適切な配慮をしているか。</w:t>
            </w:r>
          </w:p>
          <w:p w:rsidR="00853242" w:rsidRPr="0049281B"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第9条第2項</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重要事項説明書</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利用契約書</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その他利用者に交付した書面</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Pr>
          <w:p w:rsidR="00676116" w:rsidRPr="0049281B" w:rsidRDefault="00676116" w:rsidP="00676116">
            <w:pPr>
              <w:rPr>
                <w:rFonts w:ascii="ＭＳ 明朝" w:hAnsi="ＭＳ 明朝"/>
                <w:color w:val="000000" w:themeColor="text1"/>
              </w:rPr>
            </w:pPr>
          </w:p>
          <w:p w:rsidR="00853242" w:rsidRPr="0049281B" w:rsidRDefault="00853242" w:rsidP="00676116">
            <w:pPr>
              <w:rPr>
                <w:rFonts w:ascii="ＭＳ 明朝" w:hAnsi="ＭＳ 明朝"/>
                <w:color w:val="000000" w:themeColor="text1"/>
              </w:rPr>
            </w:pPr>
          </w:p>
        </w:tc>
        <w:tc>
          <w:tcPr>
            <w:tcW w:w="1276" w:type="dxa"/>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853242" w:rsidRPr="0049281B" w:rsidRDefault="00853242" w:rsidP="00853242">
            <w:pPr>
              <w:ind w:left="210" w:hangingChars="100" w:hanging="210"/>
              <w:rPr>
                <w:rFonts w:ascii="ＭＳ 明朝"/>
                <w:color w:val="000000" w:themeColor="text1"/>
              </w:rPr>
            </w:pPr>
            <w:r w:rsidRPr="0049281B">
              <w:rPr>
                <w:color w:val="000000" w:themeColor="text1"/>
              </w:rPr>
              <w:t>２　契約支給量の報告等</w:t>
            </w:r>
          </w:p>
          <w:p w:rsidR="00676116" w:rsidRPr="0049281B" w:rsidRDefault="00024D88" w:rsidP="00676116">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853242">
            <w:pPr>
              <w:kinsoku w:val="0"/>
              <w:autoSpaceDE w:val="0"/>
              <w:autoSpaceDN w:val="0"/>
              <w:adjustRightInd w:val="0"/>
              <w:snapToGrid w:val="0"/>
              <w:rPr>
                <w:rFonts w:ascii="ＭＳ 明朝" w:hAnsi="ＭＳ 明朝"/>
                <w:color w:val="000000" w:themeColor="text1"/>
              </w:rPr>
            </w:pPr>
          </w:p>
          <w:p w:rsidR="00853242" w:rsidRPr="0049281B" w:rsidRDefault="00853242" w:rsidP="00853242">
            <w:pPr>
              <w:ind w:left="420" w:hangingChars="200" w:hanging="420"/>
              <w:rPr>
                <w:color w:val="000000" w:themeColor="text1"/>
              </w:rPr>
            </w:pPr>
            <w:r w:rsidRPr="0049281B">
              <w:rPr>
                <w:color w:val="000000" w:themeColor="text1"/>
              </w:rPr>
              <w:t>（１）</w:t>
            </w:r>
            <w:r w:rsidR="005F3DB5" w:rsidRPr="0049281B">
              <w:rPr>
                <w:rFonts w:hint="eastAsia"/>
                <w:color w:val="000000" w:themeColor="text1"/>
              </w:rPr>
              <w:t>指定居宅介護事業者は、指定居宅介護を提供するときは、当該指定居宅介護の内容、契約支給量その他の必要な事項（受給者証記載事項）を支給決定障害者等の受給者証に記載しているか。</w:t>
            </w:r>
          </w:p>
          <w:p w:rsidR="00853242" w:rsidRPr="0049281B" w:rsidRDefault="00853242" w:rsidP="00853242">
            <w:pPr>
              <w:kinsoku w:val="0"/>
              <w:autoSpaceDE w:val="0"/>
              <w:autoSpaceDN w:val="0"/>
              <w:adjustRightInd w:val="0"/>
              <w:snapToGrid w:val="0"/>
              <w:rPr>
                <w:rFonts w:ascii="ＭＳ 明朝" w:hAnsi="ＭＳ 明朝"/>
                <w:color w:val="000000" w:themeColor="text1"/>
              </w:rPr>
            </w:pPr>
          </w:p>
          <w:p w:rsidR="005F3DB5"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（２）</w:t>
            </w:r>
            <w:r w:rsidR="005F3DB5" w:rsidRPr="0049281B">
              <w:rPr>
                <w:rFonts w:ascii="ＭＳ 明朝" w:hAnsi="ＭＳ 明朝" w:hint="eastAsia"/>
                <w:color w:val="000000" w:themeColor="text1"/>
              </w:rPr>
              <w:t>契約支給量の報告等（基準第10条）</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①　契約支給量等の受給者証への記載</w:t>
            </w:r>
          </w:p>
          <w:p w:rsidR="00853242" w:rsidRPr="0049281B" w:rsidRDefault="00853242" w:rsidP="00853242">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 xml:space="preserve">　　指定居宅介護事業者は、指定居宅介護の提供に係る契約が成立した時は、利用者の受給者証に当該事業者及びその事業所の名称、当該指定居宅介護の内容、当該事業者が当該利用者に提供する月当たりの指定居宅介護の提供量（契約支給量）、契約</w:t>
            </w:r>
            <w:r w:rsidRPr="0049281B">
              <w:rPr>
                <w:rFonts w:ascii="ＭＳ 明朝" w:hAnsi="ＭＳ 明朝" w:hint="eastAsia"/>
                <w:color w:val="000000" w:themeColor="text1"/>
              </w:rPr>
              <w:lastRenderedPageBreak/>
              <w:t>日等の必要な事項を記載すること。</w:t>
            </w:r>
          </w:p>
          <w:p w:rsidR="00853242" w:rsidRPr="0049281B" w:rsidRDefault="00853242" w:rsidP="00853242">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なお、当該契約に係る指定居宅介護の提供が終了した場合にはその年月日を、月途中で終了した場合には当該月で既に提供した指定居宅介護の量を記載することとしたものである。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第10条第1項</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受給者証の写し</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nil"/>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3632273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9376143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07462812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564"/>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ind w:left="420" w:hangingChars="200" w:hanging="420"/>
              <w:rPr>
                <w:color w:val="000000" w:themeColor="text1"/>
              </w:rPr>
            </w:pPr>
            <w:r w:rsidRPr="0049281B">
              <w:rPr>
                <w:color w:val="000000" w:themeColor="text1"/>
              </w:rPr>
              <w:t>（２）</w:t>
            </w:r>
            <w:r w:rsidR="005F3DB5" w:rsidRPr="0049281B">
              <w:rPr>
                <w:rFonts w:hint="eastAsia"/>
                <w:color w:val="000000" w:themeColor="text1"/>
              </w:rPr>
              <w:t>契約支給量の総量は、当該支給決定障害者等の支給量を超えていないか。</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第10条第2項</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受給者証の写し</w:t>
            </w:r>
          </w:p>
          <w:p w:rsidR="00853242" w:rsidRPr="0049281B" w:rsidRDefault="00853242" w:rsidP="00853242">
            <w:pPr>
              <w:kinsoku w:val="0"/>
              <w:autoSpaceDE w:val="0"/>
              <w:autoSpaceDN w:val="0"/>
              <w:adjustRightInd w:val="0"/>
              <w:snapToGrid w:val="0"/>
              <w:spacing w:line="276" w:lineRule="auto"/>
              <w:rPr>
                <w:rFonts w:ascii="ＭＳ 明朝" w:hAnsi="ＭＳ 明朝"/>
                <w:color w:val="000000" w:themeColor="text1"/>
              </w:rPr>
            </w:pPr>
            <w:r w:rsidRPr="0049281B">
              <w:rPr>
                <w:rFonts w:ascii="ＭＳ 明朝" w:hAnsi="ＭＳ 明朝"/>
                <w:color w:val="000000" w:themeColor="text1"/>
              </w:rPr>
              <w:t>契約内容報告書</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610272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6186944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4873366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564"/>
        </w:trPr>
        <w:tc>
          <w:tcPr>
            <w:tcW w:w="1814" w:type="dxa"/>
            <w:tcBorders>
              <w:top w:val="nil"/>
              <w:left w:val="single" w:sz="4" w:space="0" w:color="auto"/>
              <w:bottom w:val="nil"/>
              <w:right w:val="single" w:sz="4" w:space="0" w:color="auto"/>
            </w:tcBorders>
          </w:tcPr>
          <w:p w:rsidR="00676116" w:rsidRPr="0049281B"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ind w:left="420" w:hangingChars="200" w:hanging="420"/>
              <w:rPr>
                <w:color w:val="000000" w:themeColor="text1"/>
              </w:rPr>
            </w:pPr>
            <w:r w:rsidRPr="0049281B">
              <w:rPr>
                <w:color w:val="000000" w:themeColor="text1"/>
              </w:rPr>
              <w:t>（３）</w:t>
            </w:r>
            <w:r w:rsidR="00E8602D" w:rsidRPr="0049281B">
              <w:rPr>
                <w:rFonts w:hint="eastAsia"/>
                <w:color w:val="000000" w:themeColor="text1"/>
              </w:rPr>
              <w:t>指定居宅介護事業者は指定居宅介護の利用に係る契約をしたときは、受給者証記載事項その他の必要な事項を市町村に対し遅滞なく報告しているか。</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第10条第3項</w:t>
            </w:r>
          </w:p>
          <w:p w:rsidR="00853242" w:rsidRPr="0049281B" w:rsidRDefault="00853242" w:rsidP="00676116">
            <w:pPr>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契約内容報告書</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72411564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7088801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2283203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564"/>
        </w:trPr>
        <w:tc>
          <w:tcPr>
            <w:tcW w:w="1814" w:type="dxa"/>
            <w:tcBorders>
              <w:top w:val="nil"/>
              <w:left w:val="single" w:sz="4" w:space="0" w:color="auto"/>
              <w:bottom w:val="nil"/>
              <w:right w:val="single" w:sz="4" w:space="0" w:color="auto"/>
            </w:tcBorders>
          </w:tcPr>
          <w:p w:rsidR="00676116" w:rsidRPr="0049281B" w:rsidRDefault="00676116" w:rsidP="00676116">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853242">
            <w:pPr>
              <w:kinsoku w:val="0"/>
              <w:autoSpaceDE w:val="0"/>
              <w:autoSpaceDN w:val="0"/>
              <w:adjustRightInd w:val="0"/>
              <w:snapToGrid w:val="0"/>
              <w:rPr>
                <w:rFonts w:ascii="ＭＳ 明朝" w:hAnsi="ＭＳ 明朝"/>
                <w:color w:val="000000" w:themeColor="text1"/>
              </w:rPr>
            </w:pPr>
          </w:p>
          <w:p w:rsidR="00853242" w:rsidRPr="0049281B" w:rsidRDefault="00853242" w:rsidP="00853242">
            <w:pPr>
              <w:ind w:left="420" w:hangingChars="200" w:hanging="420"/>
              <w:rPr>
                <w:rFonts w:ascii="ＭＳ 明朝"/>
                <w:color w:val="000000" w:themeColor="text1"/>
              </w:rPr>
            </w:pPr>
            <w:r w:rsidRPr="0049281B">
              <w:rPr>
                <w:color w:val="000000" w:themeColor="text1"/>
              </w:rPr>
              <w:t>（４）</w:t>
            </w:r>
            <w:r w:rsidR="00E8602D" w:rsidRPr="0049281B">
              <w:rPr>
                <w:rFonts w:hint="eastAsia"/>
                <w:color w:val="000000" w:themeColor="text1"/>
              </w:rPr>
              <w:t>指定居宅介護事業者は、受給者証記載事項に変更があった場合に、（１）から（３）に準じて取り扱っているか。</w:t>
            </w:r>
            <w:r w:rsidRPr="0049281B">
              <w:rPr>
                <w:color w:val="000000" w:themeColor="text1"/>
              </w:rPr>
              <w:t xml:space="preserve"> </w:t>
            </w:r>
          </w:p>
          <w:p w:rsidR="00853242" w:rsidRPr="0049281B" w:rsidRDefault="00853242" w:rsidP="008532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第10条第4項</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受給者証の写し</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契約内容報告書</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563"/>
        </w:trPr>
        <w:tc>
          <w:tcPr>
            <w:tcW w:w="1814" w:type="dxa"/>
            <w:tcBorders>
              <w:top w:val="nil"/>
              <w:left w:val="single" w:sz="4" w:space="0" w:color="auto"/>
              <w:bottom w:val="nil"/>
              <w:right w:val="single" w:sz="4" w:space="0" w:color="auto"/>
            </w:tcBorders>
          </w:tcPr>
          <w:p w:rsidR="00853242" w:rsidRPr="0049281B" w:rsidRDefault="00853242" w:rsidP="00853242">
            <w:pPr>
              <w:ind w:left="210" w:hangingChars="100" w:hanging="210"/>
              <w:rPr>
                <w:rFonts w:ascii="ＭＳ 明朝"/>
                <w:color w:val="000000" w:themeColor="text1"/>
              </w:rPr>
            </w:pPr>
            <w:r w:rsidRPr="0049281B">
              <w:rPr>
                <w:color w:val="000000" w:themeColor="text1"/>
              </w:rPr>
              <w:t>３　提供拒否の禁止</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853242">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color w:val="000000" w:themeColor="text1"/>
              </w:rPr>
            </w:pPr>
            <w:r w:rsidRPr="0049281B">
              <w:rPr>
                <w:color w:val="000000" w:themeColor="text1"/>
              </w:rPr>
              <w:t xml:space="preserve">　</w:t>
            </w:r>
            <w:r w:rsidR="00E8602D" w:rsidRPr="0049281B">
              <w:rPr>
                <w:rFonts w:hint="eastAsia"/>
                <w:color w:val="000000" w:themeColor="text1"/>
              </w:rPr>
              <w:t>指定居宅介護事業者は、正当な理由がなく指定居宅介護の提供を拒んでいないか。</w:t>
            </w:r>
          </w:p>
          <w:p w:rsidR="00853242" w:rsidRPr="0049281B" w:rsidRDefault="00853242" w:rsidP="00853242">
            <w:pPr>
              <w:kinsoku w:val="0"/>
              <w:autoSpaceDE w:val="0"/>
              <w:autoSpaceDN w:val="0"/>
              <w:adjustRightInd w:val="0"/>
              <w:snapToGrid w:val="0"/>
              <w:rPr>
                <w:rFonts w:ascii="ＭＳ 明朝" w:hAnsi="ＭＳ 明朝"/>
                <w:color w:val="000000" w:themeColor="text1"/>
              </w:rPr>
            </w:pPr>
          </w:p>
          <w:p w:rsidR="00E8602D"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853242" w:rsidRPr="0049281B" w:rsidRDefault="00853242" w:rsidP="008532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（３）</w:t>
            </w:r>
            <w:r w:rsidR="00E8602D" w:rsidRPr="0049281B">
              <w:rPr>
                <w:rFonts w:ascii="ＭＳ 明朝" w:hAnsi="ＭＳ 明朝" w:hint="eastAsia"/>
                <w:color w:val="000000" w:themeColor="text1"/>
              </w:rPr>
              <w:t>提供拒否の禁止（基準第11条）</w:t>
            </w:r>
          </w:p>
          <w:p w:rsidR="00853242" w:rsidRPr="0049281B" w:rsidRDefault="00853242" w:rsidP="00DE47D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853242" w:rsidRPr="0049281B"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①</w:t>
            </w:r>
            <w:r w:rsidR="00D6257F"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当該事業所の現員からは利用申込みに応じきれない場合</w:t>
            </w:r>
          </w:p>
          <w:p w:rsidR="00853242" w:rsidRPr="0049281B"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w:t>
            </w:r>
            <w:r w:rsidR="00D6257F"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利用申込者の居住地が当該事業所の通常の事業の実施地域外である場合</w:t>
            </w:r>
          </w:p>
          <w:p w:rsidR="00853242" w:rsidRPr="0049281B" w:rsidRDefault="00853242" w:rsidP="00D6257F">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w:t>
            </w:r>
            <w:r w:rsidR="00D6257F"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当該事業所の運営規程において主たる対象とする障害の</w:t>
            </w:r>
            <w:r w:rsidRPr="0049281B">
              <w:rPr>
                <w:rFonts w:ascii="ＭＳ 明朝" w:hAnsi="ＭＳ 明朝" w:hint="eastAsia"/>
                <w:color w:val="000000" w:themeColor="text1"/>
              </w:rPr>
              <w:lastRenderedPageBreak/>
              <w:t>種類を定めている場合であって、これに該当しない者から利用申込みがあった場合、その他利用申込者に対し自ら適切な指定居宅介護を提供することが困難な場合</w:t>
            </w:r>
          </w:p>
          <w:p w:rsidR="00853242" w:rsidRPr="0049281B"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④</w:t>
            </w:r>
            <w:r w:rsidR="00D6257F"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入院治療が必要な場合</w:t>
            </w:r>
          </w:p>
          <w:p w:rsidR="00853242" w:rsidRPr="0049281B" w:rsidRDefault="00853242" w:rsidP="00D6257F">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平18厚令171</w:t>
            </w:r>
          </w:p>
          <w:p w:rsidR="00853242" w:rsidRPr="0049281B" w:rsidRDefault="00853242" w:rsidP="00853242">
            <w:pPr>
              <w:rPr>
                <w:rFonts w:ascii="ＭＳ 明朝" w:hAnsi="ＭＳ 明朝"/>
                <w:color w:val="000000" w:themeColor="text1"/>
              </w:rPr>
            </w:pPr>
            <w:r w:rsidRPr="0049281B">
              <w:rPr>
                <w:rFonts w:ascii="ＭＳ 明朝" w:hAnsi="ＭＳ 明朝"/>
                <w:color w:val="000000" w:themeColor="text1"/>
              </w:rPr>
              <w:t>第11条</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853242" w:rsidRPr="0049281B" w:rsidRDefault="00853242" w:rsidP="00853242">
            <w:pPr>
              <w:rPr>
                <w:rFonts w:ascii="ＭＳ 明朝"/>
                <w:color w:val="000000" w:themeColor="text1"/>
              </w:rPr>
            </w:pPr>
            <w:r w:rsidRPr="0049281B">
              <w:rPr>
                <w:rFonts w:ascii="ＭＳ 明朝"/>
                <w:color w:val="000000" w:themeColor="text1"/>
              </w:rPr>
              <w:t>適宜必要と認める資料</w:t>
            </w:r>
          </w:p>
          <w:p w:rsidR="00853242" w:rsidRPr="0049281B" w:rsidRDefault="00853242"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C308B" w:rsidRPr="0049281B" w:rsidRDefault="00FC308B" w:rsidP="00676116">
            <w:pPr>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hint="eastAsia"/>
                <w:color w:val="000000" w:themeColor="text1"/>
              </w:rPr>
              <w:t>提供拒否事例の有無</w:t>
            </w:r>
          </w:p>
          <w:p w:rsidR="00D6257F" w:rsidRPr="0049281B" w:rsidRDefault="00D6257F" w:rsidP="00D6257F">
            <w:pPr>
              <w:rPr>
                <w:rFonts w:ascii="ＭＳ 明朝" w:hAnsi="ＭＳ 明朝"/>
                <w:color w:val="000000" w:themeColor="text1"/>
              </w:rPr>
            </w:pPr>
            <w:r w:rsidRPr="0049281B">
              <w:rPr>
                <w:rFonts w:ascii="ＭＳ 明朝" w:hAnsi="ＭＳ 明朝" w:hint="eastAsia"/>
                <w:color w:val="000000" w:themeColor="text1"/>
              </w:rPr>
              <w:t>□有</w:t>
            </w:r>
          </w:p>
          <w:p w:rsidR="00D6257F" w:rsidRPr="0049281B" w:rsidRDefault="00D6257F" w:rsidP="00D6257F">
            <w:pPr>
              <w:rPr>
                <w:rFonts w:ascii="ＭＳ 明朝" w:hAnsi="ＭＳ 明朝"/>
                <w:color w:val="000000" w:themeColor="text1"/>
              </w:rPr>
            </w:pPr>
            <w:r w:rsidRPr="0049281B">
              <w:rPr>
                <w:rFonts w:ascii="ＭＳ 明朝" w:hAnsi="ＭＳ 明朝" w:hint="eastAsia"/>
                <w:color w:val="000000" w:themeColor="text1"/>
              </w:rPr>
              <w:t>□無</w:t>
            </w:r>
          </w:p>
          <w:p w:rsidR="00D6257F" w:rsidRPr="0049281B" w:rsidRDefault="00D6257F" w:rsidP="00D6257F">
            <w:pPr>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hint="eastAsia"/>
                <w:color w:val="000000" w:themeColor="text1"/>
              </w:rPr>
              <w:t>有の場合の理由</w:t>
            </w:r>
          </w:p>
          <w:p w:rsidR="00D6257F" w:rsidRPr="0049281B" w:rsidRDefault="00D6257F" w:rsidP="00D6257F">
            <w:pPr>
              <w:rPr>
                <w:rFonts w:ascii="ＭＳ 明朝" w:hAnsi="ＭＳ 明朝"/>
                <w:color w:val="000000" w:themeColor="text1"/>
              </w:rPr>
            </w:pPr>
          </w:p>
          <w:p w:rsidR="00D6257F" w:rsidRPr="0049281B" w:rsidRDefault="00D6257F" w:rsidP="00D6257F">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D6257F" w:rsidRPr="0049281B" w:rsidRDefault="00D6257F" w:rsidP="00D6257F">
            <w:pPr>
              <w:ind w:left="210" w:hangingChars="100" w:hanging="210"/>
              <w:rPr>
                <w:rFonts w:ascii="ＭＳ 明朝"/>
                <w:color w:val="000000" w:themeColor="text1"/>
              </w:rPr>
            </w:pPr>
            <w:r w:rsidRPr="0049281B">
              <w:rPr>
                <w:color w:val="000000" w:themeColor="text1"/>
              </w:rPr>
              <w:t>４　連絡調整に対する協力</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D6257F" w:rsidRPr="0049281B" w:rsidRDefault="00D6257F" w:rsidP="00D6257F">
            <w:pPr>
              <w:rPr>
                <w:rFonts w:ascii="ＭＳ 明朝"/>
                <w:color w:val="000000" w:themeColor="text1"/>
              </w:rPr>
            </w:pPr>
            <w:r w:rsidRPr="0049281B">
              <w:rPr>
                <w:color w:val="000000" w:themeColor="text1"/>
              </w:rPr>
              <w:t xml:space="preserve">　</w:t>
            </w:r>
            <w:r w:rsidR="004C683A" w:rsidRPr="0049281B">
              <w:rPr>
                <w:rFonts w:hint="eastAsia"/>
                <w:color w:val="000000" w:themeColor="text1"/>
              </w:rPr>
              <w:t>指定居宅介護事業者は、指定居宅介護の利用について市町村又は一般相談支援事業若しくは特定相談支援事業を行う者が行う連絡調整に、できる限り協力しているか。</w:t>
            </w:r>
          </w:p>
          <w:p w:rsidR="00D6257F" w:rsidRPr="0049281B" w:rsidRDefault="00D6257F"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平18厚令171</w:t>
            </w: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第12条</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color w:val="000000" w:themeColor="text1"/>
              </w:rPr>
            </w:pPr>
            <w:r w:rsidRPr="0049281B">
              <w:rPr>
                <w:rFonts w:ascii="ＭＳ 明朝"/>
                <w:color w:val="000000" w:themeColor="text1"/>
              </w:rPr>
              <w:t>適宜必要と認める資料</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D6257F" w:rsidRPr="0049281B" w:rsidRDefault="00D6257F" w:rsidP="00D6257F">
            <w:pPr>
              <w:ind w:left="210" w:hangingChars="100" w:hanging="210"/>
              <w:rPr>
                <w:rFonts w:ascii="ＭＳ 明朝"/>
                <w:color w:val="000000" w:themeColor="text1"/>
              </w:rPr>
            </w:pPr>
            <w:r w:rsidRPr="0049281B">
              <w:rPr>
                <w:color w:val="000000" w:themeColor="text1"/>
              </w:rPr>
              <w:t>５　サービス提供困難時の対応</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825D74" w:rsidP="00D6257F">
            <w:pPr>
              <w:ind w:firstLineChars="100" w:firstLine="210"/>
              <w:rPr>
                <w:rFonts w:ascii="ＭＳ 明朝"/>
                <w:color w:val="000000" w:themeColor="text1"/>
              </w:rPr>
            </w:pPr>
            <w:r w:rsidRPr="0049281B">
              <w:rPr>
                <w:rFonts w:hint="eastAsia"/>
                <w:color w:val="000000" w:themeColor="text1"/>
              </w:rPr>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平18厚令171</w:t>
            </w: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第13条</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color w:val="000000" w:themeColor="text1"/>
              </w:rPr>
            </w:pPr>
            <w:r w:rsidRPr="0049281B">
              <w:rPr>
                <w:rFonts w:ascii="ＭＳ 明朝"/>
                <w:color w:val="000000" w:themeColor="text1"/>
              </w:rPr>
              <w:t>適宜必要と認める資料</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46D34" w:rsidRPr="0049281B" w:rsidRDefault="00F46D34" w:rsidP="00F46D34">
            <w:pPr>
              <w:rPr>
                <w:rFonts w:ascii="ＭＳ 明朝" w:hAnsi="ＭＳ 明朝"/>
                <w:color w:val="000000" w:themeColor="text1"/>
              </w:rPr>
            </w:pPr>
            <w:r w:rsidRPr="0049281B">
              <w:rPr>
                <w:rFonts w:ascii="ＭＳ 明朝" w:hAnsi="ＭＳ 明朝" w:hint="eastAsia"/>
                <w:color w:val="000000" w:themeColor="text1"/>
              </w:rPr>
              <w:t>サービス提供困難事例の有無</w:t>
            </w:r>
          </w:p>
          <w:p w:rsidR="00F46D34" w:rsidRPr="0049281B" w:rsidRDefault="00F46D34" w:rsidP="00F46D34">
            <w:pPr>
              <w:rPr>
                <w:rFonts w:ascii="ＭＳ 明朝" w:hAnsi="ＭＳ 明朝"/>
                <w:color w:val="000000" w:themeColor="text1"/>
              </w:rPr>
            </w:pPr>
            <w:r w:rsidRPr="0049281B">
              <w:rPr>
                <w:rFonts w:ascii="ＭＳ 明朝" w:hAnsi="ＭＳ 明朝" w:hint="eastAsia"/>
                <w:color w:val="000000" w:themeColor="text1"/>
              </w:rPr>
              <w:t>□有</w:t>
            </w:r>
          </w:p>
          <w:p w:rsidR="00F46D34" w:rsidRPr="0049281B" w:rsidRDefault="00F46D34" w:rsidP="00F46D34">
            <w:pPr>
              <w:rPr>
                <w:rFonts w:ascii="ＭＳ 明朝" w:hAnsi="ＭＳ 明朝"/>
                <w:color w:val="000000" w:themeColor="text1"/>
              </w:rPr>
            </w:pPr>
            <w:r w:rsidRPr="0049281B">
              <w:rPr>
                <w:rFonts w:ascii="ＭＳ 明朝" w:hAnsi="ＭＳ 明朝" w:hint="eastAsia"/>
                <w:color w:val="000000" w:themeColor="text1"/>
              </w:rPr>
              <w:t>□無</w:t>
            </w:r>
          </w:p>
          <w:p w:rsidR="00F46D34" w:rsidRPr="0049281B" w:rsidRDefault="00F46D34" w:rsidP="00F46D34">
            <w:pPr>
              <w:rPr>
                <w:rFonts w:ascii="ＭＳ 明朝" w:hAnsi="ＭＳ 明朝"/>
                <w:color w:val="000000" w:themeColor="text1"/>
              </w:rPr>
            </w:pPr>
          </w:p>
          <w:p w:rsidR="00F46D34" w:rsidRPr="0049281B" w:rsidRDefault="00F46D34" w:rsidP="00F46D34">
            <w:pPr>
              <w:rPr>
                <w:rFonts w:ascii="ＭＳ 明朝" w:hAnsi="ＭＳ 明朝"/>
                <w:color w:val="000000" w:themeColor="text1"/>
              </w:rPr>
            </w:pPr>
            <w:r w:rsidRPr="0049281B">
              <w:rPr>
                <w:rFonts w:ascii="ＭＳ 明朝" w:hAnsi="ＭＳ 明朝" w:hint="eastAsia"/>
                <w:color w:val="000000" w:themeColor="text1"/>
              </w:rPr>
              <w:t>有の場合の対応</w:t>
            </w: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79511A" w:rsidRPr="0049281B" w:rsidTr="00D33CFF">
        <w:trPr>
          <w:trHeight w:val="989"/>
        </w:trPr>
        <w:tc>
          <w:tcPr>
            <w:tcW w:w="1814" w:type="dxa"/>
            <w:tcBorders>
              <w:top w:val="nil"/>
              <w:left w:val="single" w:sz="4" w:space="0" w:color="auto"/>
              <w:bottom w:val="nil"/>
              <w:right w:val="single" w:sz="4" w:space="0" w:color="auto"/>
            </w:tcBorders>
          </w:tcPr>
          <w:p w:rsidR="0079511A" w:rsidRPr="0049281B" w:rsidRDefault="0079511A" w:rsidP="0079511A">
            <w:pPr>
              <w:ind w:left="210" w:hangingChars="100" w:hanging="210"/>
              <w:rPr>
                <w:rFonts w:ascii="ＭＳ 明朝"/>
                <w:color w:val="000000" w:themeColor="text1"/>
              </w:rPr>
            </w:pPr>
            <w:r w:rsidRPr="0049281B">
              <w:rPr>
                <w:color w:val="000000" w:themeColor="text1"/>
              </w:rPr>
              <w:t>６　受給資格の確認</w:t>
            </w:r>
          </w:p>
          <w:p w:rsidR="0079511A" w:rsidRPr="0049281B" w:rsidRDefault="0079511A" w:rsidP="0079511A">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79511A" w:rsidRPr="0049281B" w:rsidRDefault="0079511A" w:rsidP="0079511A">
            <w:pPr>
              <w:kinsoku w:val="0"/>
              <w:autoSpaceDE w:val="0"/>
              <w:autoSpaceDN w:val="0"/>
              <w:adjustRightInd w:val="0"/>
              <w:snapToGrid w:val="0"/>
              <w:rPr>
                <w:rFonts w:ascii="ＭＳ 明朝" w:hAnsi="ＭＳ 明朝"/>
                <w:color w:val="000000" w:themeColor="text1"/>
              </w:rPr>
            </w:pPr>
          </w:p>
          <w:p w:rsidR="0079511A" w:rsidRPr="0049281B" w:rsidRDefault="0079511A" w:rsidP="0079511A">
            <w:pPr>
              <w:rPr>
                <w:rFonts w:ascii="ＭＳ 明朝"/>
                <w:color w:val="000000" w:themeColor="text1"/>
              </w:rPr>
            </w:pPr>
            <w:r w:rsidRPr="0049281B">
              <w:rPr>
                <w:color w:val="000000" w:themeColor="text1"/>
              </w:rPr>
              <w:t xml:space="preserve">　</w:t>
            </w:r>
            <w:r w:rsidRPr="0049281B">
              <w:rPr>
                <w:rFonts w:hint="eastAsia"/>
                <w:color w:val="000000" w:themeColor="text1"/>
              </w:rPr>
              <w:t>指定居宅介護事業者は、指定居宅介護の提供を求められた場合は、その者の提示する受給者証によって、支給決定の有無、支給決定の有効期間、支給量等を確かめているか。</w:t>
            </w:r>
          </w:p>
          <w:p w:rsidR="0079511A" w:rsidRPr="0049281B" w:rsidRDefault="0079511A" w:rsidP="0079511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79511A" w:rsidRPr="0049281B" w:rsidRDefault="0079511A" w:rsidP="0079511A">
            <w:pPr>
              <w:kinsoku w:val="0"/>
              <w:autoSpaceDE w:val="0"/>
              <w:autoSpaceDN w:val="0"/>
              <w:adjustRightInd w:val="0"/>
              <w:snapToGrid w:val="0"/>
              <w:rPr>
                <w:rFonts w:ascii="ＭＳ 明朝" w:hAnsi="ＭＳ 明朝"/>
                <w:color w:val="000000" w:themeColor="text1"/>
              </w:rPr>
            </w:pPr>
          </w:p>
          <w:p w:rsidR="0079511A" w:rsidRPr="0049281B" w:rsidRDefault="0079511A" w:rsidP="0079511A">
            <w:pPr>
              <w:rPr>
                <w:rFonts w:ascii="ＭＳ 明朝" w:hAnsi="ＭＳ 明朝"/>
                <w:color w:val="000000" w:themeColor="text1"/>
              </w:rPr>
            </w:pPr>
            <w:r w:rsidRPr="0049281B">
              <w:rPr>
                <w:rFonts w:ascii="ＭＳ 明朝" w:hAnsi="ＭＳ 明朝"/>
                <w:color w:val="000000" w:themeColor="text1"/>
              </w:rPr>
              <w:t>平18厚令171</w:t>
            </w:r>
          </w:p>
          <w:p w:rsidR="0079511A" w:rsidRPr="0049281B" w:rsidRDefault="0079511A" w:rsidP="0079511A">
            <w:pPr>
              <w:rPr>
                <w:rFonts w:ascii="ＭＳ 明朝" w:hAnsi="ＭＳ 明朝"/>
                <w:color w:val="000000" w:themeColor="text1"/>
              </w:rPr>
            </w:pPr>
            <w:r w:rsidRPr="0049281B">
              <w:rPr>
                <w:rFonts w:ascii="ＭＳ 明朝" w:hAnsi="ＭＳ 明朝"/>
                <w:color w:val="000000" w:themeColor="text1"/>
              </w:rPr>
              <w:t>第14条</w:t>
            </w:r>
          </w:p>
          <w:p w:rsidR="0079511A" w:rsidRPr="0049281B" w:rsidRDefault="0079511A" w:rsidP="0079511A">
            <w:pPr>
              <w:kinsoku w:val="0"/>
              <w:autoSpaceDE w:val="0"/>
              <w:autoSpaceDN w:val="0"/>
              <w:adjustRightInd w:val="0"/>
              <w:snapToGrid w:val="0"/>
              <w:rPr>
                <w:rFonts w:ascii="ＭＳ 明朝" w:hAnsi="ＭＳ 明朝"/>
                <w:color w:val="000000" w:themeColor="text1"/>
              </w:rPr>
            </w:pPr>
          </w:p>
        </w:tc>
        <w:tc>
          <w:tcPr>
            <w:tcW w:w="1729" w:type="dxa"/>
          </w:tcPr>
          <w:p w:rsidR="0079511A" w:rsidRPr="0049281B" w:rsidRDefault="0079511A" w:rsidP="0079511A">
            <w:pPr>
              <w:kinsoku w:val="0"/>
              <w:autoSpaceDE w:val="0"/>
              <w:autoSpaceDN w:val="0"/>
              <w:adjustRightInd w:val="0"/>
              <w:snapToGrid w:val="0"/>
              <w:rPr>
                <w:rFonts w:ascii="ＭＳ 明朝" w:hAnsi="ＭＳ 明朝"/>
                <w:color w:val="000000" w:themeColor="text1"/>
              </w:rPr>
            </w:pPr>
          </w:p>
          <w:p w:rsidR="0079511A" w:rsidRPr="0049281B" w:rsidRDefault="0079511A" w:rsidP="0079511A">
            <w:pPr>
              <w:rPr>
                <w:rFonts w:ascii="ＭＳ 明朝" w:hAnsi="ＭＳ 明朝"/>
                <w:color w:val="000000" w:themeColor="text1"/>
              </w:rPr>
            </w:pPr>
            <w:r w:rsidRPr="0049281B">
              <w:rPr>
                <w:rFonts w:ascii="ＭＳ 明朝" w:hAnsi="ＭＳ 明朝" w:hint="eastAsia"/>
                <w:color w:val="000000" w:themeColor="text1"/>
              </w:rPr>
              <w:t>受給者証の写し</w:t>
            </w:r>
          </w:p>
          <w:p w:rsidR="0079511A" w:rsidRPr="0049281B" w:rsidRDefault="0079511A" w:rsidP="0079511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9511A" w:rsidRPr="0049281B" w:rsidRDefault="0079511A" w:rsidP="0079511A">
            <w:pPr>
              <w:rPr>
                <w:rFonts w:ascii="ＭＳ 明朝" w:hAnsi="ＭＳ 明朝"/>
                <w:color w:val="000000" w:themeColor="text1"/>
              </w:rPr>
            </w:pPr>
          </w:p>
          <w:p w:rsidR="0079511A" w:rsidRPr="0049281B" w:rsidRDefault="0079511A" w:rsidP="0079511A">
            <w:pPr>
              <w:rPr>
                <w:rFonts w:ascii="ＭＳ 明朝" w:hAnsi="ＭＳ 明朝"/>
                <w:color w:val="000000" w:themeColor="text1"/>
              </w:rPr>
            </w:pPr>
          </w:p>
        </w:tc>
        <w:tc>
          <w:tcPr>
            <w:tcW w:w="1276" w:type="dxa"/>
            <w:tcBorders>
              <w:top w:val="single" w:sz="4" w:space="0" w:color="auto"/>
              <w:bottom w:val="single" w:sz="4" w:space="0" w:color="auto"/>
            </w:tcBorders>
          </w:tcPr>
          <w:p w:rsidR="0079511A" w:rsidRPr="0049281B" w:rsidRDefault="0079511A" w:rsidP="0079511A">
            <w:pPr>
              <w:rPr>
                <w:rFonts w:ascii="ＭＳ 明朝" w:hAnsi="ＭＳ 明朝"/>
                <w:color w:val="000000" w:themeColor="text1"/>
              </w:rPr>
            </w:pPr>
          </w:p>
          <w:p w:rsidR="0079511A" w:rsidRPr="0049281B" w:rsidRDefault="00121A36" w:rsidP="0079511A">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79511A" w:rsidRPr="0049281B">
                  <w:rPr>
                    <w:rFonts w:ascii="ＭＳ 明朝" w:hAnsi="ＭＳ 明朝" w:hint="eastAsia"/>
                    <w:color w:val="000000" w:themeColor="text1"/>
                  </w:rPr>
                  <w:t>☐</w:t>
                </w:r>
              </w:sdtContent>
            </w:sdt>
            <w:r w:rsidR="0079511A" w:rsidRPr="0049281B">
              <w:rPr>
                <w:rFonts w:ascii="ＭＳ 明朝" w:hAnsi="ＭＳ 明朝" w:hint="eastAsia"/>
                <w:color w:val="000000" w:themeColor="text1"/>
              </w:rPr>
              <w:t>適</w:t>
            </w:r>
          </w:p>
          <w:p w:rsidR="0079511A" w:rsidRPr="0049281B" w:rsidRDefault="00121A36" w:rsidP="0079511A">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79511A" w:rsidRPr="0049281B">
                  <w:rPr>
                    <w:rFonts w:ascii="ＭＳ 明朝" w:hAnsi="ＭＳ 明朝" w:hint="eastAsia"/>
                    <w:color w:val="000000" w:themeColor="text1"/>
                  </w:rPr>
                  <w:t>☐</w:t>
                </w:r>
              </w:sdtContent>
            </w:sdt>
            <w:r w:rsidR="0079511A" w:rsidRPr="0049281B">
              <w:rPr>
                <w:rFonts w:ascii="ＭＳ 明朝" w:hAnsi="ＭＳ 明朝" w:hint="eastAsia"/>
                <w:color w:val="000000" w:themeColor="text1"/>
              </w:rPr>
              <w:t>否</w:t>
            </w:r>
          </w:p>
          <w:p w:rsidR="0079511A" w:rsidRPr="0049281B" w:rsidRDefault="00121A36" w:rsidP="0079511A">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79511A" w:rsidRPr="0049281B">
                  <w:rPr>
                    <w:rFonts w:ascii="ＭＳ 明朝" w:hAnsi="ＭＳ 明朝" w:hint="eastAsia"/>
                    <w:color w:val="000000" w:themeColor="text1"/>
                  </w:rPr>
                  <w:t>☐</w:t>
                </w:r>
              </w:sdtContent>
            </w:sdt>
            <w:r w:rsidR="0079511A"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D6257F" w:rsidRPr="0049281B" w:rsidRDefault="00D6257F" w:rsidP="00D6257F">
            <w:pPr>
              <w:ind w:left="210" w:hangingChars="100" w:hanging="210"/>
              <w:rPr>
                <w:rFonts w:ascii="ＭＳ 明朝"/>
                <w:color w:val="000000" w:themeColor="text1"/>
              </w:rPr>
            </w:pPr>
            <w:r w:rsidRPr="0049281B">
              <w:rPr>
                <w:color w:val="000000" w:themeColor="text1"/>
              </w:rPr>
              <w:t>７　介護給付費の支給の申請に係る援助</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ind w:left="420" w:hangingChars="200" w:hanging="420"/>
              <w:rPr>
                <w:rFonts w:ascii="ＭＳ 明朝"/>
                <w:color w:val="000000" w:themeColor="text1"/>
              </w:rPr>
            </w:pPr>
            <w:r w:rsidRPr="0049281B">
              <w:rPr>
                <w:color w:val="000000" w:themeColor="text1"/>
              </w:rPr>
              <w:t>（１）</w:t>
            </w:r>
            <w:r w:rsidR="00825D74" w:rsidRPr="0049281B">
              <w:rPr>
                <w:rFonts w:hint="eastAsia"/>
                <w:color w:val="000000" w:themeColor="text1"/>
              </w:rPr>
              <w:t>指定居宅介護事業者は、居宅介護に係る支給決定を受けていない者から利用の申込みがあった場合は、その者の意向を踏まえて速やかに介護給付費の支給の申請が行われるよう必要な援助を行っているか。</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平18厚令171</w:t>
            </w: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第15条第1項</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適宜必要と認める資料</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hint="eastAsia"/>
                <w:color w:val="000000" w:themeColor="text1"/>
              </w:rPr>
              <w:t>支給決定を受けていない者からの申込事例</w:t>
            </w:r>
          </w:p>
          <w:p w:rsidR="00AF589B" w:rsidRPr="0049281B" w:rsidRDefault="00121A36" w:rsidP="00AF589B">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AF589B" w:rsidRPr="0049281B">
                  <w:rPr>
                    <w:rFonts w:ascii="ＭＳ 明朝" w:hAnsi="ＭＳ 明朝" w:hint="eastAsia"/>
                    <w:color w:val="000000" w:themeColor="text1"/>
                  </w:rPr>
                  <w:t>☐</w:t>
                </w:r>
              </w:sdtContent>
            </w:sdt>
            <w:r w:rsidR="00AF589B" w:rsidRPr="0049281B">
              <w:rPr>
                <w:rFonts w:ascii="ＭＳ 明朝" w:hAnsi="ＭＳ 明朝" w:hint="eastAsia"/>
                <w:color w:val="000000" w:themeColor="text1"/>
              </w:rPr>
              <w:t>有</w:t>
            </w:r>
          </w:p>
          <w:p w:rsidR="00AF589B" w:rsidRPr="0049281B" w:rsidRDefault="00121A36" w:rsidP="00AF589B">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AF589B" w:rsidRPr="0049281B">
                  <w:rPr>
                    <w:rFonts w:ascii="ＭＳ 明朝" w:hAnsi="ＭＳ 明朝" w:hint="eastAsia"/>
                    <w:color w:val="000000" w:themeColor="text1"/>
                  </w:rPr>
                  <w:t>☐</w:t>
                </w:r>
              </w:sdtContent>
            </w:sdt>
            <w:r w:rsidR="00AF589B" w:rsidRPr="0049281B">
              <w:rPr>
                <w:rFonts w:ascii="ＭＳ 明朝" w:hAnsi="ＭＳ 明朝" w:hint="eastAsia"/>
                <w:color w:val="000000" w:themeColor="text1"/>
              </w:rPr>
              <w:t>無</w:t>
            </w:r>
          </w:p>
          <w:p w:rsidR="00AF589B" w:rsidRPr="0049281B" w:rsidRDefault="00AF589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ind w:left="420" w:hangingChars="200" w:hanging="420"/>
              <w:rPr>
                <w:rFonts w:ascii="ＭＳ 明朝"/>
                <w:color w:val="000000" w:themeColor="text1"/>
              </w:rPr>
            </w:pPr>
            <w:r w:rsidRPr="0049281B">
              <w:rPr>
                <w:color w:val="000000" w:themeColor="text1"/>
              </w:rPr>
              <w:t>（２）</w:t>
            </w:r>
            <w:r w:rsidR="00825D74" w:rsidRPr="0049281B">
              <w:rPr>
                <w:rFonts w:hint="eastAsia"/>
                <w:color w:val="000000" w:themeColor="text1"/>
              </w:rPr>
              <w:t>指定居宅介護事業者は、居宅介護に係る支給決定に通常要すべき標準的な期間を考慮し、支給決定の有効期間の終了に伴う介護給付費の支給申請について、必要な援助を行っているか。</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8791A" w:rsidRPr="0049281B" w:rsidRDefault="00A8791A" w:rsidP="00A8791A">
            <w:pPr>
              <w:rPr>
                <w:rFonts w:ascii="ＭＳ 明朝" w:hAnsi="ＭＳ 明朝"/>
                <w:color w:val="000000" w:themeColor="text1"/>
              </w:rPr>
            </w:pPr>
            <w:r w:rsidRPr="0049281B">
              <w:rPr>
                <w:rFonts w:ascii="ＭＳ 明朝" w:hAnsi="ＭＳ 明朝"/>
                <w:color w:val="000000" w:themeColor="text1"/>
              </w:rPr>
              <w:t>平18厚令171</w:t>
            </w:r>
          </w:p>
          <w:p w:rsidR="00A8791A" w:rsidRPr="0049281B" w:rsidRDefault="00A8791A" w:rsidP="00A8791A">
            <w:pPr>
              <w:rPr>
                <w:rFonts w:ascii="ＭＳ 明朝" w:hAnsi="ＭＳ 明朝"/>
                <w:color w:val="000000" w:themeColor="text1"/>
              </w:rPr>
            </w:pPr>
            <w:r w:rsidRPr="0049281B">
              <w:rPr>
                <w:rFonts w:ascii="ＭＳ 明朝" w:hAnsi="ＭＳ 明朝"/>
                <w:color w:val="000000" w:themeColor="text1"/>
              </w:rPr>
              <w:t>第15条第2項</w:t>
            </w:r>
          </w:p>
          <w:p w:rsidR="00A8791A" w:rsidRPr="0049281B" w:rsidRDefault="00A8791A"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6257F" w:rsidRPr="0049281B" w:rsidRDefault="00D6257F" w:rsidP="00D6257F">
            <w:pPr>
              <w:rPr>
                <w:rFonts w:ascii="ＭＳ 明朝" w:hAnsi="ＭＳ 明朝"/>
                <w:color w:val="000000" w:themeColor="text1"/>
              </w:rPr>
            </w:pPr>
            <w:r w:rsidRPr="0049281B">
              <w:rPr>
                <w:rFonts w:ascii="ＭＳ 明朝" w:hAnsi="ＭＳ 明朝"/>
                <w:color w:val="000000" w:themeColor="text1"/>
              </w:rPr>
              <w:t>適宜必要と認める資料</w:t>
            </w:r>
          </w:p>
          <w:p w:rsidR="00D6257F" w:rsidRPr="0049281B" w:rsidRDefault="00D6257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AF589B" w:rsidRPr="0049281B" w:rsidRDefault="00AF589B" w:rsidP="00AF589B">
            <w:pPr>
              <w:ind w:left="210" w:hangingChars="100" w:hanging="210"/>
              <w:rPr>
                <w:rFonts w:ascii="ＭＳ 明朝"/>
                <w:color w:val="000000" w:themeColor="text1"/>
              </w:rPr>
            </w:pPr>
            <w:r w:rsidRPr="0049281B">
              <w:rPr>
                <w:color w:val="000000" w:themeColor="text1"/>
              </w:rPr>
              <w:t>８　心身の状況等の把握</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color w:val="000000" w:themeColor="text1"/>
              </w:rPr>
            </w:pPr>
            <w:r w:rsidRPr="0049281B">
              <w:rPr>
                <w:color w:val="000000" w:themeColor="text1"/>
              </w:rPr>
              <w:t xml:space="preserve">　</w:t>
            </w:r>
            <w:r w:rsidR="00825D74" w:rsidRPr="0049281B">
              <w:rPr>
                <w:rFonts w:hint="eastAsia"/>
                <w:color w:val="000000" w:themeColor="text1"/>
              </w:rPr>
              <w:t>指定居宅介護事業者は、指定居宅介護の提供に当たっては、利用者の心身の状況、その置かれている環境、他の保健医療サービス又は福祉サービスの利用状況等の把握に努めているか。</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第16条</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アセスメント記録</w:t>
            </w:r>
          </w:p>
          <w:p w:rsidR="00AF589B" w:rsidRPr="0049281B" w:rsidRDefault="00AF589B" w:rsidP="00AF589B">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ケース記録</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0569717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5723538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4253097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AF589B" w:rsidRPr="0049281B" w:rsidRDefault="00AF589B" w:rsidP="00AF589B">
            <w:pPr>
              <w:ind w:left="210" w:hangingChars="100" w:hanging="210"/>
              <w:rPr>
                <w:rFonts w:ascii="ＭＳ 明朝"/>
                <w:color w:val="000000" w:themeColor="text1"/>
              </w:rPr>
            </w:pPr>
            <w:r w:rsidRPr="0049281B">
              <w:rPr>
                <w:color w:val="000000" w:themeColor="text1"/>
              </w:rPr>
              <w:t>９　指定障害福祉サービス事業者等との連携等</w:t>
            </w:r>
          </w:p>
          <w:p w:rsidR="00676116" w:rsidRPr="0049281B" w:rsidRDefault="00024D88" w:rsidP="00676116">
            <w:pPr>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ind w:left="420" w:hangingChars="200" w:hanging="420"/>
              <w:rPr>
                <w:rFonts w:ascii="ＭＳ 明朝"/>
                <w:color w:val="000000" w:themeColor="text1"/>
              </w:rPr>
            </w:pPr>
            <w:r w:rsidRPr="0049281B">
              <w:rPr>
                <w:color w:val="000000" w:themeColor="text1"/>
              </w:rPr>
              <w:t>（１）</w:t>
            </w:r>
            <w:r w:rsidR="00825D74" w:rsidRPr="0049281B">
              <w:rPr>
                <w:rFonts w:hint="eastAsia"/>
                <w:color w:val="000000" w:themeColor="text1"/>
              </w:rPr>
              <w:t>指定居宅介護事業者は、指定居宅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第17条第1項</w:t>
            </w:r>
          </w:p>
          <w:p w:rsidR="00AF589B" w:rsidRPr="0049281B" w:rsidRDefault="00AF589B" w:rsidP="00676116">
            <w:pPr>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color w:val="000000" w:themeColor="text1"/>
              </w:rPr>
            </w:pPr>
            <w:r w:rsidRPr="0049281B">
              <w:rPr>
                <w:rFonts w:ascii="ＭＳ 明朝"/>
                <w:color w:val="000000" w:themeColor="text1"/>
              </w:rPr>
              <w:t>個別支援計画</w:t>
            </w:r>
          </w:p>
          <w:p w:rsidR="00AF589B" w:rsidRPr="0049281B" w:rsidRDefault="00AF589B" w:rsidP="00AF589B">
            <w:pPr>
              <w:rPr>
                <w:rFonts w:ascii="ＭＳ 明朝"/>
                <w:color w:val="000000" w:themeColor="text1"/>
              </w:rPr>
            </w:pPr>
            <w:r w:rsidRPr="0049281B">
              <w:rPr>
                <w:rFonts w:ascii="ＭＳ 明朝"/>
                <w:color w:val="000000" w:themeColor="text1"/>
              </w:rPr>
              <w:t>ケース記録</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422"/>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AF589B">
            <w:pPr>
              <w:kinsoku w:val="0"/>
              <w:autoSpaceDE w:val="0"/>
              <w:autoSpaceDN w:val="0"/>
              <w:adjustRightInd w:val="0"/>
              <w:snapToGrid w:val="0"/>
              <w:rPr>
                <w:rFonts w:ascii="ＭＳ 明朝" w:hAnsi="ＭＳ 明朝"/>
                <w:color w:val="000000" w:themeColor="text1"/>
              </w:rPr>
            </w:pPr>
          </w:p>
          <w:p w:rsidR="00AF589B" w:rsidRPr="0049281B" w:rsidRDefault="00AF589B" w:rsidP="00AF589B">
            <w:pPr>
              <w:ind w:left="420" w:hangingChars="200" w:hanging="420"/>
              <w:rPr>
                <w:rFonts w:ascii="ＭＳ 明朝"/>
                <w:color w:val="000000" w:themeColor="text1"/>
              </w:rPr>
            </w:pPr>
            <w:r w:rsidRPr="0049281B">
              <w:rPr>
                <w:color w:val="000000" w:themeColor="text1"/>
              </w:rPr>
              <w:t>（２）</w:t>
            </w:r>
            <w:r w:rsidR="00825D74" w:rsidRPr="0049281B">
              <w:rPr>
                <w:rFonts w:hint="eastAsia"/>
                <w:color w:val="000000" w:themeColor="text1"/>
              </w:rPr>
              <w:t>指定居宅介護事業者は、指定居宅介護の提供の終了に際しては、利用者又はその家族に対して適切な援助を行うとともに、保健医療サービス又は福祉サービスを提供する者との密接な連携に努めているか。</w:t>
            </w:r>
          </w:p>
          <w:p w:rsidR="00AF589B" w:rsidRPr="0049281B" w:rsidRDefault="00AF589B" w:rsidP="00AF589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第17条第2項</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color w:val="000000" w:themeColor="text1"/>
              </w:rPr>
            </w:pPr>
            <w:r w:rsidRPr="0049281B">
              <w:rPr>
                <w:rFonts w:ascii="ＭＳ 明朝"/>
                <w:color w:val="000000" w:themeColor="text1"/>
              </w:rPr>
              <w:t>個別支援計画</w:t>
            </w:r>
          </w:p>
          <w:p w:rsidR="00AF589B" w:rsidRPr="0049281B" w:rsidRDefault="00AF589B" w:rsidP="00AF589B">
            <w:pPr>
              <w:rPr>
                <w:rFonts w:ascii="ＭＳ 明朝"/>
                <w:color w:val="000000" w:themeColor="text1"/>
              </w:rPr>
            </w:pPr>
            <w:r w:rsidRPr="0049281B">
              <w:rPr>
                <w:rFonts w:ascii="ＭＳ 明朝"/>
                <w:color w:val="000000" w:themeColor="text1"/>
              </w:rPr>
              <w:t>ケース記録</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422"/>
        </w:trPr>
        <w:tc>
          <w:tcPr>
            <w:tcW w:w="1814" w:type="dxa"/>
            <w:tcBorders>
              <w:top w:val="nil"/>
              <w:left w:val="single" w:sz="4" w:space="0" w:color="auto"/>
              <w:bottom w:val="nil"/>
              <w:right w:val="single" w:sz="4" w:space="0" w:color="auto"/>
            </w:tcBorders>
          </w:tcPr>
          <w:p w:rsidR="00AF589B" w:rsidRPr="0049281B" w:rsidRDefault="00AF589B" w:rsidP="00AF589B">
            <w:pPr>
              <w:ind w:left="210" w:hangingChars="100" w:hanging="210"/>
              <w:jc w:val="left"/>
              <w:rPr>
                <w:rFonts w:ascii="ＭＳ 明朝" w:hAnsi="ＭＳ 明朝"/>
                <w:color w:val="000000" w:themeColor="text1"/>
              </w:rPr>
            </w:pPr>
            <w:r w:rsidRPr="0049281B">
              <w:rPr>
                <w:rFonts w:ascii="ＭＳ 明朝" w:hAnsi="ＭＳ 明朝"/>
                <w:color w:val="000000" w:themeColor="text1"/>
              </w:rPr>
              <w:t>10　身分を証する書類の携行</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AF589B">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color w:val="000000" w:themeColor="text1"/>
              </w:rPr>
            </w:pPr>
            <w:r w:rsidRPr="0049281B">
              <w:rPr>
                <w:color w:val="000000" w:themeColor="text1"/>
              </w:rPr>
              <w:t xml:space="preserve">　</w:t>
            </w:r>
            <w:r w:rsidR="00DE47D1" w:rsidRPr="0049281B">
              <w:rPr>
                <w:rFonts w:hint="eastAsia"/>
                <w:color w:val="000000" w:themeColor="text1"/>
              </w:rPr>
              <w:t>指定居宅介護事業者は、従業者に身分を証する書類を携行させ、初回訪問時及び利用者又はその家族から求められたときは、これを提示すべき旨を指導しているか。</w:t>
            </w:r>
          </w:p>
          <w:p w:rsidR="00AF589B" w:rsidRPr="0049281B" w:rsidRDefault="00AF589B" w:rsidP="00AF589B">
            <w:pPr>
              <w:kinsoku w:val="0"/>
              <w:autoSpaceDE w:val="0"/>
              <w:autoSpaceDN w:val="0"/>
              <w:adjustRightInd w:val="0"/>
              <w:snapToGrid w:val="0"/>
              <w:rPr>
                <w:rFonts w:ascii="ＭＳ 明朝" w:hAnsi="ＭＳ 明朝"/>
                <w:color w:val="000000" w:themeColor="text1"/>
              </w:rPr>
            </w:pPr>
          </w:p>
          <w:p w:rsidR="00DE47D1" w:rsidRPr="0049281B" w:rsidRDefault="00AF589B" w:rsidP="00AF589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DE47D1" w:rsidRPr="0049281B" w:rsidRDefault="00AF589B" w:rsidP="00AF589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（８）</w:t>
            </w:r>
            <w:r w:rsidR="00DE47D1" w:rsidRPr="0049281B">
              <w:rPr>
                <w:rFonts w:ascii="ＭＳ 明朝" w:hAnsi="ＭＳ 明朝" w:hint="eastAsia"/>
                <w:color w:val="000000" w:themeColor="text1"/>
              </w:rPr>
              <w:t>身分を証する書類の携行（基準第18条）</w:t>
            </w:r>
          </w:p>
          <w:p w:rsidR="00DE47D1" w:rsidRPr="0049281B" w:rsidRDefault="00AF589B" w:rsidP="00DE47D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利用者が安心して指定居宅介護の提供を受けられるよう、指定居宅介護事業者は、当該指定居宅介護事業所の従業者に身分</w:t>
            </w:r>
            <w:r w:rsidRPr="0049281B">
              <w:rPr>
                <w:rFonts w:ascii="ＭＳ 明朝" w:hAnsi="ＭＳ 明朝" w:hint="eastAsia"/>
                <w:color w:val="000000" w:themeColor="text1"/>
              </w:rPr>
              <w:lastRenderedPageBreak/>
              <w:t>を明らかにする証書や名札等を携行させ、初回訪問時及び利用者又はその家族から求められたときは、これを提示すべき旨を指導しなければならないこととしたものである。</w:t>
            </w:r>
          </w:p>
          <w:p w:rsidR="00AF589B" w:rsidRPr="0049281B" w:rsidRDefault="00AF589B" w:rsidP="00DE47D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なお、この証書等には、当該指定居宅介護事業所の名称、当該従業者の氏名を記載するものとし、当該従業者の写真の貼付や職能の記載を行うことが望ましい。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第18条</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適宜必要と認める資料</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AF589B" w:rsidRPr="0049281B" w:rsidRDefault="00AF589B" w:rsidP="00AF589B">
            <w:pPr>
              <w:ind w:left="210" w:hangingChars="100" w:hanging="210"/>
              <w:rPr>
                <w:rFonts w:ascii="ＭＳ 明朝" w:hAnsi="ＭＳ 明朝"/>
                <w:color w:val="000000" w:themeColor="text1"/>
              </w:rPr>
            </w:pPr>
            <w:r w:rsidRPr="0049281B">
              <w:rPr>
                <w:rFonts w:ascii="ＭＳ 明朝" w:hAnsi="ＭＳ 明朝"/>
                <w:color w:val="000000" w:themeColor="text1"/>
              </w:rPr>
              <w:t>11　サービスの提供の記録</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AF589B">
            <w:pPr>
              <w:kinsoku w:val="0"/>
              <w:autoSpaceDE w:val="0"/>
              <w:autoSpaceDN w:val="0"/>
              <w:adjustRightInd w:val="0"/>
              <w:snapToGrid w:val="0"/>
              <w:rPr>
                <w:rFonts w:ascii="ＭＳ 明朝" w:hAnsi="ＭＳ 明朝"/>
                <w:color w:val="000000" w:themeColor="text1"/>
              </w:rPr>
            </w:pPr>
          </w:p>
          <w:p w:rsidR="00AF589B" w:rsidRPr="0049281B" w:rsidRDefault="00AF589B" w:rsidP="00AF589B">
            <w:pPr>
              <w:ind w:left="420" w:hangingChars="200" w:hanging="420"/>
              <w:rPr>
                <w:rFonts w:ascii="ＭＳ 明朝"/>
                <w:color w:val="000000" w:themeColor="text1"/>
              </w:rPr>
            </w:pPr>
            <w:r w:rsidRPr="0049281B">
              <w:rPr>
                <w:color w:val="000000" w:themeColor="text1"/>
              </w:rPr>
              <w:t>（１）</w:t>
            </w:r>
            <w:r w:rsidR="00DE47D1" w:rsidRPr="0049281B">
              <w:rPr>
                <w:rFonts w:hint="eastAsia"/>
                <w:color w:val="000000" w:themeColor="text1"/>
              </w:rPr>
              <w:t>指定居宅介護事業者は、指定居宅介護を提供した際は、当該指定居宅介護の提供日、内容その他必要な事項を、指定居宅介護の提供の都度、記録しているか。</w:t>
            </w:r>
          </w:p>
          <w:p w:rsidR="00AF589B" w:rsidRPr="0049281B" w:rsidRDefault="00AF589B" w:rsidP="00AF589B">
            <w:pPr>
              <w:kinsoku w:val="0"/>
              <w:autoSpaceDE w:val="0"/>
              <w:autoSpaceDN w:val="0"/>
              <w:adjustRightInd w:val="0"/>
              <w:snapToGrid w:val="0"/>
              <w:rPr>
                <w:rFonts w:ascii="ＭＳ 明朝" w:hAnsi="ＭＳ 明朝"/>
                <w:color w:val="000000" w:themeColor="text1"/>
              </w:rPr>
            </w:pPr>
          </w:p>
          <w:p w:rsidR="002E7A0A" w:rsidRPr="0049281B" w:rsidRDefault="00057A9F" w:rsidP="00057A9F">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057A9F" w:rsidRPr="0049281B" w:rsidRDefault="00057A9F" w:rsidP="00057A9F">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（９）</w:t>
            </w:r>
            <w:r w:rsidR="002E7A0A" w:rsidRPr="0049281B">
              <w:rPr>
                <w:rFonts w:ascii="ＭＳ 明朝" w:hAnsi="ＭＳ 明朝" w:hint="eastAsia"/>
                <w:color w:val="000000" w:themeColor="text1"/>
              </w:rPr>
              <w:t>サービスの提供の記録（基準第19条）</w:t>
            </w:r>
          </w:p>
          <w:p w:rsidR="00057A9F" w:rsidRPr="0049281B" w:rsidRDefault="00057A9F" w:rsidP="00057A9F">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①　記録の時期</w:t>
            </w:r>
          </w:p>
          <w:p w:rsidR="00057A9F" w:rsidRPr="0049281B" w:rsidRDefault="00057A9F" w:rsidP="002E7A0A">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基準第19条第１項は、利用者及び指定居宅介護事業者が、その時点での指定居宅介護の利用状況等を把握できるようにするため、指定居宅介護事業者は、指定居宅介護を提供した際には、当該指定居宅介護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第19条第1項</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サービス提供の記録</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057A9F" w:rsidRPr="0049281B" w:rsidRDefault="00057A9F" w:rsidP="00676116">
            <w:pPr>
              <w:rPr>
                <w:rFonts w:ascii="ＭＳ 明朝" w:hAnsi="ＭＳ 明朝"/>
                <w:color w:val="000000" w:themeColor="text1"/>
              </w:rPr>
            </w:pPr>
            <w:r w:rsidRPr="0049281B">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ind w:left="420" w:hangingChars="200" w:hanging="420"/>
              <w:rPr>
                <w:rFonts w:ascii="ＭＳ 明朝"/>
                <w:color w:val="000000" w:themeColor="text1"/>
              </w:rPr>
            </w:pPr>
            <w:r w:rsidRPr="0049281B">
              <w:rPr>
                <w:color w:val="000000" w:themeColor="text1"/>
              </w:rPr>
              <w:t>（２）</w:t>
            </w:r>
            <w:r w:rsidR="002E7A0A" w:rsidRPr="0049281B">
              <w:rPr>
                <w:rFonts w:hint="eastAsia"/>
                <w:color w:val="000000" w:themeColor="text1"/>
              </w:rPr>
              <w:t>指定居宅介護事業者は、（１）の規定による記録に際しては、支給決定障害者等から指定居宅介護を提供したことについて確認を受けているか。</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p w:rsidR="002E7A0A" w:rsidRPr="0049281B" w:rsidRDefault="002E7A0A" w:rsidP="002E7A0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w:t>
            </w:r>
          </w:p>
          <w:p w:rsidR="002E7A0A" w:rsidRPr="0049281B" w:rsidRDefault="002E7A0A" w:rsidP="002E7A0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（９）サービスの提供の記録（基準第19条）</w:t>
            </w:r>
          </w:p>
          <w:p w:rsidR="002E7A0A" w:rsidRPr="0049281B" w:rsidRDefault="002E7A0A" w:rsidP="002E7A0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②　利用者の確認</w:t>
            </w:r>
          </w:p>
          <w:p w:rsidR="002E7A0A" w:rsidRPr="0049281B" w:rsidRDefault="002E7A0A" w:rsidP="002E7A0A">
            <w:pPr>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平18厚令171</w:t>
            </w: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第19条第2項</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AF589B" w:rsidRPr="0049281B" w:rsidRDefault="00AF589B" w:rsidP="00AF589B">
            <w:pPr>
              <w:rPr>
                <w:rFonts w:ascii="ＭＳ 明朝" w:hAnsi="ＭＳ 明朝"/>
                <w:color w:val="000000" w:themeColor="text1"/>
              </w:rPr>
            </w:pPr>
            <w:r w:rsidRPr="0049281B">
              <w:rPr>
                <w:rFonts w:ascii="ＭＳ 明朝" w:hAnsi="ＭＳ 明朝"/>
                <w:color w:val="000000" w:themeColor="text1"/>
              </w:rPr>
              <w:t>サービス提供の記録</w:t>
            </w:r>
          </w:p>
          <w:p w:rsidR="00AF589B" w:rsidRPr="0049281B" w:rsidRDefault="00AF589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057A9F" w:rsidRPr="0049281B" w:rsidRDefault="00057A9F" w:rsidP="002E7A0A">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color w:val="000000" w:themeColor="text1"/>
              </w:rPr>
              <w:lastRenderedPageBreak/>
              <w:t>12　指定居宅介護事業者が支給決定障害者等に求めることのできる金銭の支払の範囲等</w:t>
            </w:r>
          </w:p>
          <w:p w:rsidR="00676116"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057A9F">
            <w:pPr>
              <w:kinsoku w:val="0"/>
              <w:autoSpaceDE w:val="0"/>
              <w:autoSpaceDN w:val="0"/>
              <w:adjustRightInd w:val="0"/>
              <w:snapToGrid w:val="0"/>
              <w:rPr>
                <w:rFonts w:ascii="ＭＳ 明朝" w:hAnsi="ＭＳ 明朝"/>
                <w:color w:val="000000" w:themeColor="text1"/>
              </w:rPr>
            </w:pPr>
          </w:p>
          <w:p w:rsidR="0025067C" w:rsidRPr="0049281B" w:rsidRDefault="0025067C" w:rsidP="0025067C">
            <w:pPr>
              <w:ind w:left="420" w:hangingChars="200" w:hanging="420"/>
              <w:rPr>
                <w:rFonts w:ascii="ＭＳ 明朝"/>
              </w:rPr>
            </w:pPr>
            <w:r w:rsidRPr="0049281B">
              <w:t>（１）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057A9F" w:rsidRPr="0049281B" w:rsidRDefault="00057A9F" w:rsidP="005E2A42">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平18厚令171</w:t>
            </w: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第20条第1項</w:t>
            </w:r>
          </w:p>
          <w:p w:rsidR="00057A9F" w:rsidRPr="0049281B" w:rsidRDefault="00057A9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適宜必要と認める資料</w:t>
            </w:r>
          </w:p>
          <w:p w:rsidR="00057A9F" w:rsidRPr="0049281B"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CA564C" w:rsidRPr="0049281B" w:rsidRDefault="00CA564C" w:rsidP="00676116">
            <w:pPr>
              <w:rPr>
                <w:rFonts w:ascii="ＭＳ 明朝" w:hAnsi="ＭＳ 明朝"/>
                <w:color w:val="000000" w:themeColor="text1"/>
              </w:rPr>
            </w:pPr>
            <w:r w:rsidRPr="0049281B">
              <w:rPr>
                <w:rFonts w:ascii="ＭＳ 明朝" w:hAnsi="ＭＳ 明朝" w:hint="eastAsia"/>
                <w:color w:val="000000" w:themeColor="text1"/>
              </w:rPr>
              <w:t>徴収している金銭</w:t>
            </w:r>
          </w:p>
          <w:p w:rsidR="00CA564C" w:rsidRPr="0049281B" w:rsidRDefault="00121A36" w:rsidP="00CA564C">
            <w:pPr>
              <w:rPr>
                <w:rFonts w:ascii="ＭＳ 明朝" w:hAnsi="ＭＳ 明朝"/>
                <w:color w:val="000000" w:themeColor="text1"/>
              </w:rPr>
            </w:pPr>
            <w:sdt>
              <w:sdtPr>
                <w:rPr>
                  <w:rFonts w:ascii="ＭＳ 明朝" w:hAnsi="ＭＳ 明朝"/>
                  <w:color w:val="000000" w:themeColor="text1"/>
                </w:rPr>
                <w:id w:val="-452868332"/>
                <w14:checkbox>
                  <w14:checked w14:val="0"/>
                  <w14:checkedState w14:val="2611" w14:font="ＭＳ 明朝"/>
                  <w14:uncheckedState w14:val="2610" w14:font="ＭＳ ゴシック"/>
                </w14:checkbox>
              </w:sdtPr>
              <w:sdtEndPr/>
              <w:sdtContent>
                <w:r w:rsidR="00CA564C" w:rsidRPr="0049281B">
                  <w:rPr>
                    <w:rFonts w:ascii="ＭＳ 明朝" w:hAnsi="ＭＳ 明朝" w:hint="eastAsia"/>
                    <w:color w:val="000000" w:themeColor="text1"/>
                  </w:rPr>
                  <w:t>☐</w:t>
                </w:r>
              </w:sdtContent>
            </w:sdt>
            <w:r w:rsidR="00CA564C" w:rsidRPr="0049281B">
              <w:rPr>
                <w:rFonts w:ascii="ＭＳ 明朝" w:hAnsi="ＭＳ 明朝" w:hint="eastAsia"/>
                <w:color w:val="000000" w:themeColor="text1"/>
              </w:rPr>
              <w:t>有</w:t>
            </w:r>
          </w:p>
          <w:p w:rsidR="00CA564C" w:rsidRPr="0049281B" w:rsidRDefault="00121A36" w:rsidP="00CA564C">
            <w:pPr>
              <w:rPr>
                <w:rFonts w:ascii="ＭＳ 明朝" w:hAnsi="ＭＳ 明朝"/>
                <w:color w:val="000000" w:themeColor="text1"/>
              </w:rPr>
            </w:pPr>
            <w:sdt>
              <w:sdtPr>
                <w:rPr>
                  <w:rFonts w:ascii="ＭＳ 明朝" w:hAnsi="ＭＳ 明朝"/>
                  <w:color w:val="000000" w:themeColor="text1"/>
                </w:rPr>
                <w:id w:val="-1516532872"/>
                <w14:checkbox>
                  <w14:checked w14:val="0"/>
                  <w14:checkedState w14:val="2611" w14:font="ＭＳ 明朝"/>
                  <w14:uncheckedState w14:val="2610" w14:font="ＭＳ ゴシック"/>
                </w14:checkbox>
              </w:sdtPr>
              <w:sdtEndPr/>
              <w:sdtContent>
                <w:r w:rsidR="00CA564C" w:rsidRPr="0049281B">
                  <w:rPr>
                    <w:rFonts w:ascii="ＭＳ 明朝" w:hAnsi="ＭＳ 明朝" w:hint="eastAsia"/>
                    <w:color w:val="000000" w:themeColor="text1"/>
                  </w:rPr>
                  <w:t>☐</w:t>
                </w:r>
              </w:sdtContent>
            </w:sdt>
            <w:r w:rsidR="00CA564C" w:rsidRPr="0049281B">
              <w:rPr>
                <w:rFonts w:ascii="ＭＳ 明朝" w:hAnsi="ＭＳ 明朝" w:hint="eastAsia"/>
                <w:color w:val="000000" w:themeColor="text1"/>
              </w:rPr>
              <w:t>無</w:t>
            </w:r>
          </w:p>
          <w:p w:rsidR="00CA564C" w:rsidRPr="0049281B" w:rsidRDefault="00CA564C" w:rsidP="00676116">
            <w:pPr>
              <w:rPr>
                <w:rFonts w:ascii="ＭＳ 明朝" w:hAnsi="ＭＳ 明朝"/>
                <w:color w:val="000000" w:themeColor="text1"/>
              </w:rPr>
            </w:pPr>
          </w:p>
          <w:p w:rsidR="00CA564C" w:rsidRPr="0049281B" w:rsidRDefault="00CA564C" w:rsidP="00676116">
            <w:pPr>
              <w:rPr>
                <w:rFonts w:ascii="ＭＳ 明朝" w:hAnsi="ＭＳ 明朝"/>
                <w:color w:val="000000" w:themeColor="text1"/>
              </w:rPr>
            </w:pPr>
            <w:r w:rsidRPr="0049281B">
              <w:rPr>
                <w:rFonts w:ascii="ＭＳ 明朝" w:hAnsi="ＭＳ 明朝" w:hint="eastAsia"/>
                <w:color w:val="000000" w:themeColor="text1"/>
              </w:rPr>
              <w:t>内容</w:t>
            </w: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p w:rsidR="005E2A42" w:rsidRPr="0049281B" w:rsidRDefault="005E2A42" w:rsidP="005E2A42">
            <w:pPr>
              <w:ind w:left="420" w:hangingChars="200" w:hanging="420"/>
              <w:rPr>
                <w:rFonts w:ascii="ＭＳ 明朝"/>
              </w:rPr>
            </w:pPr>
            <w:r w:rsidRPr="0049281B">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5E2A42" w:rsidRPr="0049281B" w:rsidRDefault="005E2A42" w:rsidP="005E2A42">
            <w:pPr>
              <w:ind w:leftChars="200" w:left="420"/>
              <w:rPr>
                <w:rFonts w:ascii="ＭＳ 明朝"/>
              </w:rPr>
            </w:pPr>
            <w:r w:rsidRPr="0049281B">
              <w:t>（ただし、１３の（１）から（３）までに掲げる支払については、この限りでない。）</w:t>
            </w:r>
          </w:p>
          <w:p w:rsidR="00057A9F" w:rsidRPr="0049281B" w:rsidRDefault="00057A9F" w:rsidP="005E2A42">
            <w:pPr>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5E2A42" w:rsidRPr="0049281B" w:rsidRDefault="005E2A42" w:rsidP="005E2A42">
            <w:pPr>
              <w:rPr>
                <w:rFonts w:ascii="ＭＳ 明朝" w:hAnsi="ＭＳ 明朝"/>
              </w:rPr>
            </w:pPr>
            <w:r w:rsidRPr="0049281B">
              <w:rPr>
                <w:rFonts w:ascii="ＭＳ 明朝" w:hAnsi="ＭＳ 明朝"/>
              </w:rPr>
              <w:t>平18厚令171</w:t>
            </w:r>
          </w:p>
          <w:p w:rsidR="005E2A42" w:rsidRPr="0049281B" w:rsidRDefault="005E2A42" w:rsidP="005E2A42">
            <w:pPr>
              <w:rPr>
                <w:rFonts w:ascii="ＭＳ 明朝" w:hAnsi="ＭＳ 明朝"/>
              </w:rPr>
            </w:pPr>
            <w:r w:rsidRPr="0049281B">
              <w:rPr>
                <w:rFonts w:ascii="ＭＳ 明朝" w:hAnsi="ＭＳ 明朝"/>
              </w:rPr>
              <w:t>第20条第2項</w:t>
            </w:r>
          </w:p>
          <w:p w:rsidR="005E2A42" w:rsidRPr="0049281B" w:rsidRDefault="005E2A42"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適宜必要と認める資料</w:t>
            </w:r>
          </w:p>
          <w:p w:rsidR="00057A9F" w:rsidRPr="0049281B"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CA564C" w:rsidRPr="0049281B" w:rsidRDefault="00CA564C" w:rsidP="00676116">
            <w:pPr>
              <w:rPr>
                <w:rFonts w:ascii="ＭＳ 明朝" w:hAnsi="ＭＳ 明朝"/>
                <w:color w:val="000000" w:themeColor="text1"/>
              </w:rPr>
            </w:pPr>
            <w:r w:rsidRPr="0049281B">
              <w:rPr>
                <w:rFonts w:ascii="ＭＳ 明朝" w:hAnsi="ＭＳ 明朝" w:hint="eastAsia"/>
                <w:color w:val="000000" w:themeColor="text1"/>
              </w:rPr>
              <w:t>同意確認方法</w:t>
            </w:r>
          </w:p>
          <w:p w:rsidR="00CA564C" w:rsidRPr="0049281B" w:rsidRDefault="00CA564C"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057A9F" w:rsidRPr="0049281B" w:rsidRDefault="00057A9F" w:rsidP="00057A9F">
            <w:pPr>
              <w:ind w:left="210" w:hangingChars="100" w:hanging="210"/>
              <w:rPr>
                <w:rFonts w:ascii="ＭＳ 明朝" w:hAnsi="ＭＳ 明朝"/>
                <w:color w:val="000000" w:themeColor="text1"/>
              </w:rPr>
            </w:pPr>
            <w:r w:rsidRPr="0049281B">
              <w:rPr>
                <w:rFonts w:ascii="ＭＳ 明朝" w:hAnsi="ＭＳ 明朝"/>
                <w:color w:val="000000" w:themeColor="text1"/>
              </w:rPr>
              <w:t>13　利用者負担額等の受領</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5E2A42" w:rsidRPr="0049281B" w:rsidRDefault="005E2A42" w:rsidP="005E2A42">
            <w:pPr>
              <w:ind w:left="420" w:hangingChars="200" w:hanging="420"/>
              <w:rPr>
                <w:rFonts w:ascii="ＭＳ 明朝"/>
              </w:rPr>
            </w:pPr>
            <w:r w:rsidRPr="0049281B">
              <w:t>（１）指定居宅介護事業者は、指定居宅介護を提供した際は、支給決定障害者等から当該指定居宅介護に係る利用者負担額の支払を受けているか。</w:t>
            </w:r>
          </w:p>
          <w:p w:rsidR="00057A9F" w:rsidRPr="0049281B" w:rsidRDefault="00057A9F" w:rsidP="005E2A42">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平18厚令171</w:t>
            </w: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第21条第1項</w:t>
            </w:r>
          </w:p>
          <w:p w:rsidR="00057A9F" w:rsidRPr="0049281B" w:rsidRDefault="00057A9F"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請求書</w:t>
            </w:r>
          </w:p>
          <w:p w:rsidR="00057A9F" w:rsidRPr="0049281B" w:rsidRDefault="00057A9F" w:rsidP="00057A9F">
            <w:pPr>
              <w:rPr>
                <w:rFonts w:ascii="ＭＳ 明朝" w:hAnsi="ＭＳ 明朝"/>
                <w:color w:val="000000" w:themeColor="text1"/>
              </w:rPr>
            </w:pPr>
            <w:r w:rsidRPr="0049281B">
              <w:rPr>
                <w:rFonts w:ascii="ＭＳ 明朝" w:hAnsi="ＭＳ 明朝"/>
                <w:color w:val="000000" w:themeColor="text1"/>
              </w:rPr>
              <w:t>領収書</w:t>
            </w:r>
          </w:p>
          <w:p w:rsidR="00057A9F" w:rsidRPr="0049281B" w:rsidRDefault="00057A9F"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5E2A42" w:rsidRPr="0049281B" w:rsidRDefault="005E2A42" w:rsidP="005E2A42">
            <w:pPr>
              <w:ind w:left="420" w:hangingChars="200" w:hanging="420"/>
              <w:rPr>
                <w:rFonts w:ascii="ＭＳ 明朝"/>
              </w:rPr>
            </w:pPr>
            <w:r w:rsidRPr="0049281B">
              <w:t>（２）指定居宅介護事業者は、法定代理受領を行わない指定居宅介護を提供した際は、支給決定障害者等から当該指定居宅介護に係る指定障害福祉サービス等費用基準額の支払を受けているか。</w:t>
            </w:r>
          </w:p>
          <w:p w:rsidR="00CA564C" w:rsidRPr="0049281B" w:rsidRDefault="00CA564C" w:rsidP="005E2A42">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第21条第2項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請求書</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領収書</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CA564C">
            <w:pPr>
              <w:kinsoku w:val="0"/>
              <w:autoSpaceDE w:val="0"/>
              <w:autoSpaceDN w:val="0"/>
              <w:adjustRightInd w:val="0"/>
              <w:snapToGrid w:val="0"/>
              <w:rPr>
                <w:rFonts w:ascii="ＭＳ 明朝" w:hAnsi="ＭＳ 明朝"/>
                <w:color w:val="000000" w:themeColor="text1"/>
              </w:rPr>
            </w:pPr>
          </w:p>
          <w:p w:rsidR="00CA564C" w:rsidRPr="0049281B" w:rsidRDefault="005E2A42" w:rsidP="005E2A42">
            <w:pPr>
              <w:ind w:left="420" w:hangingChars="200" w:hanging="420"/>
              <w:jc w:val="left"/>
              <w:rPr>
                <w:rFonts w:ascii="ＭＳ 明朝" w:hAnsi="ＭＳ 明朝"/>
                <w:color w:val="000000" w:themeColor="text1"/>
              </w:rPr>
            </w:pPr>
            <w:r w:rsidRPr="0049281B">
              <w:t>（３）指定居宅介護事業者は、（１）及び（２</w:t>
            </w:r>
            <w:r w:rsidRPr="0049281B">
              <w:rPr>
                <w:rFonts w:ascii="ＭＳ 明朝" w:hAnsi="ＭＳ 明朝"/>
              </w:rPr>
              <w:t>）</w:t>
            </w:r>
            <w:r w:rsidRPr="0049281B">
              <w:t>の支払を受ける額のほか、支給決定障害者等の選定により通常の事業の実施地域以外の地域において指定居宅介護を提供する場合に、それに要した交通費の額の支払いを支給決定障害者等から受けているか。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第21条第3項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請求書</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領収書</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5E2A42" w:rsidRPr="0049281B" w:rsidRDefault="005E2A42" w:rsidP="005E2A42">
            <w:pPr>
              <w:ind w:left="420" w:hangingChars="200" w:hanging="420"/>
              <w:rPr>
                <w:rFonts w:ascii="ＭＳ 明朝"/>
              </w:rPr>
            </w:pPr>
            <w:r w:rsidRPr="0049281B">
              <w:t>（４）指定居宅介護事業者は、（１）から（３）までに掲げる費用の額の支払を受けた場合は、当該費用に係る領収証を当該費用の額を支払った支給決定障害者等に対し交付しているか。</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第21条第4項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領収書</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CA564C" w:rsidRPr="0049281B" w:rsidRDefault="00CA564C" w:rsidP="00676116">
            <w:pPr>
              <w:rPr>
                <w:rFonts w:ascii="ＭＳ 明朝" w:hAnsi="ＭＳ 明朝"/>
                <w:color w:val="000000" w:themeColor="text1"/>
              </w:rPr>
            </w:pPr>
            <w:r w:rsidRPr="0049281B">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5E2A42" w:rsidRPr="0049281B" w:rsidRDefault="005E2A42" w:rsidP="005E2A42">
            <w:pPr>
              <w:ind w:left="420" w:hangingChars="200" w:hanging="420"/>
              <w:rPr>
                <w:rFonts w:ascii="ＭＳ 明朝"/>
              </w:rPr>
            </w:pPr>
            <w:r w:rsidRPr="0049281B">
              <w:t>（５）指定居宅介護事業者は、（３）の費用に係るサービスの提供に当たっては、あらかじめ、支給決定障害者等に対し、当該サービスの内容および費用について説明を行い、支給決定障害者等の同意を得ているか。</w:t>
            </w:r>
          </w:p>
          <w:p w:rsidR="00CA564C" w:rsidRPr="0049281B" w:rsidRDefault="00CA564C" w:rsidP="005E2A42">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第21条第5項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重要事項説明書</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CA564C" w:rsidRPr="0049281B" w:rsidRDefault="00CA564C" w:rsidP="00CA564C">
            <w:pPr>
              <w:ind w:left="210" w:hangingChars="100" w:hanging="210"/>
              <w:rPr>
                <w:rFonts w:ascii="ＭＳ 明朝" w:hAnsi="ＭＳ 明朝"/>
                <w:color w:val="000000" w:themeColor="text1"/>
              </w:rPr>
            </w:pPr>
            <w:r w:rsidRPr="0049281B">
              <w:rPr>
                <w:rFonts w:ascii="ＭＳ 明朝" w:hAnsi="ＭＳ 明朝"/>
                <w:color w:val="000000" w:themeColor="text1"/>
              </w:rPr>
              <w:t>14　利用者負担額に係る管理</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30315" w:rsidRPr="0049281B" w:rsidRDefault="00CA564C" w:rsidP="00D30315">
            <w:pPr>
              <w:rPr>
                <w:rFonts w:ascii="ＭＳ 明朝"/>
              </w:rPr>
            </w:pPr>
            <w:r w:rsidRPr="0049281B">
              <w:rPr>
                <w:color w:val="000000" w:themeColor="text1"/>
              </w:rPr>
              <w:t xml:space="preserve">　</w:t>
            </w:r>
            <w:r w:rsidR="00D30315" w:rsidRPr="0049281B">
              <w:t>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00D30315" w:rsidRPr="0049281B">
              <w:t>29</w:t>
            </w:r>
            <w:r w:rsidR="00D30315" w:rsidRPr="0049281B">
              <w:t>条第</w:t>
            </w:r>
            <w:r w:rsidR="00D30315" w:rsidRPr="0049281B">
              <w:t>3</w:t>
            </w:r>
            <w:r w:rsidR="00D30315" w:rsidRPr="0049281B">
              <w:t>項（法第</w:t>
            </w:r>
            <w:r w:rsidR="00D30315" w:rsidRPr="0049281B">
              <w:t>31</w:t>
            </w:r>
            <w:r w:rsidR="00D30315" w:rsidRPr="0049281B">
              <w:t>条の規定により読み替えて適用される場合を含む。）の規定により算定された介護給付費又は訓練等給付費の額を控除した額の合計額（利用者負担額合計額）を算定しているか。</w:t>
            </w:r>
          </w:p>
          <w:p w:rsidR="00D30315" w:rsidRPr="0049281B" w:rsidRDefault="00D30315" w:rsidP="00D30315">
            <w:r w:rsidRPr="0049281B">
              <w:t xml:space="preserve">　この場合において、当該指定居宅介護事業者は、利用者負担額合計額を市町村に報告するとともに、当該支給決定障害者等及び当該他の指定障害福祉サービス等を提供した指定障害福祉サービス事業者等に通知しているか。</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第22条</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適宜必要と認める資料</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hint="eastAsia"/>
                <w:color w:val="000000" w:themeColor="text1"/>
              </w:rPr>
              <w:t>上限管理事業所となってる事例</w:t>
            </w:r>
          </w:p>
          <w:p w:rsidR="00CA564C" w:rsidRPr="0049281B" w:rsidRDefault="00CA564C" w:rsidP="00CA564C">
            <w:pPr>
              <w:rPr>
                <w:rFonts w:ascii="ＭＳ 明朝" w:hAnsi="ＭＳ 明朝"/>
                <w:color w:val="000000" w:themeColor="text1"/>
              </w:rPr>
            </w:pPr>
            <w:r w:rsidRPr="0049281B">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CA564C" w:rsidRPr="0049281B" w:rsidRDefault="00CA564C" w:rsidP="00CA564C">
            <w:pPr>
              <w:ind w:left="210" w:hangingChars="100" w:hanging="210"/>
              <w:rPr>
                <w:rFonts w:ascii="ＭＳ 明朝" w:hAnsi="ＭＳ 明朝"/>
                <w:color w:val="000000" w:themeColor="text1"/>
              </w:rPr>
            </w:pPr>
            <w:r w:rsidRPr="0049281B">
              <w:rPr>
                <w:rFonts w:ascii="ＭＳ 明朝" w:hAnsi="ＭＳ 明朝"/>
                <w:color w:val="000000" w:themeColor="text1"/>
              </w:rPr>
              <w:t>15　介護給付費の額に係る通知等</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30315" w:rsidRPr="0049281B" w:rsidRDefault="00D30315" w:rsidP="00D30315">
            <w:pPr>
              <w:ind w:left="420" w:hangingChars="200" w:hanging="420"/>
              <w:rPr>
                <w:rFonts w:ascii="ＭＳ 明朝"/>
              </w:rPr>
            </w:pPr>
            <w:r w:rsidRPr="0049281B">
              <w:t>（１）指定居宅介護事業者は、法定代理受領により市町村から指定居宅介護に係る介護給付費の支給を受けた場合は、支給決定障害者等に対し、当該支給決定障害者等に係る介護給付費の額を通知しているか。</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第23条第1項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通知の写し</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30315" w:rsidRPr="0049281B" w:rsidRDefault="00D30315" w:rsidP="00D30315">
            <w:pPr>
              <w:ind w:left="420" w:hangingChars="200" w:hanging="420"/>
              <w:rPr>
                <w:rFonts w:ascii="ＭＳ 明朝"/>
              </w:rPr>
            </w:pPr>
            <w:r w:rsidRPr="0049281B">
              <w:t>（２）指定居宅介護事業者は、法定代理受領を行わない指定居宅介護に係る費用の支払を受けた場合は、その提供した指定居宅介護の内容、費用の額その他必要と認められる事項を記載したサービス提供証明書を支給決定障害者等に対して交付しているか。</w:t>
            </w:r>
          </w:p>
          <w:p w:rsidR="00CA564C" w:rsidRPr="0049281B" w:rsidRDefault="00CA564C" w:rsidP="00024D88">
            <w:pPr>
              <w:ind w:left="420" w:hangingChars="200" w:hanging="420"/>
              <w:rPr>
                <w:rFonts w:asci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第23条第2項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サービス提供証明書の写し</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CA564C" w:rsidRPr="0049281B" w:rsidRDefault="00CA564C" w:rsidP="00CA564C">
            <w:pPr>
              <w:ind w:left="210" w:hangingChars="100" w:hanging="210"/>
              <w:rPr>
                <w:rFonts w:ascii="ＭＳ 明朝" w:hAnsi="ＭＳ 明朝"/>
                <w:color w:val="000000" w:themeColor="text1"/>
              </w:rPr>
            </w:pPr>
            <w:r w:rsidRPr="0049281B">
              <w:rPr>
                <w:rFonts w:ascii="ＭＳ 明朝" w:hAnsi="ＭＳ 明朝"/>
                <w:color w:val="000000" w:themeColor="text1"/>
              </w:rPr>
              <w:t>16　指定居宅介護の基本取扱方針</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30315" w:rsidRPr="0049281B" w:rsidRDefault="00D30315" w:rsidP="00D30315">
            <w:pPr>
              <w:ind w:left="420" w:hangingChars="200" w:hanging="420"/>
              <w:rPr>
                <w:rFonts w:ascii="ＭＳ 明朝"/>
              </w:rPr>
            </w:pPr>
            <w:r w:rsidRPr="0049281B">
              <w:t>（１）指定居宅介護は、利用者が居宅において自立した日常生活又は社会生活を営むことができるよう、当該利用者の身体その他の状況及びその置かれている環境に応じ適切に提供されているか。</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◎解釈通知第３の３（１４）</w:t>
            </w:r>
          </w:p>
          <w:p w:rsidR="00304C3D" w:rsidRPr="0049281B" w:rsidRDefault="00304C3D" w:rsidP="00304C3D">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指定居宅介護は、漫然かつ画一的に提供されることがないよう、個々の利用者の身体その他の状況及びその置かれている環境に応じて適切に提供されなければならないこととしたものである。</w:t>
            </w:r>
          </w:p>
          <w:p w:rsidR="00304C3D" w:rsidRPr="0049281B" w:rsidRDefault="00304C3D" w:rsidP="00304C3D">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提供された指定居宅介護については、目標達成の度合いや利用者の満足度等について常に評価を行うとともに、居宅介護計画の見直しを行うなど、その改善を図らなければならないものであること。</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第24条第1項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適宜必要と認める資料</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CA564C">
            <w:pPr>
              <w:kinsoku w:val="0"/>
              <w:autoSpaceDE w:val="0"/>
              <w:autoSpaceDN w:val="0"/>
              <w:adjustRightInd w:val="0"/>
              <w:snapToGrid w:val="0"/>
              <w:rPr>
                <w:rFonts w:ascii="ＭＳ 明朝" w:hAnsi="ＭＳ 明朝"/>
                <w:color w:val="000000" w:themeColor="text1"/>
              </w:rPr>
            </w:pPr>
          </w:p>
          <w:p w:rsidR="00D30315" w:rsidRPr="0049281B" w:rsidRDefault="00D30315" w:rsidP="00D30315">
            <w:pPr>
              <w:ind w:left="420" w:hangingChars="200" w:hanging="420"/>
              <w:rPr>
                <w:rFonts w:ascii="ＭＳ 明朝"/>
              </w:rPr>
            </w:pPr>
            <w:r w:rsidRPr="0049281B">
              <w:t>（２）指定居宅介護事業者は、その提供する指定居宅介護の質の評価を行い、常にその改善を図っているか。</w:t>
            </w:r>
          </w:p>
          <w:p w:rsidR="00CA564C" w:rsidRPr="0049281B" w:rsidRDefault="00CA564C" w:rsidP="00D30315">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平18厚令171</w:t>
            </w: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第24条第2項</w:t>
            </w:r>
          </w:p>
          <w:p w:rsidR="00CA564C" w:rsidRPr="0049281B" w:rsidRDefault="00CA564C" w:rsidP="00676116">
            <w:pPr>
              <w:kinsoku w:val="0"/>
              <w:autoSpaceDE w:val="0"/>
              <w:autoSpaceDN w:val="0"/>
              <w:adjustRightInd w:val="0"/>
              <w:snapToGrid w:val="0"/>
              <w:rPr>
                <w:rFonts w:ascii="ＭＳ 明朝" w:hAnsi="ＭＳ 明朝"/>
                <w:color w:val="000000" w:themeColor="text1"/>
              </w:rPr>
            </w:pPr>
          </w:p>
        </w:tc>
        <w:tc>
          <w:tcPr>
            <w:tcW w:w="1729" w:type="dxa"/>
          </w:tcPr>
          <w:p w:rsidR="00CA564C" w:rsidRPr="0049281B" w:rsidRDefault="00CA564C" w:rsidP="00CA564C">
            <w:pPr>
              <w:rPr>
                <w:rFonts w:ascii="ＭＳ 明朝" w:hAnsi="ＭＳ 明朝"/>
                <w:color w:val="000000" w:themeColor="text1"/>
              </w:rPr>
            </w:pPr>
          </w:p>
          <w:p w:rsidR="00CA564C" w:rsidRPr="0049281B" w:rsidRDefault="00CA564C" w:rsidP="00CA564C">
            <w:pPr>
              <w:rPr>
                <w:rFonts w:ascii="ＭＳ 明朝" w:hAnsi="ＭＳ 明朝"/>
                <w:color w:val="000000" w:themeColor="text1"/>
              </w:rPr>
            </w:pPr>
            <w:r w:rsidRPr="0049281B">
              <w:rPr>
                <w:rFonts w:ascii="ＭＳ 明朝" w:hAnsi="ＭＳ 明朝"/>
                <w:color w:val="000000" w:themeColor="text1"/>
              </w:rPr>
              <w:t>適宜必要と認める資料</w:t>
            </w:r>
          </w:p>
          <w:p w:rsidR="00676116" w:rsidRPr="0049281B" w:rsidRDefault="0067611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304C3D" w:rsidRPr="0049281B" w:rsidRDefault="00304C3D" w:rsidP="00304C3D">
            <w:pPr>
              <w:ind w:left="210" w:hangingChars="100" w:hanging="210"/>
              <w:rPr>
                <w:rFonts w:ascii="ＭＳ 明朝" w:hAnsi="ＭＳ 明朝"/>
                <w:color w:val="000000" w:themeColor="text1"/>
              </w:rPr>
            </w:pPr>
            <w:r w:rsidRPr="0049281B">
              <w:rPr>
                <w:rFonts w:ascii="ＭＳ 明朝" w:hAnsi="ＭＳ 明朝"/>
                <w:color w:val="000000" w:themeColor="text1"/>
              </w:rPr>
              <w:t>17　指定居宅介護の具体的取扱方針</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304C3D">
            <w:pPr>
              <w:kinsoku w:val="0"/>
              <w:autoSpaceDE w:val="0"/>
              <w:autoSpaceDN w:val="0"/>
              <w:adjustRightInd w:val="0"/>
              <w:snapToGrid w:val="0"/>
              <w:rPr>
                <w:rFonts w:ascii="ＭＳ 明朝" w:hAnsi="ＭＳ 明朝"/>
                <w:color w:val="000000" w:themeColor="text1"/>
              </w:rPr>
            </w:pPr>
          </w:p>
          <w:p w:rsidR="00D30315" w:rsidRPr="0049281B" w:rsidRDefault="00304C3D" w:rsidP="00D30315">
            <w:pPr>
              <w:rPr>
                <w:rFonts w:ascii="ＭＳ 明朝" w:hAnsi="ＭＳ 明朝"/>
              </w:rPr>
            </w:pPr>
            <w:r w:rsidRPr="0049281B">
              <w:rPr>
                <w:rFonts w:ascii="ＭＳ 明朝" w:hAnsi="ＭＳ 明朝"/>
                <w:color w:val="000000" w:themeColor="text1"/>
              </w:rPr>
              <w:t xml:space="preserve">　</w:t>
            </w:r>
            <w:r w:rsidR="00D30315" w:rsidRPr="0049281B">
              <w:rPr>
                <w:rFonts w:ascii="ＭＳ 明朝" w:hAnsi="ＭＳ 明朝"/>
              </w:rPr>
              <w:t>指定居宅介護事業所の従業者が提供する指定居宅介護の方針は次に掲げるところとなっているか。</w:t>
            </w:r>
          </w:p>
          <w:p w:rsidR="00D30315" w:rsidRPr="0049281B" w:rsidRDefault="00D30315" w:rsidP="00D30315">
            <w:pPr>
              <w:ind w:left="420" w:hangingChars="200" w:hanging="420"/>
              <w:rPr>
                <w:rFonts w:ascii="ＭＳ 明朝" w:hAnsi="ＭＳ 明朝"/>
              </w:rPr>
            </w:pPr>
            <w:r w:rsidRPr="0049281B">
              <w:rPr>
                <w:rFonts w:ascii="ＭＳ 明朝" w:hAnsi="ＭＳ 明朝"/>
              </w:rPr>
              <w:t xml:space="preserve">　①　指定居宅介護の提供に当たっては、居宅介護計画に基づき、利用者が日常生活を営むのに必要な援助を行っているか。</w:t>
            </w:r>
          </w:p>
          <w:p w:rsidR="00D30315" w:rsidRPr="0049281B" w:rsidRDefault="00D30315" w:rsidP="00D30315">
            <w:pPr>
              <w:ind w:left="420" w:hangingChars="200" w:hanging="420"/>
              <w:rPr>
                <w:rFonts w:ascii="ＭＳ 明朝" w:hAnsi="ＭＳ 明朝"/>
              </w:rPr>
            </w:pPr>
            <w:r w:rsidRPr="0049281B">
              <w:rPr>
                <w:rFonts w:ascii="ＭＳ 明朝" w:hAnsi="ＭＳ 明朝"/>
              </w:rPr>
              <w:t xml:space="preserve">　②　指定居宅介護の提供に当たっては、利用者が自立した日常生活又は社会生活を営むことができるよう、利用者の意思決</w:t>
            </w:r>
            <w:r w:rsidRPr="0049281B">
              <w:rPr>
                <w:rFonts w:ascii="ＭＳ 明朝" w:hAnsi="ＭＳ 明朝"/>
              </w:rPr>
              <w:lastRenderedPageBreak/>
              <w:t>定の支援に配慮しているか。</w:t>
            </w:r>
          </w:p>
          <w:p w:rsidR="00D30315" w:rsidRPr="0049281B" w:rsidRDefault="00D30315" w:rsidP="00D30315">
            <w:pPr>
              <w:ind w:left="420" w:hangingChars="200" w:hanging="420"/>
              <w:rPr>
                <w:rFonts w:ascii="ＭＳ 明朝" w:hAnsi="ＭＳ 明朝"/>
              </w:rPr>
            </w:pPr>
            <w:r w:rsidRPr="0049281B">
              <w:rPr>
                <w:rFonts w:ascii="ＭＳ 明朝" w:hAnsi="ＭＳ 明朝"/>
              </w:rPr>
              <w:t xml:space="preserve">　③　指定居宅介護の提供に当たっては、懇切丁寧に行うことを旨とし、利用者又はその家族に対し、サービスの提供方法等について、理解しやすいように説明を行っているか。</w:t>
            </w:r>
          </w:p>
          <w:p w:rsidR="00D30315" w:rsidRPr="0049281B" w:rsidRDefault="00D30315" w:rsidP="00D30315">
            <w:pPr>
              <w:ind w:left="420" w:hangingChars="200" w:hanging="420"/>
              <w:rPr>
                <w:rFonts w:ascii="ＭＳ 明朝" w:hAnsi="ＭＳ 明朝"/>
              </w:rPr>
            </w:pPr>
            <w:r w:rsidRPr="0049281B">
              <w:rPr>
                <w:rFonts w:ascii="ＭＳ 明朝" w:hAnsi="ＭＳ 明朝"/>
              </w:rPr>
              <w:t xml:space="preserve">　④　指定居宅介護の提供に当たっては、介護技術の進歩に対応し、適切な介護技術をもってサービスの提供を行っているか。</w:t>
            </w:r>
          </w:p>
          <w:p w:rsidR="00D30315" w:rsidRPr="0049281B" w:rsidRDefault="00D30315" w:rsidP="00D30315">
            <w:pPr>
              <w:ind w:left="420" w:hangingChars="200" w:hanging="420"/>
              <w:rPr>
                <w:rFonts w:ascii="ＭＳ 明朝" w:hAnsi="ＭＳ 明朝"/>
              </w:rPr>
            </w:pPr>
            <w:r w:rsidRPr="0049281B">
              <w:rPr>
                <w:rFonts w:ascii="ＭＳ 明朝" w:hAnsi="ＭＳ 明朝"/>
              </w:rPr>
              <w:t xml:space="preserve">　⑤　常に利用者の心身の状況、その置かれている環境等の的確な把握に努め、利用者又はその家族に対し、適切な相談及び助言を行っているか。</w:t>
            </w:r>
          </w:p>
          <w:p w:rsidR="00304C3D" w:rsidRPr="0049281B" w:rsidRDefault="00304C3D" w:rsidP="00D30315">
            <w:pPr>
              <w:ind w:left="420" w:hangingChars="200" w:hanging="420"/>
              <w:rPr>
                <w:rFonts w:ascii="ＭＳ 明朝" w:hAnsi="ＭＳ 明朝"/>
                <w:color w:val="000000" w:themeColor="text1"/>
              </w:rPr>
            </w:pPr>
          </w:p>
          <w:p w:rsidR="007710B2" w:rsidRPr="0049281B" w:rsidRDefault="007710B2" w:rsidP="007710B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◎解釈通知第３の３（１５）</w:t>
            </w:r>
          </w:p>
          <w:p w:rsidR="007710B2" w:rsidRPr="0049281B" w:rsidRDefault="007710B2" w:rsidP="007710B2">
            <w:pPr>
              <w:ind w:leftChars="100" w:left="420" w:hangingChars="100" w:hanging="210"/>
              <w:rPr>
                <w:rFonts w:ascii="ＭＳ 明朝" w:hAnsi="ＭＳ 明朝"/>
              </w:rPr>
            </w:pPr>
            <w:r w:rsidRPr="0049281B">
              <w:rPr>
                <w:rFonts w:ascii="ＭＳ 明朝" w:hAnsi="ＭＳ 明朝" w:cs="ＭＳ 明朝" w:hint="eastAsia"/>
              </w:rPr>
              <w:t xml:space="preserve">①　</w:t>
            </w:r>
            <w:r w:rsidRPr="0049281B">
              <w:rPr>
                <w:rFonts w:ascii="ＭＳ 明朝" w:hAnsi="ＭＳ 明朝"/>
              </w:rPr>
              <w:t>基準第25条第２号については、「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7710B2" w:rsidRPr="0049281B" w:rsidRDefault="007710B2" w:rsidP="007710B2">
            <w:pPr>
              <w:ind w:leftChars="200" w:left="630" w:hangingChars="100" w:hanging="210"/>
              <w:rPr>
                <w:rFonts w:ascii="ＭＳ 明朝" w:hAnsi="ＭＳ 明朝"/>
              </w:rPr>
            </w:pPr>
            <w:r w:rsidRPr="0049281B">
              <w:rPr>
                <w:rFonts w:ascii="ＭＳ 明朝" w:hAnsi="ＭＳ 明朝"/>
              </w:rPr>
              <w:t>ア</w:t>
            </w:r>
            <w:r w:rsidRPr="0049281B">
              <w:rPr>
                <w:rFonts w:ascii="ＭＳ 明朝" w:hAnsi="ＭＳ 明朝" w:hint="eastAsia"/>
              </w:rPr>
              <w:t xml:space="preserve">　</w:t>
            </w:r>
            <w:r w:rsidRPr="0049281B">
              <w:rPr>
                <w:rFonts w:ascii="ＭＳ 明朝" w:hAnsi="ＭＳ 明朝"/>
              </w:rPr>
              <w:t>本人への支援は、自己決定の尊重に基づき行う。</w:t>
            </w:r>
          </w:p>
          <w:p w:rsidR="007710B2" w:rsidRPr="0049281B" w:rsidRDefault="007710B2" w:rsidP="007710B2">
            <w:pPr>
              <w:ind w:leftChars="200" w:left="630" w:hangingChars="100" w:hanging="210"/>
              <w:rPr>
                <w:rFonts w:ascii="ＭＳ 明朝" w:hAnsi="ＭＳ 明朝"/>
              </w:rPr>
            </w:pPr>
            <w:r w:rsidRPr="0049281B">
              <w:rPr>
                <w:rFonts w:ascii="ＭＳ 明朝" w:hAnsi="ＭＳ 明朝"/>
              </w:rPr>
              <w:t>イ</w:t>
            </w:r>
            <w:r w:rsidRPr="0049281B">
              <w:rPr>
                <w:rFonts w:ascii="ＭＳ 明朝" w:hAnsi="ＭＳ 明朝" w:hint="eastAsia"/>
              </w:rPr>
              <w:t xml:space="preserve">　</w:t>
            </w:r>
            <w:r w:rsidRPr="0049281B">
              <w:rPr>
                <w:rFonts w:ascii="ＭＳ 明朝" w:hAnsi="ＭＳ 明朝"/>
              </w:rPr>
              <w:t>職員等の価値観においては不合理と思われる決定でも、他者への権利を侵害しないのであれば、その選択を尊重するように努める姿勢が求められる。</w:t>
            </w:r>
          </w:p>
          <w:p w:rsidR="00CA1163" w:rsidRPr="0049281B" w:rsidRDefault="007710B2" w:rsidP="007710B2">
            <w:pPr>
              <w:ind w:leftChars="200" w:left="630" w:hangingChars="100" w:hanging="210"/>
              <w:rPr>
                <w:rFonts w:ascii="ＭＳ 明朝" w:hAnsi="ＭＳ 明朝"/>
              </w:rPr>
            </w:pPr>
            <w:r w:rsidRPr="0049281B">
              <w:rPr>
                <w:rFonts w:ascii="ＭＳ 明朝" w:hAnsi="ＭＳ 明朝"/>
              </w:rPr>
              <w:t>ウ</w:t>
            </w:r>
            <w:r w:rsidRPr="0049281B">
              <w:rPr>
                <w:rFonts w:ascii="ＭＳ 明朝" w:hAnsi="ＭＳ 明朝" w:hint="eastAsia"/>
              </w:rPr>
              <w:t xml:space="preserve">　</w:t>
            </w:r>
            <w:r w:rsidRPr="0049281B">
              <w:rPr>
                <w:rFonts w:ascii="ＭＳ 明朝" w:hAnsi="ＭＳ 明朝"/>
              </w:rPr>
              <w:t>本人の自己決定や意思確認がどうしても困難な場合は、本人をよく知る関係者が集まって、様々な情報を把握し、根拠を明確にしながら意思及び選好を推定する。</w:t>
            </w:r>
          </w:p>
          <w:p w:rsidR="007710B2" w:rsidRPr="0049281B" w:rsidRDefault="007710B2" w:rsidP="007710B2">
            <w:pPr>
              <w:ind w:leftChars="100" w:left="420" w:hangingChars="100" w:hanging="210"/>
              <w:rPr>
                <w:rFonts w:ascii="ＭＳ 明朝" w:hAnsi="ＭＳ 明朝"/>
              </w:rPr>
            </w:pPr>
            <w:r w:rsidRPr="0049281B">
              <w:rPr>
                <w:rFonts w:ascii="ＭＳ 明朝" w:hAnsi="ＭＳ 明朝" w:cs="ＭＳ 明朝" w:hint="eastAsia"/>
              </w:rPr>
              <w:t xml:space="preserve">②　</w:t>
            </w:r>
            <w:r w:rsidRPr="0049281B">
              <w:rPr>
                <w:rFonts w:ascii="ＭＳ 明朝" w:hAnsi="ＭＳ 明朝"/>
              </w:rPr>
              <w:t>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7710B2" w:rsidRPr="0049281B" w:rsidRDefault="007710B2" w:rsidP="007710B2">
            <w:pPr>
              <w:ind w:leftChars="200" w:left="420" w:firstLineChars="100" w:firstLine="210"/>
              <w:rPr>
                <w:rFonts w:ascii="ＭＳ 明朝" w:hAnsi="ＭＳ 明朝"/>
              </w:rPr>
            </w:pPr>
            <w:r w:rsidRPr="0049281B">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w:t>
            </w:r>
            <w:r w:rsidRPr="0049281B">
              <w:rPr>
                <w:rFonts w:ascii="ＭＳ 明朝" w:hAnsi="ＭＳ 明朝"/>
              </w:rPr>
              <w:lastRenderedPageBreak/>
              <w:t>必要な検討を行った結果、人員体制の確保等の観点から十分に対応することが難しい場合には、その旨を利用者に対して丁寧に説明を行い、理解を得るよう努めること。</w:t>
            </w:r>
          </w:p>
          <w:p w:rsidR="007710B2" w:rsidRPr="0049281B" w:rsidRDefault="007710B2" w:rsidP="007710B2">
            <w:pPr>
              <w:ind w:leftChars="100" w:left="420" w:hangingChars="100" w:hanging="210"/>
              <w:rPr>
                <w:rFonts w:ascii="ＭＳ 明朝" w:hAnsi="ＭＳ 明朝"/>
                <w:color w:val="000000" w:themeColor="text1"/>
              </w:rPr>
            </w:pPr>
            <w:r w:rsidRPr="0049281B">
              <w:rPr>
                <w:rFonts w:ascii="ＭＳ 明朝" w:hAnsi="ＭＳ 明朝" w:cs="ＭＳ 明朝" w:hint="eastAsia"/>
              </w:rPr>
              <w:t xml:space="preserve">③　</w:t>
            </w:r>
            <w:r w:rsidRPr="0049281B">
              <w:rPr>
                <w:rFonts w:ascii="ＭＳ 明朝" w:hAnsi="ＭＳ 明朝"/>
              </w:rPr>
              <w:t>同条第４号については、介護技術の進歩に対応した適切なサービスが提供できるよう、常に新しい技術を習得する等、研鑽を行うべきものであること。</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平18厚令171</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第25条</w:t>
            </w:r>
          </w:p>
          <w:p w:rsidR="00D30315" w:rsidRPr="0049281B" w:rsidRDefault="00D30315" w:rsidP="00D30315">
            <w:pPr>
              <w:rPr>
                <w:rFonts w:ascii="ＭＳ 明朝" w:hAnsi="ＭＳ 明朝"/>
              </w:rPr>
            </w:pPr>
            <w:r w:rsidRPr="0049281B">
              <w:rPr>
                <w:rFonts w:ascii="ＭＳ 明朝" w:hAnsi="ＭＳ 明朝"/>
              </w:rPr>
              <w:t>平18厚令171</w:t>
            </w:r>
          </w:p>
          <w:p w:rsidR="00D30315" w:rsidRPr="0049281B" w:rsidRDefault="00D30315" w:rsidP="00D30315">
            <w:pPr>
              <w:rPr>
                <w:rFonts w:ascii="ＭＳ 明朝" w:hAnsi="ＭＳ 明朝"/>
              </w:rPr>
            </w:pPr>
            <w:r w:rsidRPr="0049281B">
              <w:rPr>
                <w:rFonts w:ascii="ＭＳ 明朝" w:hAnsi="ＭＳ 明朝"/>
              </w:rPr>
              <w:t>第25条</w:t>
            </w:r>
            <w:r w:rsidRPr="0049281B">
              <w:rPr>
                <w:rFonts w:ascii="ＭＳ 明朝" w:hAnsi="ＭＳ 明朝" w:hint="eastAsia"/>
              </w:rPr>
              <w:t>第１号</w:t>
            </w:r>
          </w:p>
          <w:p w:rsidR="00D30315" w:rsidRPr="0049281B" w:rsidRDefault="00D30315" w:rsidP="00D30315">
            <w:pPr>
              <w:rPr>
                <w:rFonts w:ascii="ＭＳ 明朝" w:hAnsi="ＭＳ 明朝"/>
              </w:rPr>
            </w:pPr>
          </w:p>
          <w:p w:rsidR="00D30315" w:rsidRPr="0049281B" w:rsidRDefault="00D30315" w:rsidP="00D30315">
            <w:pPr>
              <w:rPr>
                <w:rFonts w:ascii="ＭＳ 明朝" w:hAnsi="ＭＳ 明朝"/>
              </w:rPr>
            </w:pPr>
            <w:r w:rsidRPr="0049281B">
              <w:rPr>
                <w:rFonts w:ascii="ＭＳ 明朝" w:hAnsi="ＭＳ 明朝"/>
              </w:rPr>
              <w:t>平18厚令171</w:t>
            </w:r>
          </w:p>
          <w:p w:rsidR="00D30315" w:rsidRPr="0049281B" w:rsidRDefault="00D30315" w:rsidP="00D30315">
            <w:pPr>
              <w:rPr>
                <w:rFonts w:ascii="ＭＳ 明朝" w:hAnsi="ＭＳ 明朝"/>
              </w:rPr>
            </w:pPr>
            <w:r w:rsidRPr="0049281B">
              <w:rPr>
                <w:rFonts w:ascii="ＭＳ 明朝" w:hAnsi="ＭＳ 明朝"/>
              </w:rPr>
              <w:t>第25条</w:t>
            </w:r>
            <w:r w:rsidRPr="0049281B">
              <w:rPr>
                <w:rFonts w:ascii="ＭＳ 明朝" w:hAnsi="ＭＳ 明朝" w:hint="eastAsia"/>
              </w:rPr>
              <w:t>第２号</w:t>
            </w:r>
          </w:p>
          <w:p w:rsidR="00D30315" w:rsidRPr="0049281B" w:rsidRDefault="00D30315" w:rsidP="00D30315">
            <w:pPr>
              <w:rPr>
                <w:rFonts w:ascii="ＭＳ 明朝" w:hAnsi="ＭＳ 明朝"/>
              </w:rPr>
            </w:pPr>
          </w:p>
          <w:p w:rsidR="00D30315" w:rsidRPr="0049281B" w:rsidRDefault="00D30315" w:rsidP="00D30315">
            <w:pPr>
              <w:rPr>
                <w:rFonts w:ascii="ＭＳ 明朝" w:hAnsi="ＭＳ 明朝"/>
              </w:rPr>
            </w:pPr>
            <w:r w:rsidRPr="0049281B">
              <w:rPr>
                <w:rFonts w:ascii="ＭＳ 明朝" w:hAnsi="ＭＳ 明朝"/>
              </w:rPr>
              <w:t>平18厚令171</w:t>
            </w:r>
          </w:p>
          <w:p w:rsidR="00D30315" w:rsidRPr="0049281B" w:rsidRDefault="00D30315" w:rsidP="00D30315">
            <w:pPr>
              <w:rPr>
                <w:rFonts w:ascii="ＭＳ 明朝" w:hAnsi="ＭＳ 明朝"/>
              </w:rPr>
            </w:pPr>
            <w:r w:rsidRPr="0049281B">
              <w:rPr>
                <w:rFonts w:ascii="ＭＳ 明朝" w:hAnsi="ＭＳ 明朝"/>
              </w:rPr>
              <w:t>第25条</w:t>
            </w:r>
            <w:r w:rsidRPr="0049281B">
              <w:rPr>
                <w:rFonts w:ascii="ＭＳ 明朝" w:hAnsi="ＭＳ 明朝" w:hint="eastAsia"/>
              </w:rPr>
              <w:t>第３号</w:t>
            </w:r>
          </w:p>
          <w:p w:rsidR="00D30315" w:rsidRPr="0049281B" w:rsidRDefault="00D30315" w:rsidP="00D30315">
            <w:pPr>
              <w:rPr>
                <w:rFonts w:ascii="ＭＳ 明朝" w:hAnsi="ＭＳ 明朝"/>
              </w:rPr>
            </w:pPr>
          </w:p>
          <w:p w:rsidR="00D30315" w:rsidRPr="0049281B" w:rsidRDefault="00D30315" w:rsidP="00D30315">
            <w:pPr>
              <w:rPr>
                <w:rFonts w:ascii="ＭＳ 明朝" w:hAnsi="ＭＳ 明朝"/>
              </w:rPr>
            </w:pPr>
            <w:r w:rsidRPr="0049281B">
              <w:rPr>
                <w:rFonts w:ascii="ＭＳ 明朝" w:hAnsi="ＭＳ 明朝"/>
              </w:rPr>
              <w:t>平18厚令171</w:t>
            </w:r>
          </w:p>
          <w:p w:rsidR="00D30315" w:rsidRPr="0049281B" w:rsidRDefault="00D30315" w:rsidP="00D30315">
            <w:pPr>
              <w:rPr>
                <w:rFonts w:ascii="ＭＳ 明朝" w:hAnsi="ＭＳ 明朝"/>
              </w:rPr>
            </w:pPr>
            <w:r w:rsidRPr="0049281B">
              <w:rPr>
                <w:rFonts w:ascii="ＭＳ 明朝" w:hAnsi="ＭＳ 明朝"/>
              </w:rPr>
              <w:t>第25条</w:t>
            </w:r>
            <w:r w:rsidRPr="0049281B">
              <w:rPr>
                <w:rFonts w:ascii="ＭＳ 明朝" w:hAnsi="ＭＳ 明朝" w:hint="eastAsia"/>
              </w:rPr>
              <w:t>第４号</w:t>
            </w:r>
          </w:p>
          <w:p w:rsidR="00D30315" w:rsidRPr="0049281B" w:rsidRDefault="00D30315" w:rsidP="00D30315">
            <w:pPr>
              <w:rPr>
                <w:rFonts w:ascii="ＭＳ 明朝" w:hAnsi="ＭＳ 明朝"/>
              </w:rPr>
            </w:pPr>
          </w:p>
          <w:p w:rsidR="00D30315" w:rsidRPr="0049281B" w:rsidRDefault="00D30315" w:rsidP="00D30315">
            <w:pPr>
              <w:rPr>
                <w:rFonts w:ascii="ＭＳ 明朝" w:hAnsi="ＭＳ 明朝"/>
              </w:rPr>
            </w:pPr>
            <w:r w:rsidRPr="0049281B">
              <w:rPr>
                <w:rFonts w:ascii="ＭＳ 明朝" w:hAnsi="ＭＳ 明朝"/>
              </w:rPr>
              <w:t>平18厚令171</w:t>
            </w:r>
          </w:p>
          <w:p w:rsidR="00D30315" w:rsidRPr="0049281B" w:rsidRDefault="00D30315" w:rsidP="00D30315">
            <w:pPr>
              <w:rPr>
                <w:rFonts w:ascii="ＭＳ 明朝" w:hAnsi="ＭＳ 明朝"/>
              </w:rPr>
            </w:pPr>
            <w:r w:rsidRPr="0049281B">
              <w:rPr>
                <w:rFonts w:ascii="ＭＳ 明朝" w:hAnsi="ＭＳ 明朝"/>
              </w:rPr>
              <w:t>第25条</w:t>
            </w:r>
            <w:r w:rsidRPr="0049281B">
              <w:rPr>
                <w:rFonts w:ascii="ＭＳ 明朝" w:hAnsi="ＭＳ 明朝" w:hint="eastAsia"/>
              </w:rPr>
              <w:t>第５号</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適宜必要と認める資料</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422"/>
        </w:trPr>
        <w:tc>
          <w:tcPr>
            <w:tcW w:w="1814" w:type="dxa"/>
            <w:tcBorders>
              <w:top w:val="nil"/>
              <w:left w:val="single" w:sz="4" w:space="0" w:color="auto"/>
              <w:bottom w:val="nil"/>
              <w:right w:val="single" w:sz="4" w:space="0" w:color="auto"/>
            </w:tcBorders>
          </w:tcPr>
          <w:p w:rsidR="00304C3D" w:rsidRPr="0049281B" w:rsidRDefault="00304C3D" w:rsidP="00304C3D">
            <w:pPr>
              <w:ind w:left="210" w:hangingChars="100" w:hanging="210"/>
              <w:rPr>
                <w:rFonts w:ascii="ＭＳ 明朝" w:hAnsi="ＭＳ 明朝"/>
                <w:color w:val="000000" w:themeColor="text1"/>
              </w:rPr>
            </w:pPr>
            <w:r w:rsidRPr="0049281B">
              <w:rPr>
                <w:rFonts w:ascii="ＭＳ 明朝" w:hAnsi="ＭＳ 明朝"/>
                <w:color w:val="000000" w:themeColor="text1"/>
              </w:rPr>
              <w:lastRenderedPageBreak/>
              <w:t>18　居宅介護計画の作成</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304C3D">
            <w:pPr>
              <w:kinsoku w:val="0"/>
              <w:autoSpaceDE w:val="0"/>
              <w:autoSpaceDN w:val="0"/>
              <w:adjustRightInd w:val="0"/>
              <w:snapToGrid w:val="0"/>
              <w:rPr>
                <w:rFonts w:ascii="ＭＳ 明朝" w:hAnsi="ＭＳ 明朝"/>
                <w:color w:val="000000" w:themeColor="text1"/>
              </w:rPr>
            </w:pPr>
          </w:p>
          <w:p w:rsidR="00D30315" w:rsidRPr="0049281B" w:rsidRDefault="00D30315" w:rsidP="00D30315">
            <w:pPr>
              <w:ind w:left="420" w:hangingChars="200" w:hanging="420"/>
              <w:rPr>
                <w:rFonts w:ascii="ＭＳ 明朝"/>
              </w:rPr>
            </w:pPr>
            <w:r w:rsidRPr="0049281B">
              <w:t>（１）サービス提供責任者は、利用者又は障害児の保護者の日常生活全般の状況及び希望等を踏まえて、具体的なサービスの内容等を記載した居宅介護計画を作成しているか。</w:t>
            </w:r>
          </w:p>
          <w:p w:rsidR="00304C3D" w:rsidRPr="0049281B" w:rsidRDefault="00304C3D" w:rsidP="00304C3D">
            <w:pPr>
              <w:kinsoku w:val="0"/>
              <w:autoSpaceDE w:val="0"/>
              <w:autoSpaceDN w:val="0"/>
              <w:adjustRightInd w:val="0"/>
              <w:snapToGrid w:val="0"/>
              <w:rPr>
                <w:rFonts w:ascii="ＭＳ 明朝" w:hAnsi="ＭＳ 明朝"/>
                <w:color w:val="000000" w:themeColor="text1"/>
              </w:rPr>
            </w:pPr>
          </w:p>
          <w:p w:rsidR="00E70E66" w:rsidRPr="0049281B" w:rsidRDefault="00E70E66" w:rsidP="00E70E6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◎解釈通知第３の３（１６）</w:t>
            </w:r>
          </w:p>
          <w:p w:rsidR="00E70E66" w:rsidRPr="0049281B" w:rsidRDefault="00E70E66" w:rsidP="00E70E66">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サービス提供責任者の中心的な業務である居宅介護計画の作成について規定したものであり、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ものである。</w:t>
            </w:r>
          </w:p>
          <w:p w:rsidR="00E70E66" w:rsidRPr="0049281B" w:rsidRDefault="00E70E66" w:rsidP="00E70E66">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なお、居宅介護計画は次の点に留意して作成されるものである。</w:t>
            </w:r>
          </w:p>
          <w:p w:rsidR="00E70E66" w:rsidRPr="0049281B"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サービス提供責任者は、居宅介護計画の目標や内容等については、利用者及びその家族に、理解しやすい方法で説明を行うとともに、その実施状況や評価についても説明を行うものとする。</w:t>
            </w:r>
          </w:p>
          <w:p w:rsidR="00E70E66" w:rsidRPr="0049281B"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居宅介護計画の作成に当たっては、利用者の状況を把握・分析し、居宅介護の提供によって解決すべき課題を明らかにし（アセスメント）、これに基づき、援助の方向性や目標を明確にし、担当する従業者の氏名、従業者が提供するサービスの具体的内容、所要時間、日程等を明らかにするものとする。</w:t>
            </w:r>
            <w:r w:rsidR="0082384A" w:rsidRPr="0049281B">
              <w:t>アセスメントに当たっては、利用者が</w:t>
            </w:r>
            <w:r w:rsidR="0082384A" w:rsidRPr="0049281B">
              <w:t xml:space="preserve"> </w:t>
            </w:r>
            <w:r w:rsidR="0082384A" w:rsidRPr="0049281B">
              <w:t>自ら意思を決定することに困難を抱える場合には、適切に意思決定の</w:t>
            </w:r>
            <w:r w:rsidR="0082384A" w:rsidRPr="0049281B">
              <w:t xml:space="preserve"> </w:t>
            </w:r>
            <w:r w:rsidR="0082384A" w:rsidRPr="0049281B">
              <w:t>支援を行うため、当該利用者の意思及び選好並びに判断能力等について丁寧に把握しなければならない。</w:t>
            </w:r>
            <w:r w:rsidRPr="0049281B">
              <w:rPr>
                <w:rFonts w:ascii="ＭＳ 明朝" w:hAnsi="ＭＳ 明朝" w:hint="eastAsia"/>
                <w:color w:val="000000" w:themeColor="text1"/>
              </w:rPr>
              <w:t>なお、居宅介護計画の様式については、各事業所ごとに定めるもので差し支えない</w:t>
            </w:r>
            <w:r w:rsidRPr="0049281B">
              <w:rPr>
                <w:rFonts w:ascii="ＭＳ 明朝" w:hAnsi="ＭＳ 明朝" w:hint="eastAsia"/>
                <w:color w:val="000000" w:themeColor="text1"/>
              </w:rPr>
              <w:lastRenderedPageBreak/>
              <w:t>。</w:t>
            </w:r>
          </w:p>
          <w:p w:rsidR="00E70E66" w:rsidRPr="0049281B"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居宅介護計画を作成した際には、遅滞なく利用者</w:t>
            </w:r>
            <w:r w:rsidR="0082384A" w:rsidRPr="0049281B">
              <w:t>及びその同居の家族並びに利用者に対して指定計画相談支援又は指定障害児相談支援を行う相談支援事業者</w:t>
            </w:r>
            <w:r w:rsidRPr="0049281B">
              <w:rPr>
                <w:rFonts w:ascii="ＭＳ 明朝" w:hAnsi="ＭＳ 明朝" w:hint="eastAsia"/>
                <w:color w:val="000000" w:themeColor="text1"/>
              </w:rPr>
              <w:t>に交付しなければならない。</w:t>
            </w:r>
            <w:r w:rsidR="0082384A" w:rsidRPr="0049281B">
              <w:t>また、サービス提供責任者は、サービス等利用計画を踏まえた居宅介護計画の作成等を可能とするため、当該相談支援事業者が実施するサービス担当者会議に参加し、利用者に係る必要な情報を共有する等により相互連携を図るものとする。</w:t>
            </w:r>
          </w:p>
          <w:p w:rsidR="00E70E66" w:rsidRPr="0049281B" w:rsidRDefault="00E70E66" w:rsidP="00E70E66">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④　サービス提供責任者は、他の従業者の行うサービスが居宅介護計画に沿って実施されているかについて把握するとともに、助言、指導等必要な管理を行わなければならない。</w:t>
            </w:r>
          </w:p>
          <w:p w:rsidR="0082384A" w:rsidRPr="0049281B" w:rsidRDefault="0082384A" w:rsidP="0082384A">
            <w:pPr>
              <w:kinsoku w:val="0"/>
              <w:autoSpaceDE w:val="0"/>
              <w:autoSpaceDN w:val="0"/>
              <w:adjustRightInd w:val="0"/>
              <w:snapToGrid w:val="0"/>
              <w:ind w:leftChars="200" w:left="420" w:firstLineChars="100" w:firstLine="210"/>
              <w:rPr>
                <w:rFonts w:ascii="ＭＳ 明朝" w:hAnsi="ＭＳ 明朝"/>
                <w:color w:val="000000" w:themeColor="text1"/>
              </w:rPr>
            </w:pPr>
            <w:r w:rsidRPr="0049281B">
              <w:t>なお、モニタリングに際しても相談支援事業者との相互連携を図ることが求められるものであり、モニタリング結果を相互に交付すること、サービス担当者会議に出席する等の方法により連携強化を図るものとす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平18厚令171</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第26条第1項</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個別支援計画</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アセスメント及びモニタリングを実施したことが分かる書類</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304C3D">
            <w:pPr>
              <w:kinsoku w:val="0"/>
              <w:autoSpaceDE w:val="0"/>
              <w:autoSpaceDN w:val="0"/>
              <w:adjustRightInd w:val="0"/>
              <w:snapToGrid w:val="0"/>
              <w:rPr>
                <w:rFonts w:ascii="ＭＳ 明朝" w:hAnsi="ＭＳ 明朝"/>
                <w:color w:val="000000" w:themeColor="text1"/>
              </w:rPr>
            </w:pPr>
          </w:p>
          <w:p w:rsidR="004822A8" w:rsidRPr="0049281B" w:rsidRDefault="004822A8" w:rsidP="004822A8">
            <w:pPr>
              <w:ind w:left="420" w:hangingChars="200" w:hanging="420"/>
              <w:rPr>
                <w:rFonts w:ascii="ＭＳ 明朝"/>
              </w:rPr>
            </w:pPr>
            <w:r w:rsidRPr="0049281B">
              <w:t>（２）サービス提供責任者は、居宅介護計画を作成した際は、利用者及びその同居の家族にその内容を説明するとともに、当該居宅介護計画を利用者及びその同居の家族並びに当該利用者又は障害児の保護者に対して指定計画相談支援又は指定障害児相談支援を行う者に交付しているか。</w:t>
            </w:r>
          </w:p>
          <w:p w:rsidR="00304C3D" w:rsidRPr="0049281B" w:rsidRDefault="00304C3D" w:rsidP="004822A8">
            <w:pPr>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平18厚令171</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第26条第2項</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4822A8" w:rsidRPr="0049281B" w:rsidRDefault="004822A8" w:rsidP="004822A8">
            <w:pPr>
              <w:jc w:val="left"/>
              <w:rPr>
                <w:rFonts w:ascii="ＭＳ 明朝" w:hAnsi="ＭＳ 明朝"/>
                <w:color w:val="FF0000"/>
              </w:rPr>
            </w:pPr>
            <w:r w:rsidRPr="0049281B">
              <w:rPr>
                <w:rFonts w:ascii="ＭＳ 明朝" w:hAnsi="ＭＳ 明朝"/>
              </w:rPr>
              <w:t>居宅介護計画及び交付した記録</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4822A8" w:rsidP="004822A8">
            <w:pPr>
              <w:ind w:left="420" w:hangingChars="200" w:hanging="420"/>
              <w:rPr>
                <w:rFonts w:ascii="ＭＳ 明朝"/>
              </w:rPr>
            </w:pPr>
            <w:r w:rsidRPr="0049281B">
              <w:t>（３）サービス提供責任者は、居宅介護計画作成後においても、当該居宅介護計画の実施状況の把握を行い、必要に応じて当該居宅介護計画の変更を行っているか。</w:t>
            </w:r>
          </w:p>
          <w:p w:rsidR="00304C3D" w:rsidRPr="0049281B" w:rsidRDefault="00304C3D" w:rsidP="004822A8">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平18厚令171</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第26条第3項</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4822A8" w:rsidRPr="0049281B" w:rsidRDefault="004822A8" w:rsidP="004822A8">
            <w:pPr>
              <w:jc w:val="left"/>
              <w:rPr>
                <w:rFonts w:ascii="ＭＳ 明朝" w:hAnsi="ＭＳ 明朝"/>
              </w:rPr>
            </w:pPr>
            <w:r w:rsidRPr="0049281B">
              <w:rPr>
                <w:rFonts w:ascii="ＭＳ 明朝" w:hAnsi="ＭＳ 明朝"/>
              </w:rPr>
              <w:t>居宅介護計画</w:t>
            </w:r>
          </w:p>
          <w:p w:rsidR="00304C3D" w:rsidRPr="0049281B" w:rsidRDefault="00304C3D" w:rsidP="00304C3D">
            <w:pPr>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4822A8" w:rsidP="004822A8">
            <w:pPr>
              <w:ind w:left="420" w:hangingChars="200" w:hanging="420"/>
              <w:rPr>
                <w:rFonts w:ascii="ＭＳ 明朝"/>
              </w:rPr>
            </w:pPr>
            <w:r w:rsidRPr="0049281B">
              <w:t>（４）居宅介護計画に変更があった場合、（</w:t>
            </w:r>
            <w:r w:rsidRPr="0049281B">
              <w:t>1</w:t>
            </w:r>
            <w:r w:rsidRPr="0049281B">
              <w:t>）及び（</w:t>
            </w:r>
            <w:r w:rsidRPr="0049281B">
              <w:t>2</w:t>
            </w:r>
            <w:r w:rsidRPr="0049281B">
              <w:t>）に準じて取り扱っているか。</w:t>
            </w:r>
          </w:p>
          <w:p w:rsidR="00304C3D" w:rsidRPr="0049281B" w:rsidRDefault="00304C3D"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平18厚令171</w:t>
            </w:r>
          </w:p>
          <w:p w:rsidR="00304C3D" w:rsidRPr="0049281B" w:rsidRDefault="00304C3D" w:rsidP="00304C3D">
            <w:pPr>
              <w:rPr>
                <w:rFonts w:ascii="ＭＳ 明朝" w:hAnsi="ＭＳ 明朝"/>
                <w:color w:val="000000" w:themeColor="text1"/>
              </w:rPr>
            </w:pPr>
            <w:r w:rsidRPr="0049281B">
              <w:rPr>
                <w:rFonts w:ascii="ＭＳ 明朝" w:hAnsi="ＭＳ 明朝"/>
                <w:color w:val="000000" w:themeColor="text1"/>
              </w:rPr>
              <w:t>第26条第4項</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4822A8" w:rsidRPr="0049281B" w:rsidRDefault="004822A8" w:rsidP="004822A8">
            <w:pPr>
              <w:jc w:val="left"/>
              <w:rPr>
                <w:rFonts w:ascii="ＭＳ 明朝" w:hAnsi="ＭＳ 明朝"/>
              </w:rPr>
            </w:pPr>
            <w:r w:rsidRPr="0049281B">
              <w:rPr>
                <w:rFonts w:ascii="ＭＳ 明朝" w:hAnsi="ＭＳ 明朝"/>
              </w:rPr>
              <w:t>居宅介護計画</w:t>
            </w:r>
          </w:p>
          <w:p w:rsidR="00304C3D" w:rsidRPr="0049281B" w:rsidRDefault="00304C3D"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705"/>
        </w:trPr>
        <w:tc>
          <w:tcPr>
            <w:tcW w:w="1814" w:type="dxa"/>
            <w:tcBorders>
              <w:top w:val="nil"/>
              <w:left w:val="single" w:sz="4" w:space="0" w:color="auto"/>
              <w:bottom w:val="nil"/>
              <w:right w:val="single" w:sz="4" w:space="0" w:color="auto"/>
            </w:tcBorders>
          </w:tcPr>
          <w:p w:rsidR="00E70E66" w:rsidRPr="0049281B" w:rsidRDefault="00E70E66" w:rsidP="00E70E66">
            <w:pPr>
              <w:ind w:left="21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19　同居家族に対するサービス提供の禁止</w:t>
            </w:r>
          </w:p>
          <w:p w:rsidR="00024D88" w:rsidRPr="0049281B" w:rsidRDefault="00024D88" w:rsidP="004822A8">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E70E66">
            <w:pPr>
              <w:kinsoku w:val="0"/>
              <w:autoSpaceDE w:val="0"/>
              <w:autoSpaceDN w:val="0"/>
              <w:adjustRightInd w:val="0"/>
              <w:snapToGrid w:val="0"/>
              <w:rPr>
                <w:rFonts w:ascii="ＭＳ 明朝" w:hAnsi="ＭＳ 明朝"/>
                <w:color w:val="000000" w:themeColor="text1"/>
              </w:rPr>
            </w:pPr>
          </w:p>
          <w:p w:rsidR="004822A8" w:rsidRPr="0049281B" w:rsidRDefault="00E70E66" w:rsidP="004822A8">
            <w:pPr>
              <w:rPr>
                <w:rFonts w:ascii="ＭＳ 明朝"/>
              </w:rPr>
            </w:pPr>
            <w:r w:rsidRPr="0049281B">
              <w:rPr>
                <w:color w:val="000000" w:themeColor="text1"/>
              </w:rPr>
              <w:t xml:space="preserve">　</w:t>
            </w:r>
            <w:r w:rsidR="004822A8" w:rsidRPr="0049281B">
              <w:t>指定居宅介護事業者は、従業者に、その同居の家族である利用者に対する居宅介護の提供をさせてはいないか。</w:t>
            </w:r>
          </w:p>
          <w:p w:rsidR="00E70E66" w:rsidRPr="0049281B" w:rsidRDefault="00E70E66" w:rsidP="00E70E6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平18厚令171</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第27条</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適宜必要と認める資料</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70E66" w:rsidRPr="0049281B" w:rsidRDefault="00E70E66" w:rsidP="00E70E66">
            <w:pPr>
              <w:ind w:left="210" w:hangingChars="100" w:hanging="210"/>
              <w:rPr>
                <w:rFonts w:ascii="ＭＳ 明朝" w:hAnsi="ＭＳ 明朝"/>
                <w:color w:val="000000" w:themeColor="text1"/>
              </w:rPr>
            </w:pPr>
            <w:r w:rsidRPr="0049281B">
              <w:rPr>
                <w:rFonts w:ascii="ＭＳ 明朝" w:hAnsi="ＭＳ 明朝"/>
                <w:color w:val="000000" w:themeColor="text1"/>
              </w:rPr>
              <w:t>20　緊急時等の対応</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E70E66" w:rsidP="004822A8">
            <w:pPr>
              <w:rPr>
                <w:rFonts w:ascii="ＭＳ 明朝"/>
              </w:rPr>
            </w:pPr>
            <w:r w:rsidRPr="0049281B">
              <w:rPr>
                <w:color w:val="000000" w:themeColor="text1"/>
              </w:rPr>
              <w:t xml:space="preserve">　</w:t>
            </w:r>
            <w:r w:rsidR="004822A8" w:rsidRPr="0049281B">
              <w:t>従業者は、現に指定居宅介護の提供を行っているときに利用者に病状の急変が生じた場合その他必要な場合は、速やかに医療機関への連絡を行う等の必要な措置を講じているか。</w:t>
            </w:r>
          </w:p>
          <w:p w:rsidR="00E70E66" w:rsidRPr="0049281B"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平18厚令171</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第28条</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緊急時対応マニュアル</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ケース記録</w:t>
            </w:r>
          </w:p>
          <w:p w:rsidR="00E70E66" w:rsidRPr="0049281B" w:rsidRDefault="00E70E66" w:rsidP="004822A8">
            <w:pPr>
              <w:rPr>
                <w:rFonts w:ascii="ＭＳ 明朝" w:hAnsi="ＭＳ 明朝"/>
                <w:color w:val="000000" w:themeColor="text1"/>
              </w:rPr>
            </w:pPr>
            <w:r w:rsidRPr="0049281B">
              <w:rPr>
                <w:rFonts w:ascii="ＭＳ 明朝" w:hAnsi="ＭＳ 明朝"/>
                <w:color w:val="000000" w:themeColor="text1"/>
              </w:rPr>
              <w:t>事故等の対応記録</w:t>
            </w: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70E66" w:rsidRPr="0049281B" w:rsidRDefault="00E70E66" w:rsidP="00E70E66">
            <w:pPr>
              <w:ind w:left="210" w:hangingChars="100" w:hanging="210"/>
              <w:rPr>
                <w:rFonts w:ascii="ＭＳ 明朝" w:hAnsi="ＭＳ 明朝"/>
                <w:color w:val="000000" w:themeColor="text1"/>
              </w:rPr>
            </w:pPr>
            <w:r w:rsidRPr="0049281B">
              <w:rPr>
                <w:rFonts w:ascii="ＭＳ 明朝" w:hAnsi="ＭＳ 明朝"/>
                <w:color w:val="000000" w:themeColor="text1"/>
              </w:rPr>
              <w:t>21　支給決定障害者等に関する市町村への通知</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E70E66" w:rsidRPr="0049281B" w:rsidRDefault="00E70E66" w:rsidP="004822A8">
            <w:pPr>
              <w:rPr>
                <w:rFonts w:ascii="ＭＳ 明朝"/>
                <w:color w:val="000000" w:themeColor="text1"/>
              </w:rPr>
            </w:pPr>
            <w:r w:rsidRPr="0049281B">
              <w:rPr>
                <w:color w:val="000000" w:themeColor="text1"/>
              </w:rPr>
              <w:t xml:space="preserve">　</w:t>
            </w:r>
            <w:r w:rsidR="004822A8" w:rsidRPr="0049281B">
              <w:t>指定居宅介護事業者は、指定居宅介護を受けている支給決定障害者等が偽りその他不正な行為によって介護給付費の支給を受け、又は受けようとしたときは、遅滞なく、意見を付してその旨を市町村に通知しているか。</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平18厚令171</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第29条</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適宜必要と認める資料</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70E66" w:rsidRPr="0049281B" w:rsidRDefault="00E70E66" w:rsidP="00E70E66">
            <w:pPr>
              <w:ind w:left="210" w:hangingChars="100" w:hanging="210"/>
              <w:rPr>
                <w:rFonts w:ascii="ＭＳ 明朝" w:hAnsi="ＭＳ 明朝"/>
                <w:color w:val="000000" w:themeColor="text1"/>
              </w:rPr>
            </w:pPr>
            <w:r w:rsidRPr="0049281B">
              <w:rPr>
                <w:rFonts w:ascii="ＭＳ 明朝" w:hAnsi="ＭＳ 明朝"/>
                <w:color w:val="000000" w:themeColor="text1"/>
              </w:rPr>
              <w:t xml:space="preserve">22　管理者及びサービス提供責任者の責務 </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4822A8" w:rsidP="004822A8">
            <w:pPr>
              <w:ind w:left="420" w:hangingChars="200" w:hanging="420"/>
              <w:rPr>
                <w:rFonts w:ascii="ＭＳ 明朝"/>
              </w:rPr>
            </w:pPr>
            <w:r w:rsidRPr="0049281B">
              <w:t>（１）指定居宅介護事業所の管理者は、当該指定居宅介護事業所の従業者及び業務の管理を一元的に行っているか。</w:t>
            </w:r>
          </w:p>
          <w:p w:rsidR="00E70E66" w:rsidRPr="0049281B" w:rsidRDefault="00E70E6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平18厚令171</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第30条第</w:t>
            </w:r>
            <w:r w:rsidR="004822A8" w:rsidRPr="0049281B">
              <w:rPr>
                <w:rFonts w:ascii="ＭＳ 明朝" w:hAnsi="ＭＳ 明朝" w:hint="eastAsia"/>
                <w:color w:val="000000" w:themeColor="text1"/>
              </w:rPr>
              <w:t>１</w:t>
            </w:r>
            <w:r w:rsidRPr="0049281B">
              <w:rPr>
                <w:rFonts w:ascii="ＭＳ 明朝" w:hAnsi="ＭＳ 明朝"/>
                <w:color w:val="000000" w:themeColor="text1"/>
              </w:rPr>
              <w:t>項</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適宜必要と認める資料</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9D6EFA" w:rsidRPr="0049281B" w:rsidRDefault="009D6EFA" w:rsidP="00676116">
            <w:pPr>
              <w:rPr>
                <w:rFonts w:ascii="ＭＳ 明朝" w:hAnsi="ＭＳ 明朝"/>
                <w:color w:val="000000" w:themeColor="text1"/>
              </w:rPr>
            </w:pPr>
            <w:r w:rsidRPr="0049281B">
              <w:rPr>
                <w:rFonts w:ascii="ＭＳ 明朝" w:hAnsi="ＭＳ 明朝" w:hint="eastAsia"/>
                <w:color w:val="000000" w:themeColor="text1"/>
              </w:rPr>
              <w:t>代表者</w:t>
            </w:r>
            <w:r w:rsidR="00FC308B" w:rsidRPr="0049281B">
              <w:rPr>
                <w:rFonts w:ascii="ＭＳ 明朝" w:hAnsi="ＭＳ 明朝" w:hint="eastAsia"/>
                <w:color w:val="000000" w:themeColor="text1"/>
              </w:rPr>
              <w:t>名</w:t>
            </w:r>
          </w:p>
          <w:p w:rsidR="009D6EFA" w:rsidRPr="0049281B" w:rsidRDefault="009D6EFA" w:rsidP="00676116">
            <w:pPr>
              <w:rPr>
                <w:rFonts w:ascii="ＭＳ 明朝" w:hAnsi="ＭＳ 明朝"/>
                <w:color w:val="000000" w:themeColor="text1"/>
              </w:rPr>
            </w:pPr>
          </w:p>
          <w:p w:rsidR="009D6EFA" w:rsidRPr="0049281B" w:rsidRDefault="009D6EFA" w:rsidP="00676116">
            <w:pPr>
              <w:rPr>
                <w:rFonts w:ascii="ＭＳ 明朝" w:hAnsi="ＭＳ 明朝"/>
                <w:color w:val="000000" w:themeColor="text1"/>
              </w:rPr>
            </w:pPr>
            <w:r w:rsidRPr="0049281B">
              <w:rPr>
                <w:rFonts w:ascii="ＭＳ 明朝" w:hAnsi="ＭＳ 明朝" w:hint="eastAsia"/>
                <w:color w:val="000000" w:themeColor="text1"/>
              </w:rPr>
              <w:t>サービス提供が中心になっていないか</w:t>
            </w: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4822A8" w:rsidP="004822A8">
            <w:pPr>
              <w:ind w:left="420" w:hangingChars="200" w:hanging="420"/>
              <w:jc w:val="left"/>
              <w:rPr>
                <w:rFonts w:ascii="ＭＳ 明朝" w:hAnsi="ＭＳ 明朝"/>
              </w:rPr>
            </w:pPr>
            <w:r w:rsidRPr="0049281B">
              <w:rPr>
                <w:rFonts w:ascii="ＭＳ 明朝" w:hAnsi="ＭＳ 明朝"/>
              </w:rPr>
              <w:t>（２）指定居宅介護事業所の管理者は、当該指定居宅介護事業所の従業者に平成18年厚生労働省令第171号（指定障害福祉サービス基準）第２章の規定を遵守させるため必要な指揮命令を行っているか。</w:t>
            </w:r>
          </w:p>
          <w:p w:rsidR="00E70E66" w:rsidRPr="0049281B" w:rsidRDefault="00E70E66" w:rsidP="004822A8">
            <w:pPr>
              <w:ind w:left="420" w:hangingChars="200" w:hanging="420"/>
              <w:jc w:val="left"/>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平18厚令171</w:t>
            </w: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第30条第</w:t>
            </w:r>
            <w:r w:rsidR="004822A8" w:rsidRPr="0049281B">
              <w:rPr>
                <w:rFonts w:ascii="ＭＳ 明朝" w:hAnsi="ＭＳ 明朝" w:hint="eastAsia"/>
                <w:color w:val="000000" w:themeColor="text1"/>
              </w:rPr>
              <w:t>２</w:t>
            </w:r>
            <w:r w:rsidRPr="0049281B">
              <w:rPr>
                <w:rFonts w:ascii="ＭＳ 明朝" w:hAnsi="ＭＳ 明朝"/>
                <w:color w:val="000000" w:themeColor="text1"/>
              </w:rPr>
              <w:t>項</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E70E66" w:rsidRPr="0049281B" w:rsidRDefault="00E70E66" w:rsidP="00E70E66">
            <w:pPr>
              <w:rPr>
                <w:rFonts w:ascii="ＭＳ 明朝" w:hAnsi="ＭＳ 明朝"/>
                <w:color w:val="000000" w:themeColor="text1"/>
              </w:rPr>
            </w:pPr>
            <w:r w:rsidRPr="0049281B">
              <w:rPr>
                <w:rFonts w:ascii="ＭＳ 明朝" w:hAnsi="ＭＳ 明朝"/>
                <w:color w:val="000000" w:themeColor="text1"/>
              </w:rPr>
              <w:t>適宜必要と認める資料</w:t>
            </w:r>
          </w:p>
          <w:p w:rsidR="00E70E66" w:rsidRPr="0049281B" w:rsidRDefault="00E70E66"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4822A8" w:rsidRPr="0049281B" w:rsidRDefault="004822A8" w:rsidP="004822A8">
            <w:pPr>
              <w:ind w:left="420" w:hangingChars="200" w:hanging="420"/>
              <w:rPr>
                <w:rFonts w:ascii="ＭＳ 明朝"/>
              </w:rPr>
            </w:pPr>
            <w:r w:rsidRPr="0049281B">
              <w:t>（３）サービス提供責任</w:t>
            </w:r>
            <w:r w:rsidRPr="0049281B">
              <w:rPr>
                <w:rFonts w:ascii="ＭＳ 明朝" w:hAnsi="ＭＳ 明朝"/>
              </w:rPr>
              <w:t>者は、</w:t>
            </w:r>
            <w:r w:rsidRPr="0049281B">
              <w:rPr>
                <w:rFonts w:ascii="ＭＳ 明朝" w:hAnsi="ＭＳ 明朝" w:hint="eastAsia"/>
              </w:rPr>
              <w:t>1</w:t>
            </w:r>
            <w:r w:rsidRPr="0049281B">
              <w:rPr>
                <w:rFonts w:ascii="ＭＳ 明朝" w:hAnsi="ＭＳ 明朝"/>
              </w:rPr>
              <w:t>8に規定す</w:t>
            </w:r>
            <w:r w:rsidRPr="0049281B">
              <w:t>る業務のほか、指定居宅介護事業所に対する指定居宅介護の利用の申込みに係る調整、従業者に対する技術指導等のサービスの内容の管理等を行っているか。</w:t>
            </w:r>
          </w:p>
          <w:p w:rsidR="004822A8" w:rsidRPr="0049281B" w:rsidRDefault="004822A8" w:rsidP="004822A8">
            <w:pPr>
              <w:rPr>
                <w:rFonts w:ascii="ＭＳ 明朝"/>
              </w:rPr>
            </w:pPr>
          </w:p>
          <w:p w:rsidR="00D01989" w:rsidRPr="0049281B" w:rsidRDefault="00D01989" w:rsidP="00676116">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01989" w:rsidRPr="0049281B" w:rsidRDefault="00D01989" w:rsidP="00D01989">
            <w:pPr>
              <w:rPr>
                <w:rFonts w:ascii="ＭＳ 明朝" w:hAnsi="ＭＳ 明朝"/>
                <w:color w:val="000000" w:themeColor="text1"/>
              </w:rPr>
            </w:pPr>
            <w:r w:rsidRPr="0049281B">
              <w:rPr>
                <w:rFonts w:ascii="ＭＳ 明朝" w:hAnsi="ＭＳ 明朝"/>
                <w:color w:val="000000" w:themeColor="text1"/>
              </w:rPr>
              <w:t>平18厚令171</w:t>
            </w:r>
          </w:p>
          <w:p w:rsidR="00D01989" w:rsidRPr="0049281B" w:rsidRDefault="00D01989" w:rsidP="00D01989">
            <w:pPr>
              <w:rPr>
                <w:rFonts w:ascii="ＭＳ 明朝" w:hAnsi="ＭＳ 明朝"/>
                <w:color w:val="000000" w:themeColor="text1"/>
              </w:rPr>
            </w:pPr>
            <w:r w:rsidRPr="0049281B">
              <w:rPr>
                <w:rFonts w:ascii="ＭＳ 明朝" w:hAnsi="ＭＳ 明朝"/>
                <w:color w:val="000000" w:themeColor="text1"/>
              </w:rPr>
              <w:t>第30条第3項</w:t>
            </w:r>
          </w:p>
          <w:p w:rsidR="00D01989" w:rsidRPr="0049281B" w:rsidRDefault="00D01989"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01989" w:rsidRPr="0049281B" w:rsidRDefault="00D01989" w:rsidP="00D01989">
            <w:pPr>
              <w:rPr>
                <w:rFonts w:ascii="ＭＳ 明朝" w:hAnsi="ＭＳ 明朝"/>
                <w:color w:val="000000" w:themeColor="text1"/>
              </w:rPr>
            </w:pPr>
            <w:r w:rsidRPr="0049281B">
              <w:rPr>
                <w:rFonts w:ascii="ＭＳ 明朝" w:hAnsi="ＭＳ 明朝"/>
                <w:color w:val="000000" w:themeColor="text1"/>
              </w:rPr>
              <w:t>利用申込み時の記録</w:t>
            </w:r>
          </w:p>
          <w:p w:rsidR="00D01989" w:rsidRPr="0049281B" w:rsidRDefault="00D01989" w:rsidP="00D01989">
            <w:pPr>
              <w:rPr>
                <w:rFonts w:ascii="ＭＳ 明朝" w:hAnsi="ＭＳ 明朝"/>
                <w:color w:val="000000" w:themeColor="text1"/>
              </w:rPr>
            </w:pPr>
            <w:r w:rsidRPr="0049281B">
              <w:rPr>
                <w:rFonts w:ascii="ＭＳ 明朝" w:hAnsi="ＭＳ 明朝"/>
                <w:color w:val="000000" w:themeColor="text1"/>
              </w:rPr>
              <w:t>サービス提供内容を管理していることが分かる</w:t>
            </w:r>
            <w:r w:rsidRPr="0049281B">
              <w:rPr>
                <w:rFonts w:ascii="ＭＳ 明朝" w:hAnsi="ＭＳ 明朝"/>
                <w:color w:val="000000" w:themeColor="text1"/>
              </w:rPr>
              <w:lastRenderedPageBreak/>
              <w:t>書類（運営規程等）</w:t>
            </w:r>
          </w:p>
          <w:p w:rsidR="00D01989" w:rsidRPr="0049281B" w:rsidRDefault="00D01989"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4822A8" w:rsidRPr="0049281B" w:rsidTr="00D33CFF">
        <w:trPr>
          <w:trHeight w:val="989"/>
        </w:trPr>
        <w:tc>
          <w:tcPr>
            <w:tcW w:w="1814" w:type="dxa"/>
            <w:tcBorders>
              <w:top w:val="nil"/>
              <w:left w:val="single" w:sz="4" w:space="0" w:color="auto"/>
              <w:bottom w:val="nil"/>
              <w:right w:val="single" w:sz="4" w:space="0" w:color="auto"/>
            </w:tcBorders>
          </w:tcPr>
          <w:p w:rsidR="004822A8" w:rsidRPr="0049281B" w:rsidRDefault="004822A8" w:rsidP="004822A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822A8" w:rsidRPr="0049281B" w:rsidRDefault="004822A8" w:rsidP="004822A8">
            <w:pPr>
              <w:ind w:left="420" w:hangingChars="200" w:hanging="420"/>
              <w:rPr>
                <w:rFonts w:ascii="ＭＳ 明朝"/>
              </w:rPr>
            </w:pPr>
          </w:p>
          <w:p w:rsidR="004822A8" w:rsidRPr="0049281B" w:rsidRDefault="004822A8" w:rsidP="004822A8">
            <w:pPr>
              <w:ind w:left="420" w:hangingChars="200" w:hanging="420"/>
              <w:rPr>
                <w:rFonts w:ascii="ＭＳ 明朝"/>
              </w:rPr>
            </w:pPr>
            <w:r w:rsidRPr="0049281B">
              <w:rPr>
                <w:rFonts w:ascii="ＭＳ 明朝"/>
              </w:rPr>
              <w:t>（４）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82384A" w:rsidRPr="0049281B" w:rsidRDefault="0082384A" w:rsidP="004822A8">
            <w:pPr>
              <w:ind w:left="420" w:hangingChars="200" w:hanging="420"/>
              <w:rPr>
                <w:rFonts w:ascii="ＭＳ 明朝" w:hAnsi="ＭＳ 明朝"/>
                <w:color w:val="000000" w:themeColor="text1"/>
              </w:rPr>
            </w:pPr>
          </w:p>
          <w:p w:rsidR="00B20042" w:rsidRPr="0049281B" w:rsidRDefault="0082384A" w:rsidP="00B2004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◎解釈通知第３の３（１９）</w:t>
            </w:r>
          </w:p>
          <w:p w:rsidR="00B20042" w:rsidRPr="0049281B" w:rsidRDefault="0082384A" w:rsidP="00B20042">
            <w:pPr>
              <w:kinsoku w:val="0"/>
              <w:autoSpaceDE w:val="0"/>
              <w:autoSpaceDN w:val="0"/>
              <w:adjustRightInd w:val="0"/>
              <w:snapToGrid w:val="0"/>
              <w:ind w:leftChars="100" w:left="210" w:firstLineChars="100" w:firstLine="210"/>
            </w:pPr>
            <w:r w:rsidRPr="0049281B">
              <w:t>指定居宅介護事業所の管理者とサービス提供責任者の役割分担について規定したものである。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居宅介護事業所の従業者に基</w:t>
            </w:r>
            <w:r w:rsidR="00B20042" w:rsidRPr="0049281B">
              <w:t>準第二章第四節（運営に関する基準）の規定を遵守させるため必要な指揮命令を行うこととし、また、サービス提供責任者の責務を、指定居宅介護の利用の申込みに係る調整、従業者に対する技術指導等のサービスの内容の管理を行うこととしたものである。</w:t>
            </w:r>
          </w:p>
          <w:p w:rsidR="00B20042" w:rsidRPr="0049281B" w:rsidRDefault="00B20042" w:rsidP="00B20042">
            <w:pPr>
              <w:kinsoku w:val="0"/>
              <w:autoSpaceDE w:val="0"/>
              <w:autoSpaceDN w:val="0"/>
              <w:adjustRightInd w:val="0"/>
              <w:snapToGrid w:val="0"/>
              <w:ind w:leftChars="100" w:left="210" w:firstLineChars="100" w:firstLine="210"/>
              <w:rPr>
                <w:rFonts w:ascii="ＭＳ 明朝" w:hAnsi="ＭＳ 明朝"/>
                <w:color w:val="000000" w:themeColor="text1"/>
              </w:rPr>
            </w:pPr>
            <w:r w:rsidRPr="0049281B">
              <w:t>その中で、サービス提供責任者は、利用者に対してのみならず、従業者に対しても、利用者への意思決定支援の実施の観点から必要な助言指導を行うことが求められる。なお、意思決定支援ガイドラインにおける意思決定支援責任者の役割については、サービス提供責任者の役割と重複するものであるが、サービス提供責任者とは別に意思決定支援責任者となる者を配置した上で、当該者と業務を分担する等の柔軟な運用を否定するものではないことに留意すること。</w:t>
            </w:r>
          </w:p>
        </w:tc>
        <w:tc>
          <w:tcPr>
            <w:tcW w:w="1701" w:type="dxa"/>
            <w:tcBorders>
              <w:top w:val="single" w:sz="4" w:space="0" w:color="auto"/>
              <w:bottom w:val="single" w:sz="4" w:space="0" w:color="auto"/>
            </w:tcBorders>
          </w:tcPr>
          <w:p w:rsidR="004822A8" w:rsidRPr="0049281B" w:rsidRDefault="004822A8" w:rsidP="004822A8">
            <w:pPr>
              <w:kinsoku w:val="0"/>
              <w:autoSpaceDE w:val="0"/>
              <w:autoSpaceDN w:val="0"/>
              <w:adjustRightInd w:val="0"/>
              <w:snapToGrid w:val="0"/>
              <w:rPr>
                <w:rFonts w:ascii="ＭＳ 明朝" w:hAnsi="ＭＳ 明朝"/>
                <w:color w:val="000000" w:themeColor="text1"/>
              </w:rPr>
            </w:pPr>
          </w:p>
          <w:p w:rsidR="004822A8" w:rsidRPr="0049281B" w:rsidRDefault="004822A8" w:rsidP="004822A8">
            <w:pPr>
              <w:rPr>
                <w:rFonts w:ascii="ＭＳ 明朝" w:hAnsi="ＭＳ 明朝"/>
                <w:color w:val="000000" w:themeColor="text1"/>
              </w:rPr>
            </w:pPr>
            <w:r w:rsidRPr="0049281B">
              <w:rPr>
                <w:rFonts w:ascii="ＭＳ 明朝" w:hAnsi="ＭＳ 明朝"/>
                <w:color w:val="000000" w:themeColor="text1"/>
              </w:rPr>
              <w:t>平18厚令171</w:t>
            </w:r>
          </w:p>
          <w:p w:rsidR="004822A8" w:rsidRPr="0049281B" w:rsidRDefault="004822A8" w:rsidP="004822A8">
            <w:pPr>
              <w:rPr>
                <w:rFonts w:ascii="ＭＳ 明朝" w:hAnsi="ＭＳ 明朝"/>
                <w:color w:val="000000" w:themeColor="text1"/>
              </w:rPr>
            </w:pPr>
            <w:r w:rsidRPr="0049281B">
              <w:rPr>
                <w:rFonts w:ascii="ＭＳ 明朝" w:hAnsi="ＭＳ 明朝"/>
                <w:color w:val="000000" w:themeColor="text1"/>
              </w:rPr>
              <w:t>第30条第3項</w:t>
            </w:r>
          </w:p>
          <w:p w:rsidR="004822A8" w:rsidRPr="0049281B" w:rsidRDefault="004822A8" w:rsidP="004822A8">
            <w:pPr>
              <w:kinsoku w:val="0"/>
              <w:autoSpaceDE w:val="0"/>
              <w:autoSpaceDN w:val="0"/>
              <w:adjustRightInd w:val="0"/>
              <w:snapToGrid w:val="0"/>
              <w:rPr>
                <w:rFonts w:ascii="ＭＳ 明朝" w:hAnsi="ＭＳ 明朝"/>
                <w:color w:val="000000" w:themeColor="text1"/>
              </w:rPr>
            </w:pPr>
          </w:p>
        </w:tc>
        <w:tc>
          <w:tcPr>
            <w:tcW w:w="1729" w:type="dxa"/>
          </w:tcPr>
          <w:p w:rsidR="004822A8" w:rsidRPr="0049281B" w:rsidRDefault="004822A8" w:rsidP="004822A8">
            <w:pPr>
              <w:kinsoku w:val="0"/>
              <w:autoSpaceDE w:val="0"/>
              <w:autoSpaceDN w:val="0"/>
              <w:adjustRightInd w:val="0"/>
              <w:snapToGrid w:val="0"/>
              <w:rPr>
                <w:rFonts w:ascii="ＭＳ 明朝" w:hAnsi="ＭＳ 明朝"/>
                <w:color w:val="000000" w:themeColor="text1"/>
              </w:rPr>
            </w:pPr>
          </w:p>
          <w:p w:rsidR="004822A8" w:rsidRPr="0049281B" w:rsidRDefault="004822A8" w:rsidP="004822A8">
            <w:pPr>
              <w:rPr>
                <w:rFonts w:ascii="ＭＳ 明朝" w:hAnsi="ＭＳ 明朝"/>
                <w:color w:val="000000" w:themeColor="text1"/>
              </w:rPr>
            </w:pPr>
            <w:r w:rsidRPr="0049281B">
              <w:rPr>
                <w:rFonts w:ascii="ＭＳ 明朝" w:hAnsi="ＭＳ 明朝"/>
                <w:color w:val="000000" w:themeColor="text1"/>
              </w:rPr>
              <w:t>適宜必要と認める資料</w:t>
            </w:r>
          </w:p>
          <w:p w:rsidR="004822A8" w:rsidRPr="0049281B" w:rsidRDefault="004822A8" w:rsidP="004822A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822A8" w:rsidRPr="0049281B" w:rsidRDefault="004822A8" w:rsidP="004822A8">
            <w:pPr>
              <w:rPr>
                <w:rFonts w:ascii="ＭＳ 明朝" w:hAnsi="ＭＳ 明朝"/>
                <w:color w:val="000000" w:themeColor="text1"/>
              </w:rPr>
            </w:pPr>
          </w:p>
        </w:tc>
        <w:tc>
          <w:tcPr>
            <w:tcW w:w="1276" w:type="dxa"/>
            <w:tcBorders>
              <w:top w:val="single" w:sz="4" w:space="0" w:color="auto"/>
              <w:bottom w:val="single" w:sz="4" w:space="0" w:color="auto"/>
            </w:tcBorders>
          </w:tcPr>
          <w:p w:rsidR="004822A8" w:rsidRPr="0049281B" w:rsidRDefault="004822A8" w:rsidP="004822A8">
            <w:pPr>
              <w:rPr>
                <w:rFonts w:ascii="ＭＳ 明朝" w:hAnsi="ＭＳ 明朝"/>
                <w:color w:val="000000" w:themeColor="text1"/>
              </w:rPr>
            </w:pPr>
          </w:p>
          <w:p w:rsidR="004822A8" w:rsidRPr="0049281B" w:rsidRDefault="00121A36" w:rsidP="004822A8">
            <w:pPr>
              <w:rPr>
                <w:rFonts w:ascii="ＭＳ 明朝" w:hAnsi="ＭＳ 明朝"/>
                <w:color w:val="000000" w:themeColor="text1"/>
              </w:rPr>
            </w:pPr>
            <w:sdt>
              <w:sdtPr>
                <w:rPr>
                  <w:rFonts w:ascii="ＭＳ 明朝" w:hAnsi="ＭＳ 明朝"/>
                  <w:color w:val="000000" w:themeColor="text1"/>
                </w:rPr>
                <w:id w:val="-869369180"/>
                <w14:checkbox>
                  <w14:checked w14:val="0"/>
                  <w14:checkedState w14:val="2611" w14:font="ＭＳ 明朝"/>
                  <w14:uncheckedState w14:val="2610" w14:font="ＭＳ ゴシック"/>
                </w14:checkbox>
              </w:sdtPr>
              <w:sdtEndPr/>
              <w:sdtContent>
                <w:r w:rsidR="004822A8" w:rsidRPr="0049281B">
                  <w:rPr>
                    <w:rFonts w:ascii="ＭＳ 明朝" w:hAnsi="ＭＳ 明朝" w:hint="eastAsia"/>
                    <w:color w:val="000000" w:themeColor="text1"/>
                  </w:rPr>
                  <w:t>☐</w:t>
                </w:r>
              </w:sdtContent>
            </w:sdt>
            <w:r w:rsidR="004822A8" w:rsidRPr="0049281B">
              <w:rPr>
                <w:rFonts w:ascii="ＭＳ 明朝" w:hAnsi="ＭＳ 明朝" w:hint="eastAsia"/>
                <w:color w:val="000000" w:themeColor="text1"/>
              </w:rPr>
              <w:t>適</w:t>
            </w:r>
          </w:p>
          <w:p w:rsidR="004822A8" w:rsidRPr="0049281B" w:rsidRDefault="00121A36" w:rsidP="004822A8">
            <w:pPr>
              <w:rPr>
                <w:rFonts w:ascii="ＭＳ 明朝" w:hAnsi="ＭＳ 明朝"/>
                <w:color w:val="000000" w:themeColor="text1"/>
              </w:rPr>
            </w:pPr>
            <w:sdt>
              <w:sdtPr>
                <w:rPr>
                  <w:rFonts w:ascii="ＭＳ 明朝" w:hAnsi="ＭＳ 明朝"/>
                  <w:color w:val="000000" w:themeColor="text1"/>
                </w:rPr>
                <w:id w:val="1313373502"/>
                <w14:checkbox>
                  <w14:checked w14:val="0"/>
                  <w14:checkedState w14:val="2611" w14:font="ＭＳ 明朝"/>
                  <w14:uncheckedState w14:val="2610" w14:font="ＭＳ ゴシック"/>
                </w14:checkbox>
              </w:sdtPr>
              <w:sdtEndPr/>
              <w:sdtContent>
                <w:r w:rsidR="004822A8" w:rsidRPr="0049281B">
                  <w:rPr>
                    <w:rFonts w:ascii="ＭＳ 明朝" w:hAnsi="ＭＳ 明朝" w:hint="eastAsia"/>
                    <w:color w:val="000000" w:themeColor="text1"/>
                  </w:rPr>
                  <w:t>☐</w:t>
                </w:r>
              </w:sdtContent>
            </w:sdt>
            <w:r w:rsidR="004822A8" w:rsidRPr="0049281B">
              <w:rPr>
                <w:rFonts w:ascii="ＭＳ 明朝" w:hAnsi="ＭＳ 明朝" w:hint="eastAsia"/>
                <w:color w:val="000000" w:themeColor="text1"/>
              </w:rPr>
              <w:t>否</w:t>
            </w:r>
          </w:p>
          <w:p w:rsidR="004822A8" w:rsidRPr="0049281B" w:rsidRDefault="00121A36" w:rsidP="004822A8">
            <w:pPr>
              <w:rPr>
                <w:rFonts w:ascii="ＭＳ 明朝" w:hAnsi="ＭＳ 明朝"/>
                <w:color w:val="000000" w:themeColor="text1"/>
              </w:rPr>
            </w:pPr>
            <w:sdt>
              <w:sdtPr>
                <w:rPr>
                  <w:rFonts w:ascii="ＭＳ 明朝" w:hAnsi="ＭＳ 明朝"/>
                  <w:color w:val="000000" w:themeColor="text1"/>
                </w:rPr>
                <w:id w:val="543875567"/>
                <w14:checkbox>
                  <w14:checked w14:val="0"/>
                  <w14:checkedState w14:val="2611" w14:font="ＭＳ 明朝"/>
                  <w14:uncheckedState w14:val="2610" w14:font="ＭＳ ゴシック"/>
                </w14:checkbox>
              </w:sdtPr>
              <w:sdtEndPr/>
              <w:sdtContent>
                <w:r w:rsidR="004822A8" w:rsidRPr="0049281B">
                  <w:rPr>
                    <w:rFonts w:ascii="ＭＳ 明朝" w:hAnsi="ＭＳ 明朝" w:hint="eastAsia"/>
                    <w:color w:val="000000" w:themeColor="text1"/>
                  </w:rPr>
                  <w:t>☐</w:t>
                </w:r>
              </w:sdtContent>
            </w:sdt>
            <w:r w:rsidR="004822A8"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FC308B" w:rsidRPr="0049281B" w:rsidRDefault="00FC308B" w:rsidP="00FC308B">
            <w:pPr>
              <w:rPr>
                <w:rFonts w:ascii="ＭＳ 明朝" w:hAnsi="ＭＳ 明朝"/>
                <w:color w:val="000000" w:themeColor="text1"/>
              </w:rPr>
            </w:pPr>
            <w:r w:rsidRPr="0049281B">
              <w:rPr>
                <w:rFonts w:ascii="ＭＳ 明朝" w:hAnsi="ＭＳ 明朝"/>
                <w:color w:val="000000" w:themeColor="text1"/>
              </w:rPr>
              <w:t>23　運営規程</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676116" w:rsidRPr="0049281B" w:rsidRDefault="00676116" w:rsidP="00676116">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4822A8" w:rsidRPr="0049281B" w:rsidRDefault="00FC308B" w:rsidP="004822A8">
            <w:pPr>
              <w:rPr>
                <w:rFonts w:ascii="ＭＳ 明朝" w:hAnsi="ＭＳ 明朝"/>
              </w:rPr>
            </w:pPr>
            <w:r w:rsidRPr="0049281B">
              <w:rPr>
                <w:rFonts w:ascii="ＭＳ 明朝" w:hAnsi="ＭＳ 明朝"/>
                <w:color w:val="000000" w:themeColor="text1"/>
              </w:rPr>
              <w:t xml:space="preserve">　</w:t>
            </w:r>
            <w:r w:rsidR="004822A8" w:rsidRPr="0049281B">
              <w:rPr>
                <w:rFonts w:ascii="ＭＳ 明朝" w:hAnsi="ＭＳ 明朝"/>
              </w:rPr>
              <w:t>指定居宅介護事業者は、指定居宅介護事業所ごとに、次に掲げる事業の運営についての重要事項に関する運営規程を定めてあるか。</w:t>
            </w:r>
          </w:p>
          <w:p w:rsidR="004822A8" w:rsidRPr="0049281B" w:rsidRDefault="004822A8" w:rsidP="004822A8">
            <w:pPr>
              <w:rPr>
                <w:rFonts w:ascii="ＭＳ 明朝" w:hAnsi="ＭＳ 明朝"/>
              </w:rPr>
            </w:pPr>
            <w:r w:rsidRPr="0049281B">
              <w:rPr>
                <w:rFonts w:ascii="ＭＳ 明朝" w:hAnsi="ＭＳ 明朝"/>
              </w:rPr>
              <w:lastRenderedPageBreak/>
              <w:t xml:space="preserve">　①　事業の目的及び運営の方針</w:t>
            </w:r>
          </w:p>
          <w:p w:rsidR="004822A8" w:rsidRPr="0049281B" w:rsidRDefault="004822A8" w:rsidP="004822A8">
            <w:pPr>
              <w:rPr>
                <w:rFonts w:ascii="ＭＳ 明朝" w:hAnsi="ＭＳ 明朝"/>
              </w:rPr>
            </w:pPr>
            <w:r w:rsidRPr="0049281B">
              <w:rPr>
                <w:rFonts w:ascii="ＭＳ 明朝" w:hAnsi="ＭＳ 明朝"/>
              </w:rPr>
              <w:t xml:space="preserve">　②　従業者の職種、員数及び職務の内容</w:t>
            </w:r>
          </w:p>
          <w:p w:rsidR="004822A8" w:rsidRPr="0049281B" w:rsidRDefault="004822A8" w:rsidP="004822A8">
            <w:pPr>
              <w:rPr>
                <w:rFonts w:ascii="ＭＳ 明朝" w:hAnsi="ＭＳ 明朝"/>
              </w:rPr>
            </w:pPr>
            <w:r w:rsidRPr="0049281B">
              <w:rPr>
                <w:rFonts w:ascii="ＭＳ 明朝" w:hAnsi="ＭＳ 明朝"/>
              </w:rPr>
              <w:t xml:space="preserve">　③　営業日及び営業時間</w:t>
            </w:r>
          </w:p>
          <w:p w:rsidR="004822A8" w:rsidRPr="0049281B" w:rsidRDefault="004822A8" w:rsidP="004822A8">
            <w:pPr>
              <w:ind w:left="420" w:hangingChars="200" w:hanging="420"/>
              <w:rPr>
                <w:rFonts w:ascii="ＭＳ 明朝" w:hAnsi="ＭＳ 明朝"/>
              </w:rPr>
            </w:pPr>
            <w:r w:rsidRPr="0049281B">
              <w:rPr>
                <w:rFonts w:ascii="ＭＳ 明朝" w:hAnsi="ＭＳ 明朝"/>
              </w:rPr>
              <w:t xml:space="preserve">　④　指定居宅介護の内容並びに支給決定障害者等から受領する費用の種類及びその額</w:t>
            </w:r>
          </w:p>
          <w:p w:rsidR="004822A8" w:rsidRPr="0049281B" w:rsidRDefault="004822A8" w:rsidP="004822A8">
            <w:pPr>
              <w:rPr>
                <w:rFonts w:ascii="ＭＳ 明朝" w:hAnsi="ＭＳ 明朝"/>
              </w:rPr>
            </w:pPr>
            <w:r w:rsidRPr="0049281B">
              <w:rPr>
                <w:rFonts w:ascii="ＭＳ 明朝" w:hAnsi="ＭＳ 明朝"/>
              </w:rPr>
              <w:t xml:space="preserve">　⑤　通常の事業の実施地域</w:t>
            </w:r>
          </w:p>
          <w:p w:rsidR="004822A8" w:rsidRPr="0049281B" w:rsidRDefault="004822A8" w:rsidP="004822A8">
            <w:pPr>
              <w:rPr>
                <w:rFonts w:ascii="ＭＳ 明朝" w:hAnsi="ＭＳ 明朝"/>
              </w:rPr>
            </w:pPr>
            <w:r w:rsidRPr="0049281B">
              <w:rPr>
                <w:rFonts w:ascii="ＭＳ 明朝" w:hAnsi="ＭＳ 明朝"/>
              </w:rPr>
              <w:t xml:space="preserve">　⑥　緊急時等における対応方法</w:t>
            </w:r>
          </w:p>
          <w:p w:rsidR="004822A8" w:rsidRPr="0049281B" w:rsidRDefault="004822A8" w:rsidP="004822A8">
            <w:pPr>
              <w:ind w:left="420" w:hangingChars="200" w:hanging="420"/>
              <w:rPr>
                <w:rFonts w:ascii="ＭＳ 明朝" w:hAnsi="ＭＳ 明朝"/>
              </w:rPr>
            </w:pPr>
            <w:r w:rsidRPr="0049281B">
              <w:rPr>
                <w:rFonts w:ascii="ＭＳ 明朝" w:hAnsi="ＭＳ 明朝"/>
              </w:rPr>
              <w:t xml:space="preserve">　⑦　事業の主たる対象とする障害の種類を定めた場合には当該障害の種類</w:t>
            </w:r>
          </w:p>
          <w:p w:rsidR="004822A8" w:rsidRPr="0049281B" w:rsidRDefault="004822A8" w:rsidP="004822A8">
            <w:pPr>
              <w:rPr>
                <w:rFonts w:ascii="ＭＳ 明朝" w:hAnsi="ＭＳ 明朝"/>
              </w:rPr>
            </w:pPr>
            <w:r w:rsidRPr="0049281B">
              <w:rPr>
                <w:rFonts w:ascii="ＭＳ 明朝" w:hAnsi="ＭＳ 明朝"/>
              </w:rPr>
              <w:t xml:space="preserve">　⑧　虐待の防止のための措置に関する事項</w:t>
            </w:r>
            <w:r w:rsidRPr="0049281B">
              <w:rPr>
                <w:rFonts w:ascii="ＭＳ 明朝" w:hAnsi="ＭＳ 明朝"/>
                <w:color w:val="FF0000"/>
              </w:rPr>
              <w:t xml:space="preserve"> </w:t>
            </w:r>
          </w:p>
          <w:p w:rsidR="004822A8" w:rsidRPr="0049281B" w:rsidRDefault="004822A8" w:rsidP="004822A8">
            <w:pPr>
              <w:rPr>
                <w:rFonts w:ascii="ＭＳ 明朝" w:hAnsi="ＭＳ 明朝"/>
              </w:rPr>
            </w:pPr>
            <w:r w:rsidRPr="0049281B">
              <w:rPr>
                <w:rFonts w:ascii="ＭＳ 明朝" w:hAnsi="ＭＳ 明朝"/>
                <w:color w:val="FF0000"/>
              </w:rPr>
              <w:t xml:space="preserve">　</w:t>
            </w:r>
            <w:r w:rsidRPr="0049281B">
              <w:rPr>
                <w:rFonts w:ascii="ＭＳ 明朝" w:hAnsi="ＭＳ 明朝"/>
              </w:rPr>
              <w:t>⑨　その他運営に関する重要事項</w:t>
            </w:r>
          </w:p>
          <w:p w:rsidR="004822A8" w:rsidRPr="0049281B" w:rsidRDefault="004822A8" w:rsidP="004822A8">
            <w:pPr>
              <w:kinsoku w:val="0"/>
              <w:autoSpaceDE w:val="0"/>
              <w:autoSpaceDN w:val="0"/>
              <w:adjustRightInd w:val="0"/>
              <w:snapToGrid w:val="0"/>
              <w:rPr>
                <w:rFonts w:ascii="ＭＳ 明朝" w:hAnsi="ＭＳ 明朝"/>
              </w:rPr>
            </w:pPr>
          </w:p>
          <w:p w:rsidR="00FC308B" w:rsidRPr="0049281B" w:rsidRDefault="00FC308B" w:rsidP="00FC308B">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◎解釈通知第３の３（２０）</w:t>
            </w:r>
          </w:p>
          <w:p w:rsidR="00FC308B" w:rsidRPr="0049281B" w:rsidRDefault="00FC308B" w:rsidP="00FC308B">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指定居宅介護の事業の適正な運営及び利用者に対する適切な指定居宅介護の提供を確保するため、基準第31 条第１号から第９号までに掲げる事項を内容とする規程を定めることを指定居宅介護事業所ごとに義務付けたものであるが、特に以下の点に留意するものとする。なお、同一事業者が同一敷地内にある事業所において、複数のサービス種類について事業者指定を受け、それらの事業を一体的に行う場合においては、運営規程を一体的に作成することも差し支えない（この点については他のサービス種類についても同様とする）。</w:t>
            </w:r>
          </w:p>
          <w:p w:rsidR="00FC308B" w:rsidRPr="0049281B"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従業者の職種、員数及び職務の内容（第２号）</w:t>
            </w:r>
          </w:p>
          <w:p w:rsidR="00FC308B" w:rsidRPr="0049281B" w:rsidRDefault="00FC308B" w:rsidP="00FC308B">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FC308B" w:rsidRPr="0049281B"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指定居宅介護の内容（第４号）</w:t>
            </w:r>
          </w:p>
          <w:p w:rsidR="00FC308B" w:rsidRPr="0049281B"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　　「指定居宅介護の内容」とは、身体介護、通院等介助、家事援助、通院等のための乗車又は降車の介助（以下「通院等</w:t>
            </w:r>
            <w:r w:rsidRPr="0049281B">
              <w:rPr>
                <w:rFonts w:ascii="ＭＳ 明朝" w:hAnsi="ＭＳ 明朝" w:hint="eastAsia"/>
                <w:color w:val="000000" w:themeColor="text1"/>
              </w:rPr>
              <w:lastRenderedPageBreak/>
              <w:t>乗降介助」という。）のサービスの内容を指すものであること。</w:t>
            </w:r>
          </w:p>
          <w:p w:rsidR="00FC308B" w:rsidRPr="0049281B" w:rsidRDefault="00FC308B" w:rsidP="00FC308B">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支給決定障害者等から受領する費用の額（第４号）</w:t>
            </w:r>
          </w:p>
          <w:p w:rsidR="00FF2EFD" w:rsidRPr="0049281B"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　　指定居宅介護に係る利用者負担額のほかに、基準第21 条第３項に規定する額を指すものであること（以下、他のサービス種類についても同趣旨）。</w:t>
            </w:r>
          </w:p>
          <w:p w:rsidR="00FC308B" w:rsidRPr="0049281B"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④　通常の事業の実施地域（第５号）</w:t>
            </w:r>
          </w:p>
          <w:p w:rsidR="00FF2EFD" w:rsidRPr="0049281B"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　　通常の事業の実施地域は、客観的にその区域が特定されるものとすること。</w:t>
            </w:r>
          </w:p>
          <w:p w:rsidR="00FF2EFD" w:rsidRPr="0049281B" w:rsidRDefault="00FF2EFD" w:rsidP="00FF2EFD">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なお、通常の事業の実施地域は、利用申込みに係る調整等の観点からの目安であり、当該地域を越えてサービスが行われることを妨げるものではないこと（以下、他のサービス種類についても同趣旨）。</w:t>
            </w:r>
          </w:p>
          <w:p w:rsidR="00FC308B" w:rsidRPr="0049281B" w:rsidRDefault="00FC308B" w:rsidP="00FF2EFD">
            <w:pPr>
              <w:kinsoku w:val="0"/>
              <w:autoSpaceDE w:val="0"/>
              <w:autoSpaceDN w:val="0"/>
              <w:adjustRightInd w:val="0"/>
              <w:snapToGrid w:val="0"/>
              <w:ind w:leftChars="100" w:left="630" w:hangingChars="200" w:hanging="420"/>
              <w:rPr>
                <w:rFonts w:ascii="ＭＳ 明朝" w:hAnsi="ＭＳ 明朝"/>
                <w:color w:val="000000" w:themeColor="text1"/>
              </w:rPr>
            </w:pPr>
            <w:r w:rsidRPr="0049281B">
              <w:rPr>
                <w:rFonts w:ascii="ＭＳ 明朝" w:hAnsi="ＭＳ 明朝" w:hint="eastAsia"/>
                <w:color w:val="000000" w:themeColor="text1"/>
              </w:rPr>
              <w:t>⑤</w:t>
            </w:r>
            <w:r w:rsidR="00FF2EFD"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事業の主たる対象とする障害の種類を定めた場合の当該障害の種類（第７号）</w:t>
            </w:r>
          </w:p>
          <w:p w:rsidR="00FF2EFD" w:rsidRPr="0049281B" w:rsidRDefault="00FF2EFD"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　　指定居宅介護事業者は、障害種別等にかかわらず利用者を受け入れることを基本とするが、指定居宅介護の提供に当たっては、利用者の障害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この場合、当該対象者から指定居宅介護の利用に係る申込みがあった場合には、正当な理由なく指定居宅介護の提供を拒んではならないものであること。（以下、他のサービス種類についても同趣旨）。</w:t>
            </w:r>
          </w:p>
          <w:p w:rsidR="00FC308B" w:rsidRPr="0049281B" w:rsidRDefault="00FC308B" w:rsidP="00FF2EFD">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⑥</w:t>
            </w:r>
            <w:r w:rsidR="00FF2EFD"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虐待の防止のための措置に関する事項（第８号）</w:t>
            </w:r>
          </w:p>
          <w:p w:rsidR="00FC308B" w:rsidRPr="0049281B" w:rsidRDefault="00FC308B" w:rsidP="008D25B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w:t>
            </w:r>
            <w:r w:rsidRPr="0049281B">
              <w:rPr>
                <w:rFonts w:ascii="ＭＳ 明朝" w:hAnsi="ＭＳ 明朝" w:hint="eastAsia"/>
                <w:color w:val="000000" w:themeColor="text1"/>
              </w:rPr>
              <w:lastRenderedPageBreak/>
              <w:t>かじめ運営規程に定めることとしたものである。具体的には、</w:t>
            </w:r>
          </w:p>
          <w:p w:rsidR="00FC308B" w:rsidRPr="0049281B" w:rsidRDefault="00FC308B" w:rsidP="008D25B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ア</w:t>
            </w:r>
            <w:r w:rsidR="008D25B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虐待の防止に関する</w:t>
            </w:r>
            <w:r w:rsidR="00B20042" w:rsidRPr="0049281B">
              <w:rPr>
                <w:rFonts w:ascii="ＭＳ 明朝" w:hAnsi="ＭＳ 明朝" w:hint="eastAsia"/>
                <w:color w:val="000000" w:themeColor="text1"/>
              </w:rPr>
              <w:t>担当</w:t>
            </w:r>
            <w:r w:rsidRPr="0049281B">
              <w:rPr>
                <w:rFonts w:ascii="ＭＳ 明朝" w:hAnsi="ＭＳ 明朝" w:hint="eastAsia"/>
                <w:color w:val="000000" w:themeColor="text1"/>
              </w:rPr>
              <w:t>者の選定</w:t>
            </w:r>
          </w:p>
          <w:p w:rsidR="00FC308B" w:rsidRPr="0049281B" w:rsidRDefault="00FC308B" w:rsidP="008D25B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イ</w:t>
            </w:r>
            <w:r w:rsidR="008D25B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成年後見制度の利用支援</w:t>
            </w:r>
          </w:p>
          <w:p w:rsidR="00FC308B" w:rsidRPr="0049281B" w:rsidRDefault="00FC308B" w:rsidP="008D25B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ウ</w:t>
            </w:r>
            <w:r w:rsidR="008D25B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苦情解決体制の整備</w:t>
            </w:r>
          </w:p>
          <w:p w:rsidR="00FC308B" w:rsidRPr="0049281B" w:rsidRDefault="00FC308B" w:rsidP="008D25B1">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エ</w:t>
            </w:r>
            <w:r w:rsidR="008D25B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従業者に対する虐待の防止を啓発・普及するための研修の実施（研修方法や研修計画など）</w:t>
            </w:r>
          </w:p>
          <w:p w:rsidR="00FC308B" w:rsidRPr="0049281B" w:rsidRDefault="00FC308B" w:rsidP="008D25B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オ</w:t>
            </w:r>
            <w:r w:rsidR="008D25B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基準第40条の２第１項の「虐待の防止のための対策を検討する委員会（以下「虐待防止委員会」という。）」の設置等に関すること</w:t>
            </w:r>
          </w:p>
          <w:p w:rsidR="00FC308B" w:rsidRPr="0049281B" w:rsidRDefault="00FC308B" w:rsidP="00F7640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等を指すものであること（以下、他のサービス種類についても同趣旨）。</w:t>
            </w:r>
          </w:p>
          <w:p w:rsidR="00FC308B" w:rsidRPr="0049281B" w:rsidRDefault="00FC308B" w:rsidP="00F7640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⑦</w:t>
            </w:r>
            <w:r w:rsidR="00F76401" w:rsidRPr="0049281B">
              <w:rPr>
                <w:rFonts w:ascii="ＭＳ 明朝" w:hAnsi="ＭＳ 明朝" w:hint="eastAsia"/>
                <w:color w:val="000000" w:themeColor="text1"/>
              </w:rPr>
              <w:t xml:space="preserve">　</w:t>
            </w:r>
            <w:r w:rsidRPr="0049281B">
              <w:rPr>
                <w:rFonts w:ascii="ＭＳ 明朝" w:hAnsi="ＭＳ 明朝" w:hint="eastAsia"/>
                <w:color w:val="000000" w:themeColor="text1"/>
              </w:rPr>
              <w:t>その他運営に関する重要事項（第９号）</w:t>
            </w:r>
          </w:p>
          <w:p w:rsidR="00FC308B" w:rsidRPr="0049281B" w:rsidRDefault="00B20042" w:rsidP="00F7640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rPr>
              <w:t>指定居宅介護事業所が市町村により地域生活支援拠点等（法第77条第４項に規定する地域生活支援拠点等をいう。以下同じ。）として位置付けられている場合は、その旨を明記すること。</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FC308B" w:rsidRPr="0049281B" w:rsidRDefault="00FC308B" w:rsidP="00FC308B">
            <w:pPr>
              <w:rPr>
                <w:rFonts w:ascii="ＭＳ 明朝" w:hAnsi="ＭＳ 明朝"/>
                <w:color w:val="000000" w:themeColor="text1"/>
              </w:rPr>
            </w:pPr>
            <w:r w:rsidRPr="0049281B">
              <w:rPr>
                <w:rFonts w:ascii="ＭＳ 明朝" w:hAnsi="ＭＳ 明朝"/>
                <w:color w:val="000000" w:themeColor="text1"/>
              </w:rPr>
              <w:t>平18厚令171</w:t>
            </w:r>
          </w:p>
          <w:p w:rsidR="00FC308B" w:rsidRPr="0049281B" w:rsidRDefault="00FC308B" w:rsidP="00FC308B">
            <w:pPr>
              <w:rPr>
                <w:rFonts w:ascii="ＭＳ 明朝" w:hAnsi="ＭＳ 明朝"/>
                <w:color w:val="000000" w:themeColor="text1"/>
              </w:rPr>
            </w:pPr>
            <w:r w:rsidRPr="0049281B">
              <w:rPr>
                <w:rFonts w:ascii="ＭＳ 明朝" w:hAnsi="ＭＳ 明朝"/>
                <w:color w:val="000000" w:themeColor="text1"/>
              </w:rPr>
              <w:t>第31条</w:t>
            </w:r>
          </w:p>
          <w:p w:rsidR="00FC308B" w:rsidRPr="0049281B" w:rsidRDefault="00FC308B"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FC308B" w:rsidRPr="0049281B" w:rsidRDefault="00FC308B" w:rsidP="00FC308B">
            <w:pPr>
              <w:rPr>
                <w:rFonts w:ascii="ＭＳ 明朝" w:hAnsi="ＭＳ 明朝"/>
                <w:color w:val="000000" w:themeColor="text1"/>
              </w:rPr>
            </w:pPr>
            <w:r w:rsidRPr="0049281B">
              <w:rPr>
                <w:rFonts w:ascii="ＭＳ 明朝" w:hAnsi="ＭＳ 明朝"/>
                <w:color w:val="000000" w:themeColor="text1"/>
              </w:rPr>
              <w:t>運営規程</w:t>
            </w:r>
          </w:p>
          <w:p w:rsidR="00FC308B" w:rsidRPr="0049281B" w:rsidRDefault="00FC308B"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FC308B" w:rsidRPr="0049281B" w:rsidRDefault="00FC308B" w:rsidP="00024D88">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62129A" w:rsidRPr="0049281B" w:rsidTr="00D33CFF">
        <w:trPr>
          <w:trHeight w:val="989"/>
        </w:trPr>
        <w:tc>
          <w:tcPr>
            <w:tcW w:w="1814" w:type="dxa"/>
            <w:tcBorders>
              <w:top w:val="nil"/>
              <w:left w:val="single" w:sz="4" w:space="0" w:color="auto"/>
              <w:bottom w:val="nil"/>
              <w:right w:val="single" w:sz="4" w:space="0" w:color="auto"/>
            </w:tcBorders>
          </w:tcPr>
          <w:p w:rsidR="0062129A" w:rsidRPr="0049281B" w:rsidRDefault="0062129A" w:rsidP="0062129A">
            <w:pPr>
              <w:ind w:left="210" w:hangingChars="100" w:hanging="210"/>
              <w:rPr>
                <w:rFonts w:ascii="ＭＳ 明朝" w:hAnsi="ＭＳ 明朝"/>
                <w:color w:val="000000" w:themeColor="text1"/>
              </w:rPr>
            </w:pPr>
            <w:r w:rsidRPr="0049281B">
              <w:rPr>
                <w:rFonts w:ascii="ＭＳ 明朝" w:hAnsi="ＭＳ 明朝"/>
                <w:color w:val="000000" w:themeColor="text1"/>
              </w:rPr>
              <w:lastRenderedPageBreak/>
              <w:t>24　介護等の総合的な提供</w:t>
            </w:r>
          </w:p>
          <w:p w:rsidR="0062129A" w:rsidRPr="0049281B" w:rsidRDefault="0062129A" w:rsidP="0062129A">
            <w:pPr>
              <w:rPr>
                <w:rFonts w:ascii="ＭＳ 明朝" w:hAnsi="ＭＳ 明朝"/>
                <w:color w:val="000000" w:themeColor="text1"/>
              </w:rPr>
            </w:pPr>
            <w:r w:rsidRPr="0049281B">
              <w:rPr>
                <w:rFonts w:ascii="ＭＳ 明朝" w:hAnsi="ＭＳ 明朝" w:hint="eastAsia"/>
                <w:color w:val="000000" w:themeColor="text1"/>
              </w:rPr>
              <w:t>【居宅介護】</w:t>
            </w:r>
          </w:p>
          <w:p w:rsidR="0062129A" w:rsidRPr="0049281B" w:rsidRDefault="0062129A" w:rsidP="0062129A">
            <w:pPr>
              <w:rPr>
                <w:rFonts w:ascii="ＭＳ 明朝" w:hAnsi="ＭＳ 明朝"/>
                <w:color w:val="000000" w:themeColor="text1"/>
              </w:rPr>
            </w:pPr>
            <w:r w:rsidRPr="0049281B">
              <w:rPr>
                <w:rFonts w:ascii="ＭＳ 明朝" w:hAnsi="ＭＳ 明朝" w:hint="eastAsia"/>
                <w:color w:val="000000" w:themeColor="text1"/>
              </w:rPr>
              <w:t>【重度訪問介護】</w:t>
            </w:r>
          </w:p>
          <w:p w:rsidR="0062129A" w:rsidRPr="0049281B" w:rsidRDefault="0062129A" w:rsidP="0062129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rPr>
                <w:rFonts w:ascii="ＭＳ 明朝"/>
              </w:rPr>
            </w:pPr>
            <w:r w:rsidRPr="0049281B">
              <w:rPr>
                <w:color w:val="000000" w:themeColor="text1"/>
              </w:rPr>
              <w:t xml:space="preserve">　</w:t>
            </w:r>
            <w:r w:rsidRPr="0049281B">
              <w:t>指定居宅介護事業者は、指定居宅介護の提供に当たっては、入浴、排せつ、食事等の介護又は調理、洗濯、掃除等の家事を常に総合的に提供するものとし、特定の援助に偏ることはないか。</w:t>
            </w:r>
          </w:p>
          <w:p w:rsidR="0062129A" w:rsidRPr="0049281B" w:rsidRDefault="0062129A" w:rsidP="0062129A">
            <w:pPr>
              <w:rPr>
                <w:rFonts w:ascii="ＭＳ 明朝"/>
              </w:rPr>
            </w:pPr>
          </w:p>
          <w:p w:rsidR="0062129A" w:rsidRPr="0049281B" w:rsidRDefault="0062129A" w:rsidP="0062129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◎解釈通知第３の３（２１）</w:t>
            </w:r>
          </w:p>
          <w:p w:rsidR="0062129A" w:rsidRPr="0049281B" w:rsidRDefault="0062129A" w:rsidP="0062129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①　基本方針</w:t>
            </w:r>
          </w:p>
          <w:p w:rsidR="0062129A" w:rsidRPr="0049281B" w:rsidRDefault="0062129A" w:rsidP="0062129A">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基準第４条の基本方針等を踏まえ、指定居宅介護の事業運営に当たっては、多種多様な居宅介護の提供を行うべき旨を明確化したものである。指定居宅介護は、生活全般にわたる援助を行うものであることから、指定居宅介護事業者は、入浴、排せつ、食事等の介護や調理、洗濯、掃除等の家事を総合的に提供しなければならず（通院等介助又は通院等乗降介助を行う指定居宅介護事業者についても、身体介護又は家事援助を総合的に提供しなければならない｡）、また、指定居宅介護事業所により提供しているサービスの内容が、身体介護のうち特定のサービ</w:t>
            </w:r>
            <w:r w:rsidRPr="0049281B">
              <w:rPr>
                <w:rFonts w:ascii="ＭＳ 明朝" w:hAnsi="ＭＳ 明朝" w:hint="eastAsia"/>
                <w:color w:val="000000" w:themeColor="text1"/>
              </w:rPr>
              <w:lastRenderedPageBreak/>
              <w:t>ス行為に偏ったり、家事援助のうち特定のサービス行為に偏ったり、通院等介助又は通院等乗降介助に限定されたりしてはならないこととしたものである。</w:t>
            </w:r>
          </w:p>
          <w:p w:rsidR="0062129A" w:rsidRPr="0049281B" w:rsidRDefault="0062129A" w:rsidP="0062129A">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②　特定のサービスに偏ることの禁止</w:t>
            </w:r>
          </w:p>
          <w:p w:rsidR="0062129A" w:rsidRPr="0049281B" w:rsidRDefault="0062129A" w:rsidP="0062129A">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tc>
        <w:tc>
          <w:tcPr>
            <w:tcW w:w="1701" w:type="dxa"/>
            <w:tcBorders>
              <w:top w:val="single" w:sz="4" w:space="0" w:color="auto"/>
              <w:bottom w:val="single" w:sz="4" w:space="0" w:color="auto"/>
            </w:tcBorders>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rPr>
                <w:rFonts w:ascii="ＭＳ 明朝" w:hAnsi="ＭＳ 明朝"/>
                <w:color w:val="000000" w:themeColor="text1"/>
              </w:rPr>
            </w:pPr>
            <w:r w:rsidRPr="0049281B">
              <w:rPr>
                <w:rFonts w:ascii="ＭＳ 明朝" w:hAnsi="ＭＳ 明朝"/>
                <w:color w:val="000000" w:themeColor="text1"/>
              </w:rPr>
              <w:t>平18厚令171</w:t>
            </w:r>
          </w:p>
          <w:p w:rsidR="0062129A" w:rsidRPr="0049281B" w:rsidRDefault="0062129A" w:rsidP="0062129A">
            <w:pPr>
              <w:rPr>
                <w:rFonts w:ascii="ＭＳ 明朝" w:hAnsi="ＭＳ 明朝"/>
                <w:color w:val="000000" w:themeColor="text1"/>
              </w:rPr>
            </w:pPr>
            <w:r w:rsidRPr="0049281B">
              <w:rPr>
                <w:rFonts w:ascii="ＭＳ 明朝" w:hAnsi="ＭＳ 明朝"/>
                <w:color w:val="000000" w:themeColor="text1"/>
              </w:rPr>
              <w:t>第32条</w:t>
            </w:r>
          </w:p>
          <w:p w:rsidR="0062129A" w:rsidRPr="0049281B" w:rsidRDefault="0062129A" w:rsidP="0062129A">
            <w:pPr>
              <w:kinsoku w:val="0"/>
              <w:autoSpaceDE w:val="0"/>
              <w:autoSpaceDN w:val="0"/>
              <w:adjustRightInd w:val="0"/>
              <w:snapToGrid w:val="0"/>
              <w:rPr>
                <w:rFonts w:ascii="ＭＳ 明朝" w:hAnsi="ＭＳ 明朝"/>
                <w:color w:val="000000" w:themeColor="text1"/>
              </w:rPr>
            </w:pPr>
          </w:p>
        </w:tc>
        <w:tc>
          <w:tcPr>
            <w:tcW w:w="1729" w:type="dxa"/>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rPr>
                <w:rFonts w:ascii="ＭＳ 明朝" w:hAnsi="ＭＳ 明朝"/>
                <w:color w:val="000000" w:themeColor="text1"/>
              </w:rPr>
            </w:pPr>
            <w:r w:rsidRPr="0049281B">
              <w:rPr>
                <w:rFonts w:ascii="ＭＳ 明朝" w:hAnsi="ＭＳ 明朝"/>
                <w:color w:val="000000" w:themeColor="text1"/>
              </w:rPr>
              <w:t>適宜必要と認める資料</w:t>
            </w:r>
          </w:p>
          <w:p w:rsidR="0062129A" w:rsidRPr="0049281B" w:rsidRDefault="0062129A" w:rsidP="0062129A">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2129A" w:rsidRPr="0049281B" w:rsidRDefault="0062129A" w:rsidP="0062129A">
            <w:pPr>
              <w:rPr>
                <w:rFonts w:ascii="ＭＳ 明朝" w:hAnsi="ＭＳ 明朝"/>
                <w:color w:val="000000" w:themeColor="text1"/>
              </w:rPr>
            </w:pPr>
          </w:p>
          <w:p w:rsidR="0062129A" w:rsidRPr="0049281B" w:rsidRDefault="0062129A" w:rsidP="0062129A">
            <w:pPr>
              <w:rPr>
                <w:rFonts w:ascii="ＭＳ 明朝" w:hAnsi="ＭＳ 明朝"/>
                <w:color w:val="000000" w:themeColor="text1"/>
              </w:rPr>
            </w:pPr>
          </w:p>
        </w:tc>
        <w:tc>
          <w:tcPr>
            <w:tcW w:w="1276" w:type="dxa"/>
            <w:tcBorders>
              <w:top w:val="single" w:sz="4" w:space="0" w:color="auto"/>
              <w:bottom w:val="single" w:sz="4" w:space="0" w:color="auto"/>
            </w:tcBorders>
          </w:tcPr>
          <w:p w:rsidR="0062129A" w:rsidRPr="0049281B" w:rsidRDefault="0062129A" w:rsidP="0062129A">
            <w:pPr>
              <w:rPr>
                <w:rFonts w:ascii="ＭＳ 明朝" w:hAnsi="ＭＳ 明朝"/>
                <w:color w:val="000000" w:themeColor="text1"/>
              </w:rPr>
            </w:pP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適</w:t>
            </w: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否</w:t>
            </w: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D131AC" w:rsidRPr="0049281B" w:rsidRDefault="00D131AC" w:rsidP="00D131AC">
            <w:pPr>
              <w:ind w:left="210" w:hangingChars="100" w:hanging="210"/>
              <w:rPr>
                <w:rFonts w:ascii="ＭＳ 明朝" w:hAnsi="ＭＳ 明朝"/>
                <w:color w:val="000000" w:themeColor="text1"/>
              </w:rPr>
            </w:pPr>
            <w:r w:rsidRPr="0049281B">
              <w:rPr>
                <w:rFonts w:ascii="ＭＳ 明朝" w:hAnsi="ＭＳ 明朝"/>
                <w:color w:val="000000" w:themeColor="text1"/>
              </w:rPr>
              <w:t>25　勤務体制の確保等</w:t>
            </w:r>
          </w:p>
          <w:p w:rsidR="00676116" w:rsidRPr="0049281B" w:rsidRDefault="00024D88" w:rsidP="00676116">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（１）指定居宅介護事業者は、利用者に対し、適切な指定居宅介護を提供できるよう、指定居宅介護事業所ごとに、従業者の勤務体制を定めているか。</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p w:rsidR="004167F3" w:rsidRPr="0049281B" w:rsidRDefault="004167F3" w:rsidP="004167F3">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◎解釈通知第３の３（２２）</w:t>
            </w:r>
          </w:p>
          <w:p w:rsidR="004167F3" w:rsidRPr="0049281B" w:rsidRDefault="004167F3" w:rsidP="004167F3">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利用者に対する適切な指定居宅介護の提供を確保するため、従業者の勤務体制等について規定したものであるが、次の点に留意する必要がある。</w:t>
            </w:r>
          </w:p>
          <w:p w:rsidR="004167F3" w:rsidRPr="0049281B"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基準第33条第１項は、指定居宅介護事業所ごとに、原則として月ごとの勤務表を作成し、従業者については、日々の勤務時間、職務の内容、常勤・非常勤の別、管理者との兼務関係、サービス提供責任者である旨等を明確にすることを定めたものであること。</w:t>
            </w:r>
          </w:p>
          <w:p w:rsidR="004167F3" w:rsidRPr="0049281B"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平18厚令171</w:t>
            </w: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第33条第1項</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従業者の勤務表</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4167F3" w:rsidRPr="0049281B" w:rsidRDefault="004167F3"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D131AC">
            <w:pPr>
              <w:kinsoku w:val="0"/>
              <w:autoSpaceDE w:val="0"/>
              <w:autoSpaceDN w:val="0"/>
              <w:adjustRightInd w:val="0"/>
              <w:snapToGrid w:val="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（２）指定居宅介護事業者は、指定居宅介護事業所ごとに、当該指定居宅介護事業所の従業者によって指定居宅介護を提供しているか。</w:t>
            </w:r>
          </w:p>
          <w:p w:rsidR="00D131AC" w:rsidRPr="0049281B" w:rsidRDefault="00D131AC" w:rsidP="00D131AC">
            <w:pPr>
              <w:kinsoku w:val="0"/>
              <w:autoSpaceDE w:val="0"/>
              <w:autoSpaceDN w:val="0"/>
              <w:adjustRightInd w:val="0"/>
              <w:snapToGrid w:val="0"/>
              <w:rPr>
                <w:rFonts w:ascii="ＭＳ 明朝" w:hAnsi="ＭＳ 明朝"/>
                <w:color w:val="000000" w:themeColor="text1"/>
              </w:rPr>
            </w:pPr>
          </w:p>
          <w:p w:rsidR="004167F3" w:rsidRPr="0049281B" w:rsidRDefault="004167F3" w:rsidP="004167F3">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lastRenderedPageBreak/>
              <w:t>◎解釈通知第３の３（２２）</w:t>
            </w:r>
          </w:p>
          <w:p w:rsidR="004167F3" w:rsidRPr="0049281B"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同条第２項は、当該指定居宅介護事業所の従業者によって指定居宅介護を提供するべきことを規定したものであるが、指定居宅介護事業所の従業者とは、雇用契約その他の契約により、当該事業所の管理者の指揮命令下にある従業者を指すものであること。</w:t>
            </w:r>
          </w:p>
          <w:p w:rsidR="004167F3" w:rsidRPr="0049281B" w:rsidRDefault="004167F3" w:rsidP="004167F3">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平18厚令171</w:t>
            </w: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第33条第2項</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勤務形態一覧表または雇用形態が分かる書類</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76116" w:rsidRPr="0049281B" w:rsidRDefault="00676116" w:rsidP="00676116">
            <w:pPr>
              <w:kinsoku w:val="0"/>
              <w:autoSpaceDE w:val="0"/>
              <w:autoSpaceDN w:val="0"/>
              <w:adjustRightInd w:val="0"/>
              <w:snapToGrid w:val="0"/>
              <w:ind w:left="420" w:hangingChars="200" w:hanging="42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（３）指定居宅介護事業者は、従業者の資質の向上のために、その研修の機会を確保しているか。</w:t>
            </w:r>
          </w:p>
          <w:p w:rsidR="00D131AC" w:rsidRPr="0049281B" w:rsidRDefault="00D131AC" w:rsidP="00676116">
            <w:pPr>
              <w:kinsoku w:val="0"/>
              <w:autoSpaceDE w:val="0"/>
              <w:autoSpaceDN w:val="0"/>
              <w:adjustRightInd w:val="0"/>
              <w:snapToGrid w:val="0"/>
              <w:ind w:left="420" w:hangingChars="200" w:hanging="420"/>
              <w:rPr>
                <w:rFonts w:ascii="ＭＳ 明朝" w:hAnsi="ＭＳ 明朝"/>
                <w:color w:val="000000" w:themeColor="text1"/>
              </w:rPr>
            </w:pPr>
          </w:p>
          <w:p w:rsidR="004167F3" w:rsidRPr="0049281B" w:rsidRDefault="004167F3" w:rsidP="004167F3">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◎解釈通知第３の３（２２）</w:t>
            </w:r>
          </w:p>
          <w:p w:rsidR="004167F3" w:rsidRPr="0049281B"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同条第３項は、当該指定居宅介護事業所の従業者の質の向上を図るため、研修機関が実施する研修や当該指定居宅介護事業所内の研修への参加の機会を計画的に確保することとしたものであること。</w:t>
            </w:r>
          </w:p>
        </w:tc>
        <w:tc>
          <w:tcPr>
            <w:tcW w:w="1701" w:type="dxa"/>
            <w:tcBorders>
              <w:top w:val="single" w:sz="4" w:space="0" w:color="auto"/>
              <w:bottom w:val="single" w:sz="4" w:space="0" w:color="auto"/>
            </w:tcBorders>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平18厚令171</w:t>
            </w: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第33条第3項</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29" w:type="dxa"/>
          </w:tcPr>
          <w:p w:rsidR="00676116" w:rsidRPr="0049281B" w:rsidRDefault="00676116" w:rsidP="00676116">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研修計画、研修実施記録</w:t>
            </w:r>
          </w:p>
          <w:p w:rsidR="00D131AC" w:rsidRPr="0049281B" w:rsidRDefault="00D131AC" w:rsidP="00676116">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tc>
        <w:tc>
          <w:tcPr>
            <w:tcW w:w="1276" w:type="dxa"/>
            <w:tcBorders>
              <w:top w:val="single" w:sz="4" w:space="0" w:color="auto"/>
              <w:bottom w:val="single" w:sz="4" w:space="0" w:color="auto"/>
            </w:tcBorders>
          </w:tcPr>
          <w:p w:rsidR="00676116" w:rsidRPr="0049281B" w:rsidRDefault="00676116" w:rsidP="00676116">
            <w:pPr>
              <w:rPr>
                <w:rFonts w:ascii="ＭＳ 明朝" w:hAnsi="ＭＳ 明朝"/>
                <w:color w:val="000000" w:themeColor="text1"/>
              </w:rPr>
            </w:pP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適</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否</w:t>
            </w:r>
          </w:p>
          <w:p w:rsidR="00676116" w:rsidRPr="0049281B" w:rsidRDefault="00121A36" w:rsidP="00676116">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676116" w:rsidRPr="0049281B">
                  <w:rPr>
                    <w:rFonts w:ascii="ＭＳ 明朝" w:hAnsi="ＭＳ 明朝" w:hint="eastAsia"/>
                    <w:color w:val="000000" w:themeColor="text1"/>
                  </w:rPr>
                  <w:t>☐</w:t>
                </w:r>
              </w:sdtContent>
            </w:sdt>
            <w:r w:rsidR="00676116"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D131AC" w:rsidRPr="0049281B" w:rsidRDefault="00D131AC" w:rsidP="00D131A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131AC" w:rsidRPr="0049281B" w:rsidRDefault="00D131AC" w:rsidP="00D131AC">
            <w:pPr>
              <w:kinsoku w:val="0"/>
              <w:autoSpaceDE w:val="0"/>
              <w:autoSpaceDN w:val="0"/>
              <w:adjustRightInd w:val="0"/>
              <w:snapToGrid w:val="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４）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131AC" w:rsidRPr="0049281B" w:rsidRDefault="00D131AC" w:rsidP="00D131AC">
            <w:pPr>
              <w:kinsoku w:val="0"/>
              <w:autoSpaceDE w:val="0"/>
              <w:autoSpaceDN w:val="0"/>
              <w:adjustRightInd w:val="0"/>
              <w:snapToGrid w:val="0"/>
              <w:rPr>
                <w:rFonts w:ascii="ＭＳ 明朝" w:hAnsi="ＭＳ 明朝"/>
                <w:color w:val="000000" w:themeColor="text1"/>
              </w:rPr>
            </w:pPr>
          </w:p>
          <w:p w:rsidR="004167F3" w:rsidRPr="0049281B" w:rsidRDefault="004167F3" w:rsidP="004167F3">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◎解釈通知第３の３（２２）</w:t>
            </w:r>
          </w:p>
          <w:p w:rsidR="004167F3" w:rsidRPr="0049281B" w:rsidRDefault="004167F3" w:rsidP="004167F3">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④　同条第４項は、雇用の分野における男女の均等な機会及び待遇の確保等に関する法律（昭和47 年法律第113号）第11条第１項及び労働施策の総合的な推進並びに労働者の雇用の安定及び職業生活の充実等に関する法律（昭和41 年法律第132号）第30 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w:t>
            </w:r>
            <w:r w:rsidRPr="0049281B">
              <w:rPr>
                <w:rFonts w:ascii="ＭＳ 明朝" w:hAnsi="ＭＳ 明朝" w:hint="eastAsia"/>
                <w:color w:val="000000" w:themeColor="text1"/>
              </w:rPr>
              <w:lastRenderedPageBreak/>
              <w:t>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4167F3" w:rsidRPr="0049281B" w:rsidRDefault="004167F3" w:rsidP="004167F3">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ア　指定居宅介護事業者が講ずべき措置の具体的内容</w:t>
            </w:r>
          </w:p>
          <w:p w:rsidR="004167F3" w:rsidRPr="0049281B" w:rsidRDefault="004167F3" w:rsidP="004167F3">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w:t>
            </w:r>
            <w:r w:rsidR="00B20042" w:rsidRPr="0049281B">
              <w:rPr>
                <w:rFonts w:ascii="ＭＳ 明朝" w:hAnsi="ＭＳ 明朝" w:hint="eastAsia"/>
                <w:color w:val="000000" w:themeColor="text1"/>
              </w:rPr>
              <w:t>講ずべき</w:t>
            </w:r>
            <w:r w:rsidRPr="0049281B">
              <w:rPr>
                <w:rFonts w:ascii="ＭＳ 明朝" w:hAnsi="ＭＳ 明朝" w:hint="eastAsia"/>
                <w:color w:val="000000" w:themeColor="text1"/>
              </w:rPr>
              <w:t>措置等についての指針（令和２年厚生労働省告示第５号。以下「パワーハラスメント指針」という。）において規定されているとおりであるが、特に留意されたい内容は以下のとおりである。</w:t>
            </w:r>
          </w:p>
          <w:p w:rsidR="004167F3" w:rsidRPr="0049281B"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4167F3" w:rsidRPr="0049281B" w:rsidRDefault="004167F3" w:rsidP="004167F3">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　相談（苦情を含む。以下同じ。）に応じ、適切に対応するために必要な体制の整備</w:t>
            </w:r>
          </w:p>
          <w:p w:rsidR="004167F3" w:rsidRPr="0049281B" w:rsidRDefault="004167F3" w:rsidP="004167F3">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相談に対応する担当者をあらかじめ定めること等により、相談への対応のための窓口をあらかじめ定め、従業者に周知すること。</w:t>
            </w:r>
          </w:p>
          <w:p w:rsidR="00D131AC" w:rsidRPr="0049281B" w:rsidRDefault="00D131AC" w:rsidP="00B2004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131AC" w:rsidRPr="0049281B" w:rsidRDefault="00D131AC" w:rsidP="00D131AC">
            <w:pPr>
              <w:kinsoku w:val="0"/>
              <w:autoSpaceDE w:val="0"/>
              <w:autoSpaceDN w:val="0"/>
              <w:adjustRightInd w:val="0"/>
              <w:snapToGrid w:val="0"/>
              <w:rPr>
                <w:rFonts w:ascii="ＭＳ 明朝" w:hAnsi="ＭＳ 明朝"/>
                <w:color w:val="000000" w:themeColor="text1"/>
              </w:rPr>
            </w:pP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平18厚令171</w:t>
            </w:r>
          </w:p>
          <w:p w:rsidR="00D131AC" w:rsidRPr="0049281B" w:rsidRDefault="00D131AC" w:rsidP="00D131AC">
            <w:pPr>
              <w:rPr>
                <w:rFonts w:ascii="ＭＳ 明朝" w:hAnsi="ＭＳ 明朝"/>
                <w:color w:val="000000" w:themeColor="text1"/>
              </w:rPr>
            </w:pPr>
            <w:r w:rsidRPr="0049281B">
              <w:rPr>
                <w:rFonts w:ascii="ＭＳ 明朝" w:hAnsi="ＭＳ 明朝"/>
                <w:color w:val="000000" w:themeColor="text1"/>
              </w:rPr>
              <w:t>第33条第</w:t>
            </w:r>
            <w:r w:rsidRPr="0049281B">
              <w:rPr>
                <w:rFonts w:ascii="ＭＳ 明朝" w:hAnsi="ＭＳ 明朝" w:hint="eastAsia"/>
                <w:color w:val="000000" w:themeColor="text1"/>
              </w:rPr>
              <w:t>4</w:t>
            </w:r>
            <w:r w:rsidRPr="0049281B">
              <w:rPr>
                <w:rFonts w:ascii="ＭＳ 明朝" w:hAnsi="ＭＳ 明朝"/>
                <w:color w:val="000000" w:themeColor="text1"/>
              </w:rPr>
              <w:t>項</w:t>
            </w:r>
          </w:p>
          <w:p w:rsidR="00D131AC" w:rsidRPr="0049281B" w:rsidRDefault="00D131AC" w:rsidP="00D131AC">
            <w:pPr>
              <w:kinsoku w:val="0"/>
              <w:autoSpaceDE w:val="0"/>
              <w:autoSpaceDN w:val="0"/>
              <w:adjustRightInd w:val="0"/>
              <w:snapToGrid w:val="0"/>
              <w:rPr>
                <w:rFonts w:ascii="ＭＳ 明朝" w:hAnsi="ＭＳ 明朝"/>
                <w:color w:val="000000" w:themeColor="text1"/>
              </w:rPr>
            </w:pPr>
          </w:p>
        </w:tc>
        <w:tc>
          <w:tcPr>
            <w:tcW w:w="1729" w:type="dxa"/>
          </w:tcPr>
          <w:p w:rsidR="00D131AC" w:rsidRPr="0049281B" w:rsidRDefault="00D131AC" w:rsidP="00D131AC">
            <w:pPr>
              <w:kinsoku w:val="0"/>
              <w:autoSpaceDE w:val="0"/>
              <w:autoSpaceDN w:val="0"/>
              <w:adjustRightInd w:val="0"/>
              <w:snapToGrid w:val="0"/>
              <w:rPr>
                <w:rFonts w:ascii="ＭＳ 明朝" w:hAnsi="ＭＳ 明朝"/>
                <w:color w:val="000000" w:themeColor="text1"/>
              </w:rPr>
            </w:pPr>
          </w:p>
          <w:p w:rsidR="007261DA" w:rsidRPr="0049281B" w:rsidRDefault="007261DA" w:rsidP="007261DA">
            <w:pPr>
              <w:rPr>
                <w:rFonts w:ascii="ＭＳ 明朝" w:hAnsi="ＭＳ 明朝"/>
                <w:color w:val="000000" w:themeColor="text1"/>
                <w:sz w:val="20"/>
                <w:szCs w:val="20"/>
              </w:rPr>
            </w:pPr>
            <w:r w:rsidRPr="0049281B">
              <w:rPr>
                <w:rFonts w:ascii="ＭＳ 明朝" w:hAnsi="ＭＳ 明朝" w:hint="eastAsia"/>
                <w:color w:val="000000" w:themeColor="text1"/>
              </w:rPr>
              <w:t>就業環境が害されることを防止するための方針が分かる書類</w:t>
            </w:r>
          </w:p>
          <w:p w:rsidR="00D131AC" w:rsidRPr="0049281B" w:rsidRDefault="00D131AC" w:rsidP="007261DA">
            <w:pPr>
              <w:rPr>
                <w:rFonts w:ascii="ＭＳ 明朝" w:hAnsi="ＭＳ 明朝"/>
                <w:color w:val="000000" w:themeColor="text1"/>
              </w:rPr>
            </w:pPr>
          </w:p>
        </w:tc>
        <w:tc>
          <w:tcPr>
            <w:tcW w:w="1732" w:type="dxa"/>
            <w:tcBorders>
              <w:top w:val="single" w:sz="4" w:space="0" w:color="auto"/>
              <w:bottom w:val="single" w:sz="4" w:space="0" w:color="auto"/>
            </w:tcBorders>
          </w:tcPr>
          <w:p w:rsidR="00D131AC" w:rsidRPr="0049281B" w:rsidRDefault="00D131AC" w:rsidP="00D131AC">
            <w:pPr>
              <w:rPr>
                <w:rFonts w:ascii="ＭＳ 明朝" w:hAnsi="ＭＳ 明朝"/>
                <w:color w:val="000000" w:themeColor="text1"/>
              </w:rPr>
            </w:pPr>
          </w:p>
          <w:p w:rsidR="004167F3" w:rsidRPr="0049281B" w:rsidRDefault="004167F3" w:rsidP="00D131AC">
            <w:pPr>
              <w:rPr>
                <w:rFonts w:ascii="ＭＳ 明朝" w:hAnsi="ＭＳ 明朝"/>
                <w:color w:val="000000" w:themeColor="text1"/>
              </w:rPr>
            </w:pPr>
          </w:p>
        </w:tc>
        <w:tc>
          <w:tcPr>
            <w:tcW w:w="1276" w:type="dxa"/>
            <w:tcBorders>
              <w:top w:val="single" w:sz="4" w:space="0" w:color="auto"/>
              <w:bottom w:val="single" w:sz="4" w:space="0" w:color="auto"/>
            </w:tcBorders>
          </w:tcPr>
          <w:p w:rsidR="00D131AC" w:rsidRPr="0049281B" w:rsidRDefault="00D131AC" w:rsidP="00D131AC">
            <w:pPr>
              <w:rPr>
                <w:rFonts w:ascii="ＭＳ 明朝" w:hAnsi="ＭＳ 明朝"/>
                <w:color w:val="000000" w:themeColor="text1"/>
              </w:rPr>
            </w:pPr>
          </w:p>
          <w:p w:rsidR="00D131AC" w:rsidRPr="0049281B" w:rsidRDefault="00121A36" w:rsidP="00D131AC">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D131AC" w:rsidRPr="0049281B">
                  <w:rPr>
                    <w:rFonts w:ascii="ＭＳ 明朝" w:hAnsi="ＭＳ 明朝" w:hint="eastAsia"/>
                    <w:color w:val="000000" w:themeColor="text1"/>
                  </w:rPr>
                  <w:t>☐</w:t>
                </w:r>
              </w:sdtContent>
            </w:sdt>
            <w:r w:rsidR="00D131AC" w:rsidRPr="0049281B">
              <w:rPr>
                <w:rFonts w:ascii="ＭＳ 明朝" w:hAnsi="ＭＳ 明朝" w:hint="eastAsia"/>
                <w:color w:val="000000" w:themeColor="text1"/>
              </w:rPr>
              <w:t>適</w:t>
            </w:r>
          </w:p>
          <w:p w:rsidR="00D131AC" w:rsidRPr="0049281B" w:rsidRDefault="00121A36" w:rsidP="00D131AC">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D131AC" w:rsidRPr="0049281B">
                  <w:rPr>
                    <w:rFonts w:ascii="ＭＳ 明朝" w:hAnsi="ＭＳ 明朝" w:hint="eastAsia"/>
                    <w:color w:val="000000" w:themeColor="text1"/>
                  </w:rPr>
                  <w:t>☐</w:t>
                </w:r>
              </w:sdtContent>
            </w:sdt>
            <w:r w:rsidR="00D131AC" w:rsidRPr="0049281B">
              <w:rPr>
                <w:rFonts w:ascii="ＭＳ 明朝" w:hAnsi="ＭＳ 明朝" w:hint="eastAsia"/>
                <w:color w:val="000000" w:themeColor="text1"/>
              </w:rPr>
              <w:t>否</w:t>
            </w:r>
          </w:p>
          <w:p w:rsidR="00D131AC" w:rsidRPr="0049281B" w:rsidRDefault="00121A36" w:rsidP="00D131AC">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D131AC" w:rsidRPr="0049281B">
                  <w:rPr>
                    <w:rFonts w:ascii="ＭＳ 明朝" w:hAnsi="ＭＳ 明朝" w:hint="eastAsia"/>
                    <w:color w:val="000000" w:themeColor="text1"/>
                  </w:rPr>
                  <w:t>☐</w:t>
                </w:r>
              </w:sdtContent>
            </w:sdt>
            <w:r w:rsidR="00D131AC"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167F3" w:rsidRPr="0049281B" w:rsidRDefault="004167F3" w:rsidP="004167F3">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color w:val="000000" w:themeColor="text1"/>
              </w:rPr>
              <w:t>2</w:t>
            </w:r>
            <w:r w:rsidR="009542C7" w:rsidRPr="0049281B">
              <w:rPr>
                <w:rFonts w:ascii="ＭＳ 明朝" w:hAnsi="ＭＳ 明朝"/>
                <w:color w:val="000000" w:themeColor="text1"/>
              </w:rPr>
              <w:t>6</w:t>
            </w:r>
            <w:r w:rsidRPr="0049281B">
              <w:rPr>
                <w:rFonts w:ascii="ＭＳ 明朝" w:hAnsi="ＭＳ 明朝" w:hint="eastAsia"/>
                <w:color w:val="000000" w:themeColor="text1"/>
              </w:rPr>
              <w:t xml:space="preserve">　業務継続計画の策定等</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4167F3" w:rsidRPr="0049281B" w:rsidRDefault="004167F3" w:rsidP="004167F3">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67F3" w:rsidRPr="0049281B"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１）指定居宅介護事業者は、感染症や非常災害の発生時において、利用者に対する指定居宅介護の提供を継続的に実施するための、及び非常時の体制で早期の業務再開を図るための計画を策定し、当該業務継続計画に従い必要な措置を講じているか。</w:t>
            </w:r>
          </w:p>
          <w:p w:rsidR="004167F3" w:rsidRPr="0049281B" w:rsidRDefault="004167F3" w:rsidP="004167F3">
            <w:pPr>
              <w:kinsoku w:val="0"/>
              <w:autoSpaceDE w:val="0"/>
              <w:autoSpaceDN w:val="0"/>
              <w:adjustRightInd w:val="0"/>
              <w:snapToGrid w:val="0"/>
              <w:ind w:left="420" w:hangingChars="200" w:hanging="420"/>
              <w:rPr>
                <w:rFonts w:ascii="ＭＳ 明朝" w:hAnsi="ＭＳ 明朝"/>
                <w:color w:val="000000" w:themeColor="text1"/>
              </w:rPr>
            </w:pPr>
          </w:p>
          <w:p w:rsidR="00AC6351" w:rsidRPr="0049281B" w:rsidRDefault="00AC6351" w:rsidP="00AC635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lastRenderedPageBreak/>
              <w:t>◎解釈通知第３の３（２３）</w:t>
            </w:r>
          </w:p>
          <w:p w:rsidR="00AC6351" w:rsidRPr="0049281B" w:rsidRDefault="00E323E2" w:rsidP="00B20042">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w:t>
            </w:r>
          </w:p>
          <w:p w:rsidR="00E323E2" w:rsidRPr="0049281B" w:rsidRDefault="00E323E2" w:rsidP="004167F3">
            <w:pPr>
              <w:kinsoku w:val="0"/>
              <w:autoSpaceDE w:val="0"/>
              <w:autoSpaceDN w:val="0"/>
              <w:adjustRightInd w:val="0"/>
              <w:snapToGrid w:val="0"/>
              <w:ind w:left="420" w:hangingChars="200" w:hanging="420"/>
              <w:rPr>
                <w:rFonts w:ascii="ＭＳ 明朝" w:hAnsi="ＭＳ 明朝"/>
                <w:color w:val="000000" w:themeColor="text1"/>
              </w:rPr>
            </w:pPr>
          </w:p>
          <w:p w:rsidR="00E323E2" w:rsidRPr="0049281B" w:rsidRDefault="00E323E2" w:rsidP="00E323E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　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E323E2" w:rsidRPr="0049281B" w:rsidRDefault="00E323E2" w:rsidP="00E323E2">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ア　感染症に係る業務継続計画</w:t>
            </w:r>
          </w:p>
          <w:p w:rsidR="00E323E2" w:rsidRPr="0049281B" w:rsidRDefault="00E323E2" w:rsidP="00E323E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平時からの備え（体制構築・整備、感染症防止に向けた取組の実施、備蓄品の確保等）</w:t>
            </w:r>
          </w:p>
          <w:p w:rsidR="00100D62" w:rsidRPr="0049281B"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　初動対応</w:t>
            </w:r>
          </w:p>
          <w:p w:rsidR="00100D62" w:rsidRPr="0049281B"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　感染拡大防止体制の確立（保健所との連携、濃厚接触者への対応、関係者との情報共有等）</w:t>
            </w:r>
          </w:p>
          <w:p w:rsidR="00100D62" w:rsidRPr="0049281B" w:rsidRDefault="00100D62" w:rsidP="00100D62">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イ　災害に係る業務継続計画</w:t>
            </w:r>
          </w:p>
          <w:p w:rsidR="00100D62" w:rsidRPr="0049281B"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ａ　平常時の対応（建物・設備の安全対策、電気・水道等のライフラインが停止した場合の対策、必要品の備蓄等）</w:t>
            </w:r>
          </w:p>
          <w:p w:rsidR="00100D62" w:rsidRPr="0049281B"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ｂ　緊急時の対応（業務継続計画発動基準、対応体制等）</w:t>
            </w:r>
          </w:p>
          <w:p w:rsidR="00100D62" w:rsidRPr="0049281B" w:rsidRDefault="00100D62" w:rsidP="00100D62">
            <w:pPr>
              <w:kinsoku w:val="0"/>
              <w:autoSpaceDE w:val="0"/>
              <w:autoSpaceDN w:val="0"/>
              <w:adjustRightInd w:val="0"/>
              <w:snapToGrid w:val="0"/>
              <w:ind w:leftChars="300" w:left="840" w:hangingChars="100" w:hanging="210"/>
              <w:rPr>
                <w:rFonts w:ascii="ＭＳ 明朝" w:hAnsi="ＭＳ 明朝"/>
                <w:color w:val="000000" w:themeColor="text1"/>
              </w:rPr>
            </w:pPr>
            <w:r w:rsidRPr="0049281B">
              <w:rPr>
                <w:rFonts w:ascii="ＭＳ 明朝" w:hAnsi="ＭＳ 明朝" w:hint="eastAsia"/>
                <w:color w:val="000000" w:themeColor="text1"/>
              </w:rPr>
              <w:t>ｃ　他施設及び地域との連携</w:t>
            </w:r>
          </w:p>
        </w:tc>
        <w:tc>
          <w:tcPr>
            <w:tcW w:w="1701" w:type="dxa"/>
            <w:tcBorders>
              <w:top w:val="single" w:sz="4" w:space="0" w:color="auto"/>
              <w:bottom w:val="single" w:sz="4" w:space="0" w:color="auto"/>
            </w:tcBorders>
          </w:tcPr>
          <w:p w:rsidR="004167F3" w:rsidRPr="0049281B" w:rsidRDefault="004167F3" w:rsidP="004167F3">
            <w:pPr>
              <w:kinsoku w:val="0"/>
              <w:autoSpaceDE w:val="0"/>
              <w:autoSpaceDN w:val="0"/>
              <w:adjustRightInd w:val="0"/>
              <w:snapToGrid w:val="0"/>
              <w:rPr>
                <w:rFonts w:ascii="ＭＳ 明朝" w:hAnsi="ＭＳ 明朝"/>
                <w:color w:val="000000" w:themeColor="text1"/>
              </w:rPr>
            </w:pPr>
          </w:p>
          <w:p w:rsidR="004167F3" w:rsidRPr="0049281B" w:rsidRDefault="004167F3" w:rsidP="004167F3">
            <w:pPr>
              <w:rPr>
                <w:rFonts w:ascii="ＭＳ 明朝" w:hAnsi="ＭＳ 明朝"/>
                <w:color w:val="000000" w:themeColor="text1"/>
              </w:rPr>
            </w:pPr>
            <w:r w:rsidRPr="0049281B">
              <w:rPr>
                <w:rFonts w:ascii="ＭＳ 明朝" w:hAnsi="ＭＳ 明朝"/>
                <w:color w:val="000000" w:themeColor="text1"/>
              </w:rPr>
              <w:t>平18厚令171</w:t>
            </w:r>
          </w:p>
          <w:p w:rsidR="004167F3" w:rsidRPr="0049281B" w:rsidRDefault="004167F3" w:rsidP="004167F3">
            <w:pPr>
              <w:rPr>
                <w:rFonts w:ascii="ＭＳ 明朝" w:hAnsi="ＭＳ 明朝"/>
                <w:color w:val="000000" w:themeColor="text1"/>
              </w:rPr>
            </w:pPr>
            <w:r w:rsidRPr="0049281B">
              <w:rPr>
                <w:rFonts w:ascii="ＭＳ 明朝" w:hAnsi="ＭＳ 明朝"/>
                <w:color w:val="000000" w:themeColor="text1"/>
              </w:rPr>
              <w:t>第33条</w:t>
            </w:r>
            <w:r w:rsidRPr="0049281B">
              <w:rPr>
                <w:rFonts w:ascii="ＭＳ 明朝" w:hAnsi="ＭＳ 明朝" w:hint="eastAsia"/>
                <w:color w:val="000000" w:themeColor="text1"/>
              </w:rPr>
              <w:t>の２</w:t>
            </w:r>
            <w:r w:rsidRPr="0049281B">
              <w:rPr>
                <w:rFonts w:ascii="ＭＳ 明朝" w:hAnsi="ＭＳ 明朝"/>
                <w:color w:val="000000" w:themeColor="text1"/>
              </w:rPr>
              <w:t>第</w:t>
            </w:r>
            <w:r w:rsidRPr="0049281B">
              <w:rPr>
                <w:rFonts w:ascii="ＭＳ 明朝" w:hAnsi="ＭＳ 明朝" w:hint="eastAsia"/>
                <w:color w:val="000000" w:themeColor="text1"/>
              </w:rPr>
              <w:t>1</w:t>
            </w:r>
            <w:r w:rsidRPr="0049281B">
              <w:rPr>
                <w:rFonts w:ascii="ＭＳ 明朝" w:hAnsi="ＭＳ 明朝"/>
                <w:color w:val="000000" w:themeColor="text1"/>
              </w:rPr>
              <w:t>項</w:t>
            </w:r>
          </w:p>
          <w:p w:rsidR="004167F3" w:rsidRPr="0049281B" w:rsidRDefault="004167F3" w:rsidP="004167F3">
            <w:pPr>
              <w:kinsoku w:val="0"/>
              <w:autoSpaceDE w:val="0"/>
              <w:autoSpaceDN w:val="0"/>
              <w:adjustRightInd w:val="0"/>
              <w:snapToGrid w:val="0"/>
              <w:rPr>
                <w:rFonts w:ascii="ＭＳ 明朝" w:hAnsi="ＭＳ 明朝"/>
                <w:color w:val="000000" w:themeColor="text1"/>
              </w:rPr>
            </w:pPr>
          </w:p>
        </w:tc>
        <w:tc>
          <w:tcPr>
            <w:tcW w:w="1729" w:type="dxa"/>
          </w:tcPr>
          <w:p w:rsidR="004167F3" w:rsidRPr="0049281B" w:rsidRDefault="004167F3" w:rsidP="004167F3">
            <w:pPr>
              <w:kinsoku w:val="0"/>
              <w:autoSpaceDE w:val="0"/>
              <w:autoSpaceDN w:val="0"/>
              <w:adjustRightInd w:val="0"/>
              <w:snapToGrid w:val="0"/>
              <w:rPr>
                <w:rFonts w:ascii="ＭＳ 明朝" w:hAnsi="ＭＳ 明朝"/>
                <w:color w:val="000000" w:themeColor="text1"/>
              </w:rPr>
            </w:pPr>
          </w:p>
          <w:p w:rsidR="004167F3" w:rsidRPr="0049281B" w:rsidRDefault="009542C7" w:rsidP="004167F3">
            <w:pPr>
              <w:rPr>
                <w:rFonts w:ascii="ＭＳ 明朝"/>
                <w:color w:val="000000" w:themeColor="text1"/>
              </w:rPr>
            </w:pPr>
            <w:r w:rsidRPr="0049281B">
              <w:rPr>
                <w:rFonts w:ascii="ＭＳ 明朝" w:hint="eastAsia"/>
                <w:color w:val="000000" w:themeColor="text1"/>
              </w:rPr>
              <w:t>業務継続計画</w:t>
            </w:r>
          </w:p>
          <w:p w:rsidR="004167F3" w:rsidRPr="0049281B" w:rsidRDefault="004167F3" w:rsidP="004167F3">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49281B" w:rsidRDefault="00100D62" w:rsidP="0062129A">
            <w:pPr>
              <w:rPr>
                <w:rFonts w:ascii="ＭＳ 明朝" w:hAnsi="ＭＳ 明朝"/>
                <w:color w:val="000000" w:themeColor="text1"/>
              </w:rPr>
            </w:pPr>
          </w:p>
        </w:tc>
        <w:tc>
          <w:tcPr>
            <w:tcW w:w="1276" w:type="dxa"/>
            <w:tcBorders>
              <w:top w:val="single" w:sz="4" w:space="0" w:color="auto"/>
              <w:bottom w:val="single" w:sz="4" w:space="0" w:color="auto"/>
            </w:tcBorders>
          </w:tcPr>
          <w:p w:rsidR="004167F3" w:rsidRPr="0049281B" w:rsidRDefault="004167F3" w:rsidP="004167F3">
            <w:pPr>
              <w:rPr>
                <w:rFonts w:ascii="ＭＳ 明朝" w:hAnsi="ＭＳ 明朝"/>
                <w:color w:val="000000" w:themeColor="text1"/>
              </w:rPr>
            </w:pPr>
          </w:p>
          <w:p w:rsidR="004167F3" w:rsidRPr="0049281B" w:rsidRDefault="00121A36" w:rsidP="004167F3">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4167F3" w:rsidRPr="0049281B">
                  <w:rPr>
                    <w:rFonts w:ascii="ＭＳ 明朝" w:hAnsi="ＭＳ 明朝" w:hint="eastAsia"/>
                    <w:color w:val="000000" w:themeColor="text1"/>
                  </w:rPr>
                  <w:t>☐</w:t>
                </w:r>
              </w:sdtContent>
            </w:sdt>
            <w:r w:rsidR="004167F3" w:rsidRPr="0049281B">
              <w:rPr>
                <w:rFonts w:ascii="ＭＳ 明朝" w:hAnsi="ＭＳ 明朝" w:hint="eastAsia"/>
                <w:color w:val="000000" w:themeColor="text1"/>
              </w:rPr>
              <w:t>適</w:t>
            </w:r>
          </w:p>
          <w:p w:rsidR="004167F3" w:rsidRPr="0049281B" w:rsidRDefault="00121A36" w:rsidP="004167F3">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4167F3" w:rsidRPr="0049281B">
                  <w:rPr>
                    <w:rFonts w:ascii="ＭＳ 明朝" w:hAnsi="ＭＳ 明朝" w:hint="eastAsia"/>
                    <w:color w:val="000000" w:themeColor="text1"/>
                  </w:rPr>
                  <w:t>☐</w:t>
                </w:r>
              </w:sdtContent>
            </w:sdt>
            <w:r w:rsidR="004167F3" w:rsidRPr="0049281B">
              <w:rPr>
                <w:rFonts w:ascii="ＭＳ 明朝" w:hAnsi="ＭＳ 明朝" w:hint="eastAsia"/>
                <w:color w:val="000000" w:themeColor="text1"/>
              </w:rPr>
              <w:t>否</w:t>
            </w:r>
          </w:p>
          <w:p w:rsidR="004167F3" w:rsidRPr="0049281B" w:rsidRDefault="00121A36" w:rsidP="004167F3">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4167F3" w:rsidRPr="0049281B">
                  <w:rPr>
                    <w:rFonts w:ascii="ＭＳ 明朝" w:hAnsi="ＭＳ 明朝" w:hint="eastAsia"/>
                    <w:color w:val="000000" w:themeColor="text1"/>
                  </w:rPr>
                  <w:t>☐</w:t>
                </w:r>
              </w:sdtContent>
            </w:sdt>
            <w:r w:rsidR="004167F3"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100D62" w:rsidRPr="0049281B"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（２）指定居宅介護事業者は、従業者に対し、業務継続計画について周知するとともに、必要な研修及び訓練を定期的に実施しているか。</w:t>
            </w:r>
          </w:p>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◎解釈通知第３の３（２３）</w:t>
            </w:r>
          </w:p>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　③　従業者の内容は、感染症及び災害に係る業務継続計画の具体的内容を職員間に共有するとともに、平常時の対応の必要性や、緊急時の対応にかかる理解の励行を行うものとする。</w:t>
            </w:r>
          </w:p>
          <w:p w:rsidR="00100D62" w:rsidRPr="0049281B"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　④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100D62" w:rsidRPr="0049281B" w:rsidRDefault="00100D62" w:rsidP="00100D62">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平18厚令171</w:t>
            </w: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第33条</w:t>
            </w:r>
            <w:r w:rsidRPr="0049281B">
              <w:rPr>
                <w:rFonts w:ascii="ＭＳ 明朝" w:hAnsi="ＭＳ 明朝" w:hint="eastAsia"/>
                <w:color w:val="000000" w:themeColor="text1"/>
              </w:rPr>
              <w:t>の２</w:t>
            </w:r>
            <w:r w:rsidRPr="0049281B">
              <w:rPr>
                <w:rFonts w:ascii="ＭＳ 明朝" w:hAnsi="ＭＳ 明朝"/>
                <w:color w:val="000000" w:themeColor="text1"/>
              </w:rPr>
              <w:t>第</w:t>
            </w:r>
            <w:r w:rsidRPr="0049281B">
              <w:rPr>
                <w:rFonts w:ascii="ＭＳ 明朝" w:hAnsi="ＭＳ 明朝" w:hint="eastAsia"/>
                <w:color w:val="000000" w:themeColor="text1"/>
              </w:rPr>
              <w:t>2</w:t>
            </w:r>
            <w:r w:rsidRPr="0049281B">
              <w:rPr>
                <w:rFonts w:ascii="ＭＳ 明朝" w:hAnsi="ＭＳ 明朝"/>
                <w:color w:val="000000" w:themeColor="text1"/>
              </w:rPr>
              <w:t>項</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49281B" w:rsidRDefault="00100D62" w:rsidP="00100D62">
            <w:pPr>
              <w:rPr>
                <w:rFonts w:ascii="ＭＳ 明朝"/>
                <w:color w:val="000000" w:themeColor="text1"/>
              </w:rPr>
            </w:pPr>
          </w:p>
          <w:p w:rsidR="00100D62" w:rsidRPr="0049281B" w:rsidRDefault="0062129A" w:rsidP="0062129A">
            <w:pPr>
              <w:jc w:val="left"/>
              <w:rPr>
                <w:rFonts w:ascii="ＭＳ 明朝" w:hAnsi="ＭＳ 明朝"/>
              </w:rPr>
            </w:pPr>
            <w:r w:rsidRPr="0049281B">
              <w:rPr>
                <w:rFonts w:ascii="ＭＳ 明朝" w:hAnsi="ＭＳ 明朝"/>
              </w:rPr>
              <w:t>研修及び訓練を実施したことが分かる書類</w:t>
            </w:r>
          </w:p>
        </w:tc>
        <w:tc>
          <w:tcPr>
            <w:tcW w:w="1732" w:type="dxa"/>
            <w:tcBorders>
              <w:top w:val="single" w:sz="4" w:space="0" w:color="auto"/>
              <w:bottom w:val="single" w:sz="4" w:space="0" w:color="auto"/>
            </w:tcBorders>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年１回以上の研修</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87825738"/>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有</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614755560"/>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無</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年１回以上の訓練</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372955554"/>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有</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528334949"/>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無</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00D62" w:rsidRPr="0049281B" w:rsidRDefault="00100D62" w:rsidP="00100D62">
            <w:pPr>
              <w:rPr>
                <w:rFonts w:ascii="ＭＳ 明朝" w:hAnsi="ＭＳ 明朝"/>
                <w:color w:val="000000" w:themeColor="text1"/>
              </w:rPr>
            </w:pP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適</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否</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100D62" w:rsidRPr="0049281B"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49281B" w:rsidRDefault="00100D62" w:rsidP="00100D62">
            <w:pPr>
              <w:kinsoku w:val="0"/>
              <w:autoSpaceDE w:val="0"/>
              <w:autoSpaceDN w:val="0"/>
              <w:adjustRightInd w:val="0"/>
              <w:snapToGrid w:val="0"/>
              <w:ind w:left="420" w:hangingChars="200" w:hanging="42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（３）指定居宅介護事業者は、定期的に業務継続計画の見直しを行い、必要に応じて業務継続計画の変更を行っているか。</w:t>
            </w:r>
          </w:p>
          <w:p w:rsidR="00100D62" w:rsidRPr="0049281B" w:rsidRDefault="00100D62" w:rsidP="0062129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平18厚令171</w:t>
            </w: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第33条</w:t>
            </w:r>
            <w:r w:rsidRPr="0049281B">
              <w:rPr>
                <w:rFonts w:ascii="ＭＳ 明朝" w:hAnsi="ＭＳ 明朝" w:hint="eastAsia"/>
                <w:color w:val="000000" w:themeColor="text1"/>
              </w:rPr>
              <w:t>の２</w:t>
            </w:r>
            <w:r w:rsidRPr="0049281B">
              <w:rPr>
                <w:rFonts w:ascii="ＭＳ 明朝" w:hAnsi="ＭＳ 明朝"/>
                <w:color w:val="000000" w:themeColor="text1"/>
              </w:rPr>
              <w:t>第</w:t>
            </w:r>
            <w:r w:rsidRPr="0049281B">
              <w:rPr>
                <w:rFonts w:ascii="ＭＳ 明朝" w:hAnsi="ＭＳ 明朝" w:hint="eastAsia"/>
                <w:color w:val="000000" w:themeColor="text1"/>
              </w:rPr>
              <w:t>3</w:t>
            </w:r>
            <w:r w:rsidRPr="0049281B">
              <w:rPr>
                <w:rFonts w:ascii="ＭＳ 明朝" w:hAnsi="ＭＳ 明朝"/>
                <w:color w:val="000000" w:themeColor="text1"/>
              </w:rPr>
              <w:t>項</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62129A" w:rsidRPr="0049281B" w:rsidRDefault="0062129A" w:rsidP="0062129A">
            <w:pPr>
              <w:jc w:val="left"/>
              <w:rPr>
                <w:rFonts w:ascii="ＭＳ 明朝" w:hAnsi="ＭＳ 明朝"/>
              </w:rPr>
            </w:pPr>
            <w:r w:rsidRPr="0049281B">
              <w:rPr>
                <w:rFonts w:ascii="ＭＳ 明朝" w:hAnsi="ＭＳ 明朝"/>
              </w:rPr>
              <w:t>業務継続計画の見直しを行ったことが分かる書類</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00D62" w:rsidRPr="0049281B" w:rsidRDefault="00100D62"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49281B" w:rsidRDefault="00100D62" w:rsidP="00100D62">
            <w:pPr>
              <w:rPr>
                <w:rFonts w:ascii="ＭＳ 明朝" w:hAnsi="ＭＳ 明朝"/>
                <w:color w:val="000000" w:themeColor="text1"/>
              </w:rPr>
            </w:pP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適</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否</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lastRenderedPageBreak/>
              <w:t>2</w:t>
            </w:r>
            <w:r w:rsidR="009542C7" w:rsidRPr="0049281B">
              <w:rPr>
                <w:rFonts w:ascii="ＭＳ 明朝" w:hAnsi="ＭＳ 明朝"/>
                <w:color w:val="000000" w:themeColor="text1"/>
              </w:rPr>
              <w:t>7</w:t>
            </w:r>
            <w:r w:rsidRPr="0049281B">
              <w:rPr>
                <w:rFonts w:ascii="ＭＳ 明朝" w:hAnsi="ＭＳ 明朝"/>
                <w:color w:val="000000" w:themeColor="text1"/>
              </w:rPr>
              <w:t xml:space="preserve">　衛生管理等</w:t>
            </w:r>
          </w:p>
          <w:p w:rsidR="00024D88" w:rsidRPr="0049281B" w:rsidRDefault="00024D88" w:rsidP="00024D88">
            <w:pPr>
              <w:rPr>
                <w:rFonts w:ascii="ＭＳ 明朝" w:hAnsi="ＭＳ 明朝"/>
                <w:color w:val="000000" w:themeColor="text1"/>
              </w:rPr>
            </w:pPr>
            <w:r w:rsidRPr="0049281B">
              <w:rPr>
                <w:rFonts w:ascii="ＭＳ 明朝" w:hAnsi="ＭＳ 明朝" w:hint="eastAsia"/>
                <w:color w:val="000000" w:themeColor="text1"/>
              </w:rPr>
              <w:t>【共通】</w:t>
            </w:r>
          </w:p>
          <w:p w:rsidR="00100D62" w:rsidRPr="0049281B" w:rsidRDefault="00100D62" w:rsidP="00100D6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（１）指定居宅介護事業者は、従業者の清潔の保持及び健康状態について、必要な管理を行っているか。</w:t>
            </w:r>
          </w:p>
          <w:p w:rsidR="0062129A" w:rsidRPr="0049281B" w:rsidRDefault="0062129A" w:rsidP="00100D62">
            <w:pPr>
              <w:kinsoku w:val="0"/>
              <w:autoSpaceDE w:val="0"/>
              <w:autoSpaceDN w:val="0"/>
              <w:adjustRightInd w:val="0"/>
              <w:snapToGrid w:val="0"/>
              <w:rPr>
                <w:rFonts w:ascii="ＭＳ 明朝" w:hAnsi="ＭＳ 明朝"/>
                <w:color w:val="000000" w:themeColor="text1"/>
              </w:rPr>
            </w:pPr>
          </w:p>
          <w:p w:rsidR="00413AE9" w:rsidRPr="0049281B" w:rsidRDefault="00413AE9" w:rsidP="00100D62">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◎解釈通知第３の３（２４）</w:t>
            </w:r>
          </w:p>
          <w:p w:rsidR="00413AE9" w:rsidRPr="0049281B"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　①　基準第34 条第１項及び第２項は、指定居宅介護事業者は、従業者の清潔の保持及び健康状態の管理並びに指定居宅介護事業所の設備及び備品等の衛生的な管理に努めるべきことを規定したものである。</w:t>
            </w:r>
          </w:p>
          <w:p w:rsidR="00413AE9" w:rsidRPr="0049281B" w:rsidRDefault="00413AE9" w:rsidP="00413AE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特に、指定居宅介護事業者は、従業者が感染源となることを予防し、また従業者を感染の危険から守るため、手指を洗浄するための設備や使い捨ての手袋等感染を予防するための備品等を備えるなど対策を講じる必要がある。</w:t>
            </w:r>
          </w:p>
        </w:tc>
        <w:tc>
          <w:tcPr>
            <w:tcW w:w="1701" w:type="dxa"/>
            <w:tcBorders>
              <w:top w:val="single" w:sz="4" w:space="0" w:color="auto"/>
              <w:bottom w:val="single" w:sz="4" w:space="0" w:color="auto"/>
            </w:tcBorders>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平18厚令171</w:t>
            </w:r>
          </w:p>
          <w:p w:rsidR="00100D62" w:rsidRPr="0049281B" w:rsidRDefault="00100D62" w:rsidP="00100D62">
            <w:pPr>
              <w:rPr>
                <w:rFonts w:ascii="ＭＳ 明朝" w:hAnsi="ＭＳ 明朝"/>
                <w:color w:val="000000" w:themeColor="text1"/>
              </w:rPr>
            </w:pPr>
            <w:r w:rsidRPr="0049281B">
              <w:rPr>
                <w:rFonts w:ascii="ＭＳ 明朝" w:hAnsi="ＭＳ 明朝"/>
                <w:color w:val="000000" w:themeColor="text1"/>
              </w:rPr>
              <w:t>第34条第1項</w:t>
            </w:r>
          </w:p>
          <w:p w:rsidR="00100D62" w:rsidRPr="0049281B" w:rsidRDefault="00100D62" w:rsidP="00100D62">
            <w:pPr>
              <w:kinsoku w:val="0"/>
              <w:autoSpaceDE w:val="0"/>
              <w:autoSpaceDN w:val="0"/>
              <w:adjustRightInd w:val="0"/>
              <w:snapToGrid w:val="0"/>
              <w:rPr>
                <w:rFonts w:ascii="ＭＳ 明朝" w:hAnsi="ＭＳ 明朝"/>
                <w:color w:val="000000" w:themeColor="text1"/>
              </w:rPr>
            </w:pPr>
          </w:p>
        </w:tc>
        <w:tc>
          <w:tcPr>
            <w:tcW w:w="1729" w:type="dxa"/>
          </w:tcPr>
          <w:p w:rsidR="00100D62" w:rsidRPr="0049281B" w:rsidRDefault="00100D62" w:rsidP="00100D62">
            <w:pPr>
              <w:kinsoku w:val="0"/>
              <w:autoSpaceDE w:val="0"/>
              <w:autoSpaceDN w:val="0"/>
              <w:adjustRightInd w:val="0"/>
              <w:snapToGrid w:val="0"/>
              <w:rPr>
                <w:rFonts w:ascii="ＭＳ 明朝" w:hAnsi="ＭＳ 明朝"/>
                <w:color w:val="000000" w:themeColor="text1"/>
              </w:rPr>
            </w:pPr>
          </w:p>
          <w:p w:rsidR="00100D62" w:rsidRPr="0049281B" w:rsidRDefault="0062129A" w:rsidP="0062129A">
            <w:pPr>
              <w:rPr>
                <w:rFonts w:ascii="ＭＳ 明朝" w:hAnsi="ＭＳ 明朝"/>
                <w:color w:val="000000" w:themeColor="text1"/>
              </w:rPr>
            </w:pPr>
            <w:r w:rsidRPr="0049281B">
              <w:rPr>
                <w:rFonts w:ascii="ＭＳ 明朝" w:hAnsi="ＭＳ 明朝" w:hint="eastAsia"/>
                <w:color w:val="000000" w:themeColor="text1"/>
              </w:rPr>
              <w:t>衛生管理に関する書類</w:t>
            </w:r>
          </w:p>
        </w:tc>
        <w:tc>
          <w:tcPr>
            <w:tcW w:w="1732" w:type="dxa"/>
            <w:tcBorders>
              <w:top w:val="single" w:sz="4" w:space="0" w:color="auto"/>
              <w:bottom w:val="single" w:sz="4" w:space="0" w:color="auto"/>
            </w:tcBorders>
          </w:tcPr>
          <w:p w:rsidR="00100D62" w:rsidRPr="0049281B" w:rsidRDefault="00100D62" w:rsidP="00100D62">
            <w:pPr>
              <w:rPr>
                <w:rFonts w:ascii="ＭＳ 明朝" w:hAnsi="ＭＳ 明朝"/>
                <w:color w:val="000000" w:themeColor="text1"/>
              </w:rPr>
            </w:pPr>
          </w:p>
          <w:p w:rsidR="00413AE9" w:rsidRPr="0049281B" w:rsidRDefault="00413AE9" w:rsidP="00100D62">
            <w:pPr>
              <w:rPr>
                <w:rFonts w:ascii="ＭＳ 明朝" w:hAnsi="ＭＳ 明朝"/>
                <w:color w:val="000000" w:themeColor="text1"/>
              </w:rPr>
            </w:pPr>
            <w:r w:rsidRPr="0049281B">
              <w:rPr>
                <w:rFonts w:ascii="ＭＳ 明朝" w:hAnsi="ＭＳ 明朝" w:hint="eastAsia"/>
                <w:color w:val="000000" w:themeColor="text1"/>
              </w:rPr>
              <w:t>従業者の健康診断状況</w:t>
            </w:r>
          </w:p>
          <w:p w:rsidR="00413AE9" w:rsidRPr="0049281B" w:rsidRDefault="00413AE9" w:rsidP="00100D62">
            <w:pPr>
              <w:rPr>
                <w:rFonts w:ascii="ＭＳ 明朝" w:hAnsi="ＭＳ 明朝"/>
                <w:color w:val="000000" w:themeColor="text1"/>
              </w:rPr>
            </w:pPr>
          </w:p>
        </w:tc>
        <w:tc>
          <w:tcPr>
            <w:tcW w:w="1276" w:type="dxa"/>
            <w:tcBorders>
              <w:top w:val="single" w:sz="4" w:space="0" w:color="auto"/>
              <w:bottom w:val="single" w:sz="4" w:space="0" w:color="auto"/>
            </w:tcBorders>
          </w:tcPr>
          <w:p w:rsidR="00100D62" w:rsidRPr="0049281B" w:rsidRDefault="00100D62" w:rsidP="00100D62">
            <w:pPr>
              <w:rPr>
                <w:rFonts w:ascii="ＭＳ 明朝" w:hAnsi="ＭＳ 明朝"/>
                <w:color w:val="000000" w:themeColor="text1"/>
              </w:rPr>
            </w:pP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適</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否</w:t>
            </w:r>
          </w:p>
          <w:p w:rsidR="00100D62" w:rsidRPr="0049281B" w:rsidRDefault="00121A36" w:rsidP="00100D62">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100D62" w:rsidRPr="0049281B">
                  <w:rPr>
                    <w:rFonts w:ascii="ＭＳ 明朝" w:hAnsi="ＭＳ 明朝" w:hint="eastAsia"/>
                    <w:color w:val="000000" w:themeColor="text1"/>
                  </w:rPr>
                  <w:t>☐</w:t>
                </w:r>
              </w:sdtContent>
            </w:sdt>
            <w:r w:rsidR="00100D62" w:rsidRPr="0049281B">
              <w:rPr>
                <w:rFonts w:ascii="ＭＳ 明朝" w:hAnsi="ＭＳ 明朝" w:hint="eastAsia"/>
                <w:color w:val="000000" w:themeColor="text1"/>
              </w:rPr>
              <w:t>該当なし</w:t>
            </w:r>
          </w:p>
        </w:tc>
      </w:tr>
      <w:tr w:rsidR="0062129A" w:rsidRPr="0049281B" w:rsidTr="00D33CFF">
        <w:trPr>
          <w:trHeight w:val="989"/>
        </w:trPr>
        <w:tc>
          <w:tcPr>
            <w:tcW w:w="1814" w:type="dxa"/>
            <w:tcBorders>
              <w:top w:val="nil"/>
              <w:left w:val="single" w:sz="4" w:space="0" w:color="auto"/>
              <w:bottom w:val="nil"/>
              <w:right w:val="single" w:sz="4" w:space="0" w:color="auto"/>
            </w:tcBorders>
          </w:tcPr>
          <w:p w:rsidR="0062129A" w:rsidRPr="0049281B" w:rsidRDefault="0062129A" w:rsidP="0062129A">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ind w:left="420" w:hangingChars="200" w:hanging="420"/>
              <w:rPr>
                <w:rFonts w:ascii="ＭＳ 明朝"/>
              </w:rPr>
            </w:pPr>
            <w:r w:rsidRPr="0049281B">
              <w:t>（２）指定居宅介護事業者は、指定居宅介護事業所の設備及び備品等について、衛生的な管理に努めているか。</w:t>
            </w:r>
          </w:p>
          <w:p w:rsidR="0062129A" w:rsidRPr="0049281B" w:rsidRDefault="0062129A" w:rsidP="0062129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rPr>
                <w:rFonts w:ascii="ＭＳ 明朝" w:hAnsi="ＭＳ 明朝"/>
                <w:color w:val="000000" w:themeColor="text1"/>
              </w:rPr>
            </w:pPr>
            <w:r w:rsidRPr="0049281B">
              <w:rPr>
                <w:rFonts w:ascii="ＭＳ 明朝" w:hAnsi="ＭＳ 明朝"/>
                <w:color w:val="000000" w:themeColor="text1"/>
              </w:rPr>
              <w:t>平18厚令171</w:t>
            </w:r>
          </w:p>
          <w:p w:rsidR="0062129A" w:rsidRPr="0049281B" w:rsidRDefault="0062129A" w:rsidP="0062129A">
            <w:pPr>
              <w:rPr>
                <w:rFonts w:ascii="ＭＳ 明朝" w:hAnsi="ＭＳ 明朝"/>
                <w:color w:val="000000" w:themeColor="text1"/>
              </w:rPr>
            </w:pPr>
            <w:r w:rsidRPr="0049281B">
              <w:rPr>
                <w:rFonts w:ascii="ＭＳ 明朝" w:hAnsi="ＭＳ 明朝"/>
                <w:color w:val="000000" w:themeColor="text1"/>
              </w:rPr>
              <w:t>第34条第</w:t>
            </w:r>
            <w:r w:rsidRPr="0049281B">
              <w:rPr>
                <w:rFonts w:ascii="ＭＳ 明朝" w:hAnsi="ＭＳ 明朝" w:hint="eastAsia"/>
                <w:color w:val="000000" w:themeColor="text1"/>
              </w:rPr>
              <w:t>2</w:t>
            </w:r>
            <w:r w:rsidRPr="0049281B">
              <w:rPr>
                <w:rFonts w:ascii="ＭＳ 明朝" w:hAnsi="ＭＳ 明朝"/>
                <w:color w:val="000000" w:themeColor="text1"/>
              </w:rPr>
              <w:t>項</w:t>
            </w:r>
          </w:p>
          <w:p w:rsidR="0062129A" w:rsidRPr="0049281B" w:rsidRDefault="0062129A" w:rsidP="0062129A">
            <w:pPr>
              <w:kinsoku w:val="0"/>
              <w:autoSpaceDE w:val="0"/>
              <w:autoSpaceDN w:val="0"/>
              <w:adjustRightInd w:val="0"/>
              <w:snapToGrid w:val="0"/>
              <w:rPr>
                <w:rFonts w:ascii="ＭＳ 明朝" w:hAnsi="ＭＳ 明朝"/>
                <w:color w:val="000000" w:themeColor="text1"/>
              </w:rPr>
            </w:pPr>
          </w:p>
        </w:tc>
        <w:tc>
          <w:tcPr>
            <w:tcW w:w="1729" w:type="dxa"/>
          </w:tcPr>
          <w:p w:rsidR="0062129A" w:rsidRPr="0049281B" w:rsidRDefault="0062129A" w:rsidP="0062129A">
            <w:pPr>
              <w:kinsoku w:val="0"/>
              <w:autoSpaceDE w:val="0"/>
              <w:autoSpaceDN w:val="0"/>
              <w:adjustRightInd w:val="0"/>
              <w:snapToGrid w:val="0"/>
              <w:rPr>
                <w:rFonts w:ascii="ＭＳ 明朝" w:hAnsi="ＭＳ 明朝"/>
                <w:color w:val="000000" w:themeColor="text1"/>
              </w:rPr>
            </w:pPr>
          </w:p>
          <w:p w:rsidR="0062129A" w:rsidRPr="0049281B" w:rsidRDefault="0062129A" w:rsidP="0062129A">
            <w:pPr>
              <w:rPr>
                <w:rFonts w:ascii="ＭＳ 明朝" w:hAnsi="ＭＳ 明朝"/>
                <w:color w:val="000000" w:themeColor="text1"/>
              </w:rPr>
            </w:pPr>
            <w:r w:rsidRPr="0049281B">
              <w:rPr>
                <w:rFonts w:ascii="ＭＳ 明朝" w:hAnsi="ＭＳ 明朝" w:hint="eastAsia"/>
                <w:color w:val="000000" w:themeColor="text1"/>
              </w:rPr>
              <w:t>衛生管理に関する書類</w:t>
            </w:r>
          </w:p>
        </w:tc>
        <w:tc>
          <w:tcPr>
            <w:tcW w:w="1732" w:type="dxa"/>
            <w:tcBorders>
              <w:top w:val="single" w:sz="4" w:space="0" w:color="auto"/>
              <w:bottom w:val="single" w:sz="4" w:space="0" w:color="auto"/>
            </w:tcBorders>
          </w:tcPr>
          <w:p w:rsidR="0062129A" w:rsidRPr="0049281B" w:rsidRDefault="0062129A" w:rsidP="0062129A">
            <w:pPr>
              <w:rPr>
                <w:rFonts w:ascii="ＭＳ 明朝" w:hAnsi="ＭＳ 明朝"/>
                <w:color w:val="000000" w:themeColor="text1"/>
              </w:rPr>
            </w:pPr>
          </w:p>
        </w:tc>
        <w:tc>
          <w:tcPr>
            <w:tcW w:w="1276" w:type="dxa"/>
            <w:tcBorders>
              <w:top w:val="single" w:sz="4" w:space="0" w:color="auto"/>
              <w:bottom w:val="single" w:sz="4" w:space="0" w:color="auto"/>
            </w:tcBorders>
          </w:tcPr>
          <w:p w:rsidR="0062129A" w:rsidRPr="0049281B" w:rsidRDefault="0062129A" w:rsidP="0062129A">
            <w:pPr>
              <w:rPr>
                <w:rFonts w:ascii="ＭＳ 明朝" w:hAnsi="ＭＳ 明朝"/>
                <w:color w:val="000000" w:themeColor="text1"/>
              </w:rPr>
            </w:pP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適</w:t>
            </w: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否</w:t>
            </w:r>
          </w:p>
          <w:p w:rsidR="0062129A" w:rsidRPr="0049281B" w:rsidRDefault="00121A36" w:rsidP="0062129A">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62129A" w:rsidRPr="0049281B">
                  <w:rPr>
                    <w:rFonts w:ascii="ＭＳ 明朝" w:hAnsi="ＭＳ 明朝" w:hint="eastAsia"/>
                    <w:color w:val="000000" w:themeColor="text1"/>
                  </w:rPr>
                  <w:t>☐</w:t>
                </w:r>
              </w:sdtContent>
            </w:sdt>
            <w:r w:rsidR="0062129A"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13AE9" w:rsidRPr="0049281B" w:rsidRDefault="00413AE9" w:rsidP="00413AE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13AE9" w:rsidRPr="0049281B" w:rsidRDefault="00413AE9" w:rsidP="00413AE9">
            <w:pPr>
              <w:kinsoku w:val="0"/>
              <w:autoSpaceDE w:val="0"/>
              <w:autoSpaceDN w:val="0"/>
              <w:adjustRightInd w:val="0"/>
              <w:snapToGrid w:val="0"/>
              <w:ind w:left="630" w:hangingChars="300" w:hanging="630"/>
              <w:rPr>
                <w:rFonts w:ascii="ＭＳ 明朝" w:hAnsi="ＭＳ 明朝"/>
                <w:color w:val="000000" w:themeColor="text1"/>
              </w:rPr>
            </w:pPr>
          </w:p>
          <w:p w:rsidR="00AB06A9" w:rsidRPr="0049281B" w:rsidRDefault="00AB06A9" w:rsidP="00AB06A9">
            <w:pPr>
              <w:ind w:left="420" w:hangingChars="200" w:hanging="420"/>
              <w:rPr>
                <w:rFonts w:ascii="ＭＳ 明朝"/>
              </w:rPr>
            </w:pPr>
            <w:r w:rsidRPr="0049281B">
              <w:t>（３）指定居宅介護事業者は、当該指定居宅介護事業所において感染症が発生し、又はまん延しないように、次の各号に掲げる措置を講じているか。</w:t>
            </w:r>
          </w:p>
          <w:p w:rsidR="00AB06A9" w:rsidRPr="0049281B" w:rsidRDefault="00AB06A9" w:rsidP="00AB06A9">
            <w:pPr>
              <w:ind w:leftChars="200" w:left="630" w:hangingChars="100" w:hanging="210"/>
              <w:rPr>
                <w:rFonts w:ascii="ＭＳ 明朝"/>
              </w:rPr>
            </w:pPr>
            <w:r w:rsidRPr="0049281B">
              <w:t>①</w:t>
            </w:r>
            <w:r w:rsidRPr="0049281B">
              <w:t xml:space="preserve">　当該指定居宅介護事業所における感染症の予防及びまん延の防止のための対策を検討する委員会（テレビ電話装置等の活用可能。）を定期的に開催するとともに、その結果について、従業者に周知徹底を図っているか。</w:t>
            </w:r>
          </w:p>
          <w:p w:rsidR="00AB06A9" w:rsidRPr="0049281B" w:rsidRDefault="00AB06A9" w:rsidP="00AB06A9">
            <w:pPr>
              <w:ind w:left="630" w:hangingChars="300" w:hanging="630"/>
            </w:pPr>
            <w:r w:rsidRPr="0049281B">
              <w:t xml:space="preserve">　　</w:t>
            </w:r>
            <w:r w:rsidRPr="0049281B">
              <w:t>②</w:t>
            </w:r>
            <w:r w:rsidRPr="0049281B">
              <w:t xml:space="preserve">　当該指定居宅介護事業所における感染症の予防及びまん延の防止のための指針を整備しているか。</w:t>
            </w:r>
          </w:p>
          <w:p w:rsidR="00AB06A9" w:rsidRPr="0049281B" w:rsidRDefault="00AB06A9" w:rsidP="00AB06A9">
            <w:pPr>
              <w:ind w:left="630" w:hangingChars="300" w:hanging="630"/>
              <w:rPr>
                <w:rFonts w:ascii="ＭＳ 明朝"/>
              </w:rPr>
            </w:pPr>
            <w:r w:rsidRPr="0049281B">
              <w:t xml:space="preserve">　</w:t>
            </w:r>
            <w:r w:rsidRPr="0049281B">
              <w:rPr>
                <w:rFonts w:hint="eastAsia"/>
              </w:rPr>
              <w:t xml:space="preserve">　</w:t>
            </w:r>
            <w:r w:rsidRPr="0049281B">
              <w:t>③</w:t>
            </w:r>
            <w:r w:rsidRPr="0049281B">
              <w:t xml:space="preserve">　当該指定居宅介護事業所において、従業者に対し、感染症の予防及びまん延の防止のための研修並びに感染症の予防及びまん延防止のための訓練を定期的に実施しているか。</w:t>
            </w:r>
          </w:p>
          <w:p w:rsidR="00413AE9" w:rsidRPr="0049281B" w:rsidRDefault="00413AE9" w:rsidP="00413AE9">
            <w:pPr>
              <w:kinsoku w:val="0"/>
              <w:autoSpaceDE w:val="0"/>
              <w:autoSpaceDN w:val="0"/>
              <w:adjustRightInd w:val="0"/>
              <w:snapToGrid w:val="0"/>
              <w:ind w:left="420" w:hangingChars="200" w:hanging="420"/>
              <w:rPr>
                <w:rFonts w:ascii="ＭＳ 明朝" w:hAnsi="ＭＳ 明朝"/>
                <w:color w:val="000000" w:themeColor="text1"/>
              </w:rPr>
            </w:pPr>
          </w:p>
          <w:p w:rsidR="00413AE9" w:rsidRPr="0049281B"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◎解釈通知第３の３（２４）</w:t>
            </w:r>
          </w:p>
          <w:p w:rsidR="00413AE9" w:rsidRPr="0049281B" w:rsidRDefault="00413AE9" w:rsidP="00413AE9">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lastRenderedPageBreak/>
              <w:t xml:space="preserve">　②　同条第３項に規定する感染症が発生し、又はまん延しないように講ずべき措置については、具体的には次のアからウまでの取扱いとすること。各事項について、同項に基づき指定居宅介護事業所に実施が求められるものであるが、他のサービス事業者との連携等により行うことも差し支えない。</w:t>
            </w:r>
          </w:p>
          <w:p w:rsidR="00413AE9" w:rsidRPr="0049281B" w:rsidRDefault="00413AE9" w:rsidP="00413AE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感染症の予防及びまん延の防止のための対策を検討する委員会</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当該指定居宅介護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指定居宅介護事業所の状況に応じ、おおむね６月に１回以上、定期的に開催するとともに、感染症が流行する時期等を勘案して必要に応じ随時開催する必要があ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感染対策委員会は、テレビ電話装置等（リアルタイムでの画像を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なお、感染対策委員会は、他の会議体を設置している場合、これと一体的に設置・運営することとして差し支えない。また、指定居宅介護事業所に実施が求められるものであるが、他のサービス事業者との連携等により行うことも差し支えない。</w:t>
            </w:r>
          </w:p>
          <w:p w:rsidR="00413AE9" w:rsidRPr="0049281B" w:rsidRDefault="00413AE9" w:rsidP="00413AE9">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イ　感染症の予防及びまん延の防止のための指針</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当該指定居宅介護事業所における「感染症の予防及びま</w:t>
            </w:r>
            <w:r w:rsidRPr="0049281B">
              <w:rPr>
                <w:rFonts w:ascii="ＭＳ 明朝" w:hAnsi="ＭＳ 明朝" w:hint="eastAsia"/>
                <w:color w:val="000000" w:themeColor="text1"/>
              </w:rPr>
              <w:lastRenderedPageBreak/>
              <w:t>ん延の防止のための指針」には、平常時の対策及び発生時の対応を規定する。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平常時の対策としては、指定居宅介護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指定居宅介護事業所内の連絡体制や上記の関係機関への連絡体制を整備し、明記しておくことも必要であ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413AE9" w:rsidRPr="0049281B" w:rsidRDefault="00413AE9" w:rsidP="00413AE9">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ウ　感染症の予防及びまん延の防止のための研修及び訓練</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従業者に対する「感染症の予防及びまん延の防止のための研修」の内容は、感染対策の基礎的内容等の適切な知識を普及・啓発するとともに、当該指定居宅介護事業所における指針に基づいた衛生管理の徹底や衛生的な支援の励行を行うものとす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職員教育を組織的に浸透させていくためには、当該指定居宅介護事業所が定期的な教育（年１回以上）を開催するとともに、新規採用時には感染対策研修を実施することが望ましい。また、研修の実施内容についても記録することが必要であ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なお、研修の実施は、厚生労働省「障害福祉サービス施設・事業所職員のための感染対策マニュアル」等を活用するなど、指定居宅介護事業所内で行うものでも差し支えなく、当該指定居宅介護事業所の実態に応じ行うこと。</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指定居宅介</w:t>
            </w:r>
            <w:r w:rsidRPr="0049281B">
              <w:rPr>
                <w:rFonts w:ascii="ＭＳ 明朝" w:hAnsi="ＭＳ 明朝" w:hint="eastAsia"/>
                <w:color w:val="000000" w:themeColor="text1"/>
              </w:rPr>
              <w:lastRenderedPageBreak/>
              <w:t>護事業所内の役割分担の確認や、感染対策をした上での支援の演習などを実施するものとする。</w:t>
            </w:r>
          </w:p>
          <w:p w:rsidR="00413AE9" w:rsidRPr="0049281B" w:rsidRDefault="00413AE9" w:rsidP="00413AE9">
            <w:pPr>
              <w:kinsoku w:val="0"/>
              <w:autoSpaceDE w:val="0"/>
              <w:autoSpaceDN w:val="0"/>
              <w:adjustRightInd w:val="0"/>
              <w:snapToGrid w:val="0"/>
              <w:ind w:leftChars="300" w:left="630" w:firstLineChars="100" w:firstLine="210"/>
              <w:rPr>
                <w:rFonts w:ascii="ＭＳ 明朝" w:hAnsi="ＭＳ 明朝"/>
                <w:color w:val="000000" w:themeColor="text1"/>
              </w:rPr>
            </w:pPr>
            <w:r w:rsidRPr="0049281B">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3AE9" w:rsidRPr="0049281B" w:rsidRDefault="00413AE9" w:rsidP="00413AE9">
            <w:pPr>
              <w:kinsoku w:val="0"/>
              <w:autoSpaceDE w:val="0"/>
              <w:autoSpaceDN w:val="0"/>
              <w:adjustRightInd w:val="0"/>
              <w:snapToGrid w:val="0"/>
              <w:rPr>
                <w:rFonts w:ascii="ＭＳ 明朝" w:hAnsi="ＭＳ 明朝"/>
                <w:color w:val="000000" w:themeColor="text1"/>
              </w:rPr>
            </w:pPr>
          </w:p>
          <w:p w:rsidR="00413AE9" w:rsidRPr="0049281B" w:rsidRDefault="00413AE9" w:rsidP="00413AE9">
            <w:pPr>
              <w:rPr>
                <w:rFonts w:ascii="ＭＳ 明朝" w:hAnsi="ＭＳ 明朝"/>
                <w:color w:val="000000" w:themeColor="text1"/>
              </w:rPr>
            </w:pPr>
            <w:r w:rsidRPr="0049281B">
              <w:rPr>
                <w:rFonts w:ascii="ＭＳ 明朝" w:hAnsi="ＭＳ 明朝"/>
                <w:color w:val="000000" w:themeColor="text1"/>
              </w:rPr>
              <w:t>平18厚令171</w:t>
            </w:r>
          </w:p>
          <w:p w:rsidR="00413AE9" w:rsidRPr="0049281B" w:rsidRDefault="00413AE9" w:rsidP="00413AE9">
            <w:pPr>
              <w:rPr>
                <w:rFonts w:ascii="ＭＳ 明朝" w:hAnsi="ＭＳ 明朝"/>
                <w:color w:val="000000" w:themeColor="text1"/>
              </w:rPr>
            </w:pPr>
            <w:r w:rsidRPr="0049281B">
              <w:rPr>
                <w:rFonts w:ascii="ＭＳ 明朝" w:hAnsi="ＭＳ 明朝"/>
                <w:color w:val="000000" w:themeColor="text1"/>
              </w:rPr>
              <w:t>第34条第</w:t>
            </w:r>
            <w:r w:rsidRPr="0049281B">
              <w:rPr>
                <w:rFonts w:ascii="ＭＳ 明朝" w:hAnsi="ＭＳ 明朝" w:hint="eastAsia"/>
                <w:color w:val="000000" w:themeColor="text1"/>
              </w:rPr>
              <w:t>3</w:t>
            </w:r>
            <w:r w:rsidRPr="0049281B">
              <w:rPr>
                <w:rFonts w:ascii="ＭＳ 明朝" w:hAnsi="ＭＳ 明朝"/>
                <w:color w:val="000000" w:themeColor="text1"/>
              </w:rPr>
              <w:t>項</w:t>
            </w:r>
          </w:p>
          <w:p w:rsidR="00413AE9" w:rsidRPr="0049281B" w:rsidRDefault="00413AE9" w:rsidP="00413AE9">
            <w:pPr>
              <w:kinsoku w:val="0"/>
              <w:autoSpaceDE w:val="0"/>
              <w:autoSpaceDN w:val="0"/>
              <w:adjustRightInd w:val="0"/>
              <w:snapToGrid w:val="0"/>
              <w:rPr>
                <w:rFonts w:ascii="ＭＳ 明朝" w:hAnsi="ＭＳ 明朝"/>
                <w:color w:val="000000" w:themeColor="text1"/>
              </w:rPr>
            </w:pPr>
          </w:p>
        </w:tc>
        <w:tc>
          <w:tcPr>
            <w:tcW w:w="1729" w:type="dxa"/>
          </w:tcPr>
          <w:p w:rsidR="00413AE9" w:rsidRPr="0049281B" w:rsidRDefault="00413AE9" w:rsidP="00413AE9">
            <w:pPr>
              <w:kinsoku w:val="0"/>
              <w:autoSpaceDE w:val="0"/>
              <w:autoSpaceDN w:val="0"/>
              <w:adjustRightInd w:val="0"/>
              <w:snapToGrid w:val="0"/>
              <w:rPr>
                <w:rFonts w:ascii="ＭＳ 明朝" w:hAnsi="ＭＳ 明朝"/>
                <w:color w:val="000000" w:themeColor="text1"/>
              </w:rPr>
            </w:pPr>
          </w:p>
          <w:p w:rsidR="009542C7" w:rsidRPr="0049281B" w:rsidRDefault="009542C7" w:rsidP="009542C7">
            <w:pPr>
              <w:rPr>
                <w:rFonts w:ascii="ＭＳ 明朝" w:hAnsi="ＭＳ 明朝"/>
                <w:color w:val="000000" w:themeColor="text1"/>
              </w:rPr>
            </w:pPr>
          </w:p>
          <w:p w:rsidR="009542C7" w:rsidRPr="0049281B" w:rsidRDefault="009542C7" w:rsidP="009542C7">
            <w:pPr>
              <w:rPr>
                <w:rFonts w:ascii="ＭＳ 明朝" w:hAnsi="ＭＳ 明朝"/>
                <w:color w:val="000000" w:themeColor="text1"/>
              </w:rPr>
            </w:pPr>
          </w:p>
          <w:p w:rsidR="009542C7" w:rsidRPr="0049281B" w:rsidRDefault="009542C7" w:rsidP="009542C7">
            <w:pPr>
              <w:rPr>
                <w:rFonts w:ascii="ＭＳ 明朝" w:hAnsi="ＭＳ 明朝"/>
                <w:color w:val="000000" w:themeColor="text1"/>
              </w:rPr>
            </w:pPr>
          </w:p>
          <w:p w:rsidR="00413AE9" w:rsidRPr="0049281B" w:rsidRDefault="009542C7" w:rsidP="009542C7">
            <w:pPr>
              <w:rPr>
                <w:rFonts w:ascii="ＭＳ 明朝" w:hAnsi="ＭＳ 明朝"/>
                <w:color w:val="000000" w:themeColor="text1"/>
              </w:rPr>
            </w:pPr>
            <w:r w:rsidRPr="0049281B">
              <w:rPr>
                <w:rFonts w:ascii="ＭＳ 明朝" w:hAnsi="ＭＳ 明朝" w:hint="eastAsia"/>
                <w:color w:val="000000" w:themeColor="text1"/>
              </w:rPr>
              <w:t>委員会議事録</w:t>
            </w:r>
          </w:p>
          <w:p w:rsidR="009542C7" w:rsidRPr="0049281B" w:rsidRDefault="009542C7" w:rsidP="009542C7">
            <w:pPr>
              <w:rPr>
                <w:rFonts w:ascii="ＭＳ 明朝" w:hAnsi="ＭＳ 明朝"/>
                <w:color w:val="000000" w:themeColor="text1"/>
              </w:rPr>
            </w:pPr>
          </w:p>
          <w:p w:rsidR="009542C7" w:rsidRPr="0049281B" w:rsidRDefault="009542C7" w:rsidP="009542C7">
            <w:pPr>
              <w:rPr>
                <w:rFonts w:ascii="ＭＳ 明朝" w:hAnsi="ＭＳ 明朝"/>
                <w:color w:val="000000" w:themeColor="text1"/>
              </w:rPr>
            </w:pPr>
            <w:r w:rsidRPr="0049281B">
              <w:rPr>
                <w:rFonts w:ascii="ＭＳ 明朝" w:hAnsi="ＭＳ 明朝" w:hint="eastAsia"/>
                <w:color w:val="000000" w:themeColor="text1"/>
              </w:rPr>
              <w:t>感染症の予防及びまん延の防止のための指針</w:t>
            </w:r>
          </w:p>
          <w:p w:rsidR="009542C7" w:rsidRPr="0049281B" w:rsidRDefault="009542C7" w:rsidP="009542C7">
            <w:pPr>
              <w:rPr>
                <w:rFonts w:ascii="ＭＳ 明朝" w:hAnsi="ＭＳ 明朝"/>
                <w:color w:val="000000" w:themeColor="text1"/>
              </w:rPr>
            </w:pPr>
          </w:p>
          <w:p w:rsidR="009542C7" w:rsidRPr="0049281B" w:rsidRDefault="009542C7" w:rsidP="009542C7">
            <w:pPr>
              <w:rPr>
                <w:rFonts w:ascii="ＭＳ 明朝" w:hAnsi="ＭＳ 明朝"/>
                <w:color w:val="000000" w:themeColor="text1"/>
              </w:rPr>
            </w:pPr>
            <w:r w:rsidRPr="0049281B">
              <w:rPr>
                <w:rFonts w:ascii="ＭＳ 明朝" w:hAnsi="ＭＳ 明朝" w:hint="eastAsia"/>
                <w:color w:val="000000" w:themeColor="text1"/>
              </w:rPr>
              <w:t>研修及び訓練を実施したことが分かる書類</w:t>
            </w:r>
          </w:p>
        </w:tc>
        <w:tc>
          <w:tcPr>
            <w:tcW w:w="1732" w:type="dxa"/>
            <w:tcBorders>
              <w:top w:val="single" w:sz="4" w:space="0" w:color="auto"/>
              <w:bottom w:val="single" w:sz="4" w:space="0" w:color="auto"/>
            </w:tcBorders>
          </w:tcPr>
          <w:p w:rsidR="00413AE9" w:rsidRPr="0049281B" w:rsidRDefault="00413AE9" w:rsidP="00413AE9">
            <w:pPr>
              <w:rPr>
                <w:rFonts w:ascii="ＭＳ 明朝" w:hAnsi="ＭＳ 明朝"/>
                <w:color w:val="000000" w:themeColor="text1"/>
              </w:rPr>
            </w:pPr>
          </w:p>
        </w:tc>
        <w:tc>
          <w:tcPr>
            <w:tcW w:w="1276" w:type="dxa"/>
            <w:tcBorders>
              <w:top w:val="single" w:sz="4" w:space="0" w:color="auto"/>
              <w:bottom w:val="single" w:sz="4" w:space="0" w:color="auto"/>
            </w:tcBorders>
          </w:tcPr>
          <w:p w:rsidR="00413AE9" w:rsidRPr="0049281B" w:rsidRDefault="00413AE9" w:rsidP="00413AE9">
            <w:pPr>
              <w:rPr>
                <w:rFonts w:ascii="ＭＳ 明朝" w:hAnsi="ＭＳ 明朝"/>
                <w:color w:val="000000" w:themeColor="text1"/>
              </w:rPr>
            </w:pP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適</w:t>
            </w: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否</w:t>
            </w: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13AE9" w:rsidRPr="0049281B" w:rsidRDefault="00413AE9" w:rsidP="00413AE9">
            <w:pPr>
              <w:rPr>
                <w:rFonts w:ascii="ＭＳ 明朝" w:hAnsi="ＭＳ 明朝"/>
                <w:color w:val="000000" w:themeColor="text1"/>
              </w:rPr>
            </w:pPr>
            <w:r w:rsidRPr="0049281B">
              <w:rPr>
                <w:rFonts w:ascii="ＭＳ 明朝" w:hAnsi="ＭＳ 明朝"/>
                <w:color w:val="000000" w:themeColor="text1"/>
              </w:rPr>
              <w:lastRenderedPageBreak/>
              <w:t>2</w:t>
            </w:r>
            <w:r w:rsidR="009542C7" w:rsidRPr="0049281B">
              <w:rPr>
                <w:rFonts w:ascii="ＭＳ 明朝" w:hAnsi="ＭＳ 明朝"/>
                <w:color w:val="000000" w:themeColor="text1"/>
              </w:rPr>
              <w:t>8</w:t>
            </w:r>
            <w:r w:rsidRPr="0049281B">
              <w:rPr>
                <w:rFonts w:ascii="ＭＳ 明朝" w:hAnsi="ＭＳ 明朝"/>
                <w:color w:val="000000" w:themeColor="text1"/>
              </w:rPr>
              <w:t xml:space="preserve">　掲示</w:t>
            </w:r>
          </w:p>
          <w:p w:rsidR="00413AE9" w:rsidRPr="0049281B" w:rsidRDefault="00024D88" w:rsidP="00413AE9">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13AE9" w:rsidRPr="0049281B" w:rsidRDefault="00413AE9" w:rsidP="00413AE9">
            <w:pPr>
              <w:kinsoku w:val="0"/>
              <w:autoSpaceDE w:val="0"/>
              <w:autoSpaceDN w:val="0"/>
              <w:adjustRightInd w:val="0"/>
              <w:snapToGrid w:val="0"/>
              <w:rPr>
                <w:rFonts w:ascii="ＭＳ 明朝" w:hAnsi="ＭＳ 明朝"/>
                <w:color w:val="000000" w:themeColor="text1"/>
              </w:rPr>
            </w:pPr>
          </w:p>
          <w:p w:rsidR="00AB06A9" w:rsidRPr="0049281B" w:rsidRDefault="00AB06A9" w:rsidP="00AB06A9">
            <w:pPr>
              <w:ind w:firstLineChars="100" w:firstLine="210"/>
              <w:rPr>
                <w:rFonts w:ascii="ＭＳ 明朝"/>
              </w:rPr>
            </w:pPr>
            <w:r w:rsidRPr="0049281B">
              <w:t>指定居宅介護事業者は、指定居宅介護事業所の見やすい場所に、運営規程の概要、従業者の勤務の体制その他の利用申込者のサービスの選択に資すると認められる重要事項を掲示しているか。又は、指定居宅介護事業者は、これらの事項を記載した書面を当該指定居宅介護事業所に備え付け、かつ、これをいつでも関係者に自由に閲覧させているか。</w:t>
            </w:r>
          </w:p>
          <w:p w:rsidR="00413AE9" w:rsidRPr="0049281B" w:rsidRDefault="00413AE9" w:rsidP="00413AE9">
            <w:pPr>
              <w:ind w:left="420" w:hangingChars="200" w:hanging="420"/>
              <w:rPr>
                <w:rFonts w:ascii="ＭＳ 明朝"/>
                <w:color w:val="000000" w:themeColor="text1"/>
              </w:rPr>
            </w:pPr>
          </w:p>
          <w:p w:rsidR="009542C7" w:rsidRPr="0049281B" w:rsidRDefault="009542C7" w:rsidP="009542C7">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◎解釈通知第３の３（２５）</w:t>
            </w:r>
          </w:p>
          <w:p w:rsidR="009542C7" w:rsidRPr="0049281B" w:rsidRDefault="009542C7" w:rsidP="009542C7">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9542C7" w:rsidRPr="0049281B" w:rsidRDefault="009542C7" w:rsidP="009542C7">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9542C7" w:rsidRPr="0049281B" w:rsidRDefault="009542C7" w:rsidP="009542C7">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413AE9" w:rsidRPr="0049281B" w:rsidRDefault="009542C7" w:rsidP="009542C7">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413AE9" w:rsidRPr="0049281B" w:rsidRDefault="00413AE9" w:rsidP="00413AE9">
            <w:pPr>
              <w:kinsoku w:val="0"/>
              <w:autoSpaceDE w:val="0"/>
              <w:autoSpaceDN w:val="0"/>
              <w:adjustRightInd w:val="0"/>
              <w:snapToGrid w:val="0"/>
              <w:rPr>
                <w:rFonts w:ascii="ＭＳ 明朝" w:hAnsi="ＭＳ 明朝"/>
                <w:color w:val="000000" w:themeColor="text1"/>
              </w:rPr>
            </w:pPr>
          </w:p>
          <w:p w:rsidR="009542C7" w:rsidRPr="0049281B" w:rsidRDefault="009542C7" w:rsidP="009542C7">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9542C7" w:rsidRPr="0049281B" w:rsidRDefault="009542C7" w:rsidP="009542C7">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35</w:t>
            </w:r>
            <w:r w:rsidRPr="0049281B">
              <w:rPr>
                <w:rFonts w:ascii="ＭＳ 明朝" w:hAnsi="ＭＳ 明朝" w:hint="eastAsia"/>
                <w:color w:val="000000" w:themeColor="text1"/>
              </w:rPr>
              <w:t>条第</w:t>
            </w:r>
            <w:r w:rsidR="00AB06A9" w:rsidRPr="0049281B">
              <w:rPr>
                <w:rFonts w:ascii="ＭＳ 明朝" w:hAnsi="ＭＳ 明朝" w:hint="eastAsia"/>
                <w:color w:val="000000" w:themeColor="text1"/>
              </w:rPr>
              <w:t>１</w:t>
            </w:r>
            <w:r w:rsidRPr="0049281B">
              <w:rPr>
                <w:rFonts w:ascii="ＭＳ 明朝" w:hAnsi="ＭＳ 明朝" w:hint="eastAsia"/>
                <w:color w:val="000000" w:themeColor="text1"/>
              </w:rPr>
              <w:t>項、第</w:t>
            </w:r>
            <w:r w:rsidR="00AB06A9" w:rsidRPr="0049281B">
              <w:rPr>
                <w:rFonts w:ascii="ＭＳ 明朝" w:hAnsi="ＭＳ 明朝" w:hint="eastAsia"/>
                <w:color w:val="000000" w:themeColor="text1"/>
              </w:rPr>
              <w:t>２</w:t>
            </w:r>
            <w:r w:rsidRPr="0049281B">
              <w:rPr>
                <w:rFonts w:ascii="ＭＳ 明朝" w:hAnsi="ＭＳ 明朝" w:hint="eastAsia"/>
                <w:color w:val="000000" w:themeColor="text1"/>
              </w:rPr>
              <w:t>項</w:t>
            </w:r>
          </w:p>
          <w:p w:rsidR="00413AE9" w:rsidRPr="0049281B" w:rsidRDefault="00413AE9" w:rsidP="00413AE9">
            <w:pPr>
              <w:rPr>
                <w:rFonts w:ascii="ＭＳ 明朝" w:hAnsi="ＭＳ 明朝"/>
                <w:color w:val="000000" w:themeColor="text1"/>
              </w:rPr>
            </w:pPr>
          </w:p>
        </w:tc>
        <w:tc>
          <w:tcPr>
            <w:tcW w:w="1729" w:type="dxa"/>
          </w:tcPr>
          <w:p w:rsidR="00413AE9" w:rsidRPr="0049281B" w:rsidRDefault="00413AE9" w:rsidP="00413AE9">
            <w:pPr>
              <w:kinsoku w:val="0"/>
              <w:autoSpaceDE w:val="0"/>
              <w:autoSpaceDN w:val="0"/>
              <w:adjustRightInd w:val="0"/>
              <w:snapToGrid w:val="0"/>
              <w:rPr>
                <w:rFonts w:ascii="ＭＳ 明朝" w:hAnsi="ＭＳ 明朝"/>
                <w:color w:val="000000" w:themeColor="text1"/>
              </w:rPr>
            </w:pPr>
          </w:p>
          <w:p w:rsidR="009542C7" w:rsidRPr="0049281B" w:rsidRDefault="009542C7" w:rsidP="009542C7">
            <w:pPr>
              <w:rPr>
                <w:rFonts w:ascii="ＭＳ 明朝" w:hAnsi="ＭＳ 明朝"/>
                <w:color w:val="000000" w:themeColor="text1"/>
                <w:sz w:val="20"/>
                <w:szCs w:val="20"/>
              </w:rPr>
            </w:pPr>
            <w:r w:rsidRPr="0049281B">
              <w:rPr>
                <w:rFonts w:ascii="ＭＳ 明朝" w:hAnsi="ＭＳ 明朝" w:hint="eastAsia"/>
                <w:color w:val="000000" w:themeColor="text1"/>
              </w:rPr>
              <w:t>事業所の掲示物又は備え付け閲覧物</w:t>
            </w:r>
          </w:p>
          <w:p w:rsidR="00413AE9" w:rsidRPr="0049281B" w:rsidRDefault="00413AE9" w:rsidP="009542C7">
            <w:pPr>
              <w:rPr>
                <w:rFonts w:ascii="ＭＳ 明朝" w:hAnsi="ＭＳ 明朝"/>
                <w:color w:val="000000" w:themeColor="text1"/>
              </w:rPr>
            </w:pPr>
          </w:p>
        </w:tc>
        <w:tc>
          <w:tcPr>
            <w:tcW w:w="1732" w:type="dxa"/>
            <w:tcBorders>
              <w:top w:val="single" w:sz="4" w:space="0" w:color="auto"/>
              <w:bottom w:val="single" w:sz="4" w:space="0" w:color="auto"/>
            </w:tcBorders>
          </w:tcPr>
          <w:p w:rsidR="00413AE9" w:rsidRPr="0049281B" w:rsidRDefault="00413AE9" w:rsidP="00413AE9">
            <w:pPr>
              <w:rPr>
                <w:rFonts w:ascii="ＭＳ 明朝" w:hAnsi="ＭＳ 明朝"/>
                <w:color w:val="000000" w:themeColor="text1"/>
              </w:rPr>
            </w:pPr>
          </w:p>
          <w:p w:rsidR="00024D88" w:rsidRPr="0049281B" w:rsidRDefault="00024D88" w:rsidP="00413AE9">
            <w:pPr>
              <w:rPr>
                <w:rFonts w:ascii="ＭＳ 明朝" w:hAnsi="ＭＳ 明朝"/>
                <w:color w:val="000000" w:themeColor="text1"/>
              </w:rPr>
            </w:pPr>
            <w:r w:rsidRPr="0049281B">
              <w:rPr>
                <w:rFonts w:ascii="ＭＳ 明朝" w:hAnsi="ＭＳ 明朝" w:hint="eastAsia"/>
                <w:color w:val="000000" w:themeColor="text1"/>
              </w:rPr>
              <w:t>【共通】</w:t>
            </w:r>
          </w:p>
        </w:tc>
        <w:tc>
          <w:tcPr>
            <w:tcW w:w="1276" w:type="dxa"/>
            <w:tcBorders>
              <w:top w:val="single" w:sz="4" w:space="0" w:color="auto"/>
              <w:bottom w:val="single" w:sz="4" w:space="0" w:color="auto"/>
            </w:tcBorders>
          </w:tcPr>
          <w:p w:rsidR="00413AE9" w:rsidRPr="0049281B" w:rsidRDefault="00413AE9" w:rsidP="00413AE9">
            <w:pPr>
              <w:rPr>
                <w:rFonts w:ascii="ＭＳ 明朝" w:hAnsi="ＭＳ 明朝"/>
                <w:color w:val="000000" w:themeColor="text1"/>
              </w:rPr>
            </w:pP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適</w:t>
            </w: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否</w:t>
            </w:r>
          </w:p>
          <w:p w:rsidR="00413AE9" w:rsidRPr="0049281B" w:rsidRDefault="00121A36" w:rsidP="00413AE9">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413AE9" w:rsidRPr="0049281B">
                  <w:rPr>
                    <w:rFonts w:ascii="ＭＳ 明朝" w:hAnsi="ＭＳ 明朝" w:hint="eastAsia"/>
                    <w:color w:val="000000" w:themeColor="text1"/>
                  </w:rPr>
                  <w:t>☐</w:t>
                </w:r>
              </w:sdtContent>
            </w:sdt>
            <w:r w:rsidR="00413AE9"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lastRenderedPageBreak/>
              <w:t>2</w:t>
            </w:r>
            <w:r w:rsidR="009542C7" w:rsidRPr="0049281B">
              <w:rPr>
                <w:rFonts w:ascii="ＭＳ 明朝" w:hAnsi="ＭＳ 明朝"/>
                <w:color w:val="000000" w:themeColor="text1"/>
              </w:rPr>
              <w:t>9</w:t>
            </w:r>
            <w:r w:rsidRPr="0049281B">
              <w:rPr>
                <w:rFonts w:ascii="ＭＳ 明朝" w:hAnsi="ＭＳ 明朝"/>
                <w:color w:val="000000" w:themeColor="text1"/>
              </w:rPr>
              <w:t xml:space="preserve">　</w:t>
            </w:r>
            <w:r w:rsidRPr="0049281B">
              <w:rPr>
                <w:rFonts w:ascii="ＭＳ 明朝" w:hAnsi="ＭＳ 明朝" w:hint="eastAsia"/>
                <w:color w:val="000000" w:themeColor="text1"/>
              </w:rPr>
              <w:t>身体拘束等の禁止</w:t>
            </w:r>
          </w:p>
          <w:p w:rsidR="00E57822" w:rsidRPr="0049281B" w:rsidRDefault="00E57822" w:rsidP="00E57822">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AB06A9" w:rsidRPr="0049281B" w:rsidRDefault="00AB06A9" w:rsidP="00AB06A9">
            <w:pPr>
              <w:ind w:left="420" w:hangingChars="200" w:hanging="420"/>
              <w:rPr>
                <w:rFonts w:ascii="ＭＳ 明朝"/>
              </w:rPr>
            </w:pPr>
            <w:r w:rsidRPr="0049281B">
              <w:t>（１）指定居宅介護事業者は、指定居宅介護の提供に当たっては、利用者又は他の利用者の生命又は身体を保護するため緊急やむを得ない場合を除き、身体的拘束その他利用者の行動を制限する行為（身体拘束等）を行っていないか。</w:t>
            </w:r>
          </w:p>
          <w:p w:rsidR="00AB06A9" w:rsidRPr="0049281B" w:rsidRDefault="00AB06A9" w:rsidP="00AB06A9">
            <w:pPr>
              <w:rPr>
                <w:rFonts w:ascii="ＭＳ 明朝"/>
              </w:rPr>
            </w:pPr>
          </w:p>
          <w:p w:rsidR="00832AEA" w:rsidRPr="0049281B" w:rsidRDefault="00832AEA" w:rsidP="00832AEA">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◎解釈通知第３の３（２６）</w:t>
            </w:r>
          </w:p>
          <w:p w:rsidR="00E57822" w:rsidRPr="0049281B" w:rsidRDefault="00832AEA" w:rsidP="00832AEA">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2E38B8" w:rsidRPr="0049281B" w:rsidRDefault="002E38B8" w:rsidP="002E38B8">
            <w:pPr>
              <w:kinsoku w:val="0"/>
              <w:autoSpaceDE w:val="0"/>
              <w:autoSpaceDN w:val="0"/>
              <w:adjustRightInd w:val="0"/>
              <w:snapToGrid w:val="0"/>
              <w:ind w:leftChars="100" w:left="210" w:firstLineChars="100" w:firstLine="210"/>
              <w:rPr>
                <w:rFonts w:ascii="ＭＳ 明朝" w:hAnsi="ＭＳ 明朝"/>
                <w:color w:val="000000" w:themeColor="text1"/>
              </w:rPr>
            </w:pPr>
            <w:r w:rsidRPr="0049281B">
              <w:t>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平18厚令171</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第35条</w:t>
            </w:r>
            <w:r w:rsidRPr="0049281B">
              <w:rPr>
                <w:rFonts w:ascii="ＭＳ 明朝" w:hAnsi="ＭＳ 明朝" w:hint="eastAsia"/>
                <w:color w:val="000000" w:themeColor="text1"/>
              </w:rPr>
              <w:t>の</w:t>
            </w:r>
            <w:r w:rsidR="00AB06A9" w:rsidRPr="0049281B">
              <w:rPr>
                <w:rFonts w:ascii="ＭＳ 明朝" w:hAnsi="ＭＳ 明朝" w:hint="eastAsia"/>
                <w:color w:val="000000" w:themeColor="text1"/>
              </w:rPr>
              <w:t>２</w:t>
            </w:r>
            <w:r w:rsidRPr="0049281B">
              <w:rPr>
                <w:rFonts w:ascii="ＭＳ 明朝" w:hAnsi="ＭＳ 明朝" w:hint="eastAsia"/>
                <w:color w:val="000000" w:themeColor="text1"/>
              </w:rPr>
              <w:t>第</w:t>
            </w:r>
            <w:r w:rsidR="00AB06A9" w:rsidRPr="0049281B">
              <w:rPr>
                <w:rFonts w:ascii="ＭＳ 明朝" w:hAnsi="ＭＳ 明朝" w:hint="eastAsia"/>
                <w:color w:val="000000" w:themeColor="text1"/>
              </w:rPr>
              <w:t>１</w:t>
            </w:r>
            <w:r w:rsidRPr="0049281B">
              <w:rPr>
                <w:rFonts w:ascii="ＭＳ 明朝" w:hAnsi="ＭＳ 明朝" w:hint="eastAsia"/>
                <w:color w:val="000000" w:themeColor="text1"/>
              </w:rPr>
              <w:t>項</w:t>
            </w: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個別支援計画</w:t>
            </w:r>
          </w:p>
          <w:p w:rsidR="00E57822" w:rsidRPr="0049281B" w:rsidRDefault="00E57822" w:rsidP="00E5782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身体拘束等に関する書類</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hint="eastAsia"/>
                <w:color w:val="000000" w:themeColor="text1"/>
              </w:rPr>
              <w:t>拘束事例</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有</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無</w:t>
            </w:r>
          </w:p>
          <w:p w:rsidR="00E57822" w:rsidRPr="0049281B" w:rsidRDefault="00E57822" w:rsidP="00E57822">
            <w:pPr>
              <w:rPr>
                <w:rFonts w:ascii="ＭＳ 明朝" w:hAnsi="ＭＳ 明朝"/>
                <w:color w:val="000000" w:themeColor="text1"/>
              </w:rPr>
            </w:pPr>
          </w:p>
          <w:p w:rsidR="00E57822" w:rsidRPr="0049281B" w:rsidRDefault="00E57822" w:rsidP="00AB06A9">
            <w:pPr>
              <w:rPr>
                <w:rFonts w:ascii="ＭＳ 明朝" w:hAnsi="ＭＳ 明朝"/>
                <w:color w:val="000000" w:themeColor="text1"/>
              </w:rPr>
            </w:pPr>
            <w:r w:rsidRPr="0049281B">
              <w:rPr>
                <w:rFonts w:ascii="ＭＳ 明朝" w:hAnsi="ＭＳ 明朝" w:hint="eastAsia"/>
                <w:color w:val="000000" w:themeColor="text1"/>
              </w:rPr>
              <w:t>身体拘束廃止未実施減算あり</w:t>
            </w: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836683271"/>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66647806"/>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834767127"/>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E57822" w:rsidP="00E57822">
            <w:pPr>
              <w:rPr>
                <w:color w:val="000000" w:themeColor="text1"/>
              </w:rPr>
            </w:pP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p w:rsidR="00AB06A9" w:rsidRPr="0049281B" w:rsidRDefault="00AB06A9" w:rsidP="00AB06A9">
            <w:pPr>
              <w:ind w:left="420" w:hangingChars="200" w:hanging="420"/>
              <w:rPr>
                <w:rFonts w:ascii="ＭＳ 明朝"/>
              </w:rPr>
            </w:pPr>
            <w:r w:rsidRPr="0049281B">
              <w:t>（２）指定居宅介護事業者は、やむを得ず身体拘束等を行う場合には、その様態及び時間、その際の利用者の心身の状況並びに緊急やむを得ない理由その他必要な事項を記録しているか。</w:t>
            </w: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平18厚令171</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第35条</w:t>
            </w:r>
            <w:r w:rsidRPr="0049281B">
              <w:rPr>
                <w:rFonts w:ascii="ＭＳ 明朝" w:hAnsi="ＭＳ 明朝" w:hint="eastAsia"/>
                <w:color w:val="000000" w:themeColor="text1"/>
              </w:rPr>
              <w:t>の</w:t>
            </w:r>
            <w:r w:rsidR="00AB06A9" w:rsidRPr="0049281B">
              <w:rPr>
                <w:rFonts w:ascii="ＭＳ 明朝" w:hAnsi="ＭＳ 明朝" w:hint="eastAsia"/>
                <w:color w:val="000000" w:themeColor="text1"/>
              </w:rPr>
              <w:t>２</w:t>
            </w:r>
            <w:r w:rsidRPr="0049281B">
              <w:rPr>
                <w:rFonts w:ascii="ＭＳ 明朝" w:hAnsi="ＭＳ 明朝" w:hint="eastAsia"/>
                <w:color w:val="000000" w:themeColor="text1"/>
              </w:rPr>
              <w:t>第</w:t>
            </w:r>
            <w:r w:rsidR="00AB06A9" w:rsidRPr="0049281B">
              <w:rPr>
                <w:rFonts w:ascii="ＭＳ 明朝" w:hAnsi="ＭＳ 明朝" w:hint="eastAsia"/>
                <w:color w:val="000000" w:themeColor="text1"/>
              </w:rPr>
              <w:t>２</w:t>
            </w:r>
            <w:r w:rsidRPr="0049281B">
              <w:rPr>
                <w:rFonts w:ascii="ＭＳ 明朝" w:hAnsi="ＭＳ 明朝" w:hint="eastAsia"/>
                <w:color w:val="000000" w:themeColor="text1"/>
              </w:rPr>
              <w:t>項</w:t>
            </w: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拘束事例有の場合の記録</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678692180"/>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有</w:t>
            </w:r>
          </w:p>
          <w:p w:rsidR="00E57822" w:rsidRPr="0049281B" w:rsidRDefault="00121A36" w:rsidP="00AB06A9">
            <w:pPr>
              <w:rPr>
                <w:rFonts w:ascii="ＭＳ 明朝" w:hAnsi="ＭＳ 明朝"/>
                <w:color w:val="000000" w:themeColor="text1"/>
              </w:rPr>
            </w:pPr>
            <w:sdt>
              <w:sdtPr>
                <w:rPr>
                  <w:rFonts w:ascii="ＭＳ 明朝" w:hAnsi="ＭＳ 明朝"/>
                  <w:color w:val="000000" w:themeColor="text1"/>
                </w:rPr>
                <w:id w:val="536393538"/>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無</w:t>
            </w: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身体拘束廃止未実施減算あり</w:t>
            </w: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621983079"/>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814254527"/>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291207758"/>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AB06A9" w:rsidRPr="0049281B" w:rsidTr="00D33CFF">
        <w:trPr>
          <w:trHeight w:val="989"/>
        </w:trPr>
        <w:tc>
          <w:tcPr>
            <w:tcW w:w="1814" w:type="dxa"/>
            <w:tcBorders>
              <w:top w:val="nil"/>
              <w:left w:val="single" w:sz="4" w:space="0" w:color="auto"/>
              <w:bottom w:val="nil"/>
              <w:right w:val="single" w:sz="4" w:space="0" w:color="auto"/>
            </w:tcBorders>
          </w:tcPr>
          <w:p w:rsidR="00AB06A9" w:rsidRPr="0049281B" w:rsidRDefault="00AB06A9" w:rsidP="00AB06A9">
            <w:pPr>
              <w:rPr>
                <w:color w:val="000000" w:themeColor="text1"/>
              </w:rPr>
            </w:pPr>
          </w:p>
        </w:tc>
        <w:tc>
          <w:tcPr>
            <w:tcW w:w="6261" w:type="dxa"/>
            <w:tcBorders>
              <w:top w:val="single" w:sz="4" w:space="0" w:color="auto"/>
              <w:left w:val="single" w:sz="4" w:space="0" w:color="auto"/>
              <w:bottom w:val="single" w:sz="4" w:space="0" w:color="auto"/>
            </w:tcBorders>
          </w:tcPr>
          <w:p w:rsidR="00AB06A9" w:rsidRPr="0049281B" w:rsidRDefault="00AB06A9" w:rsidP="00AB06A9">
            <w:pPr>
              <w:kinsoku w:val="0"/>
              <w:autoSpaceDE w:val="0"/>
              <w:autoSpaceDN w:val="0"/>
              <w:adjustRightInd w:val="0"/>
              <w:snapToGrid w:val="0"/>
              <w:ind w:left="420" w:hangingChars="200" w:hanging="420"/>
              <w:rPr>
                <w:rFonts w:ascii="ＭＳ 明朝" w:hAnsi="ＭＳ 明朝"/>
                <w:color w:val="000000" w:themeColor="text1"/>
              </w:rPr>
            </w:pPr>
          </w:p>
          <w:p w:rsidR="00AB06A9" w:rsidRPr="0049281B" w:rsidRDefault="00AB06A9" w:rsidP="00AB06A9">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（３）指定居宅介護事業者は、身体拘束等の適正化を図るため、次に掲げる措置を講じなければならない。</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身体拘束等の適正化のための指針を整備すること。</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従業者に対し、身体拘束等の適正化のための研修を定期的</w:t>
            </w:r>
            <w:r w:rsidRPr="0049281B">
              <w:rPr>
                <w:rFonts w:ascii="ＭＳ 明朝" w:hAnsi="ＭＳ 明朝" w:hint="eastAsia"/>
                <w:color w:val="000000" w:themeColor="text1"/>
              </w:rPr>
              <w:lastRenderedPageBreak/>
              <w:t>に実施すること。</w:t>
            </w:r>
          </w:p>
          <w:p w:rsidR="00AB06A9" w:rsidRPr="0049281B" w:rsidRDefault="00AB06A9" w:rsidP="00AB06A9">
            <w:pPr>
              <w:kinsoku w:val="0"/>
              <w:autoSpaceDE w:val="0"/>
              <w:autoSpaceDN w:val="0"/>
              <w:adjustRightInd w:val="0"/>
              <w:snapToGrid w:val="0"/>
              <w:rPr>
                <w:rFonts w:ascii="ＭＳ 明朝" w:hAnsi="ＭＳ 明朝"/>
                <w:color w:val="000000" w:themeColor="text1"/>
              </w:rPr>
            </w:pPr>
          </w:p>
          <w:p w:rsidR="00AB06A9" w:rsidRPr="0049281B" w:rsidRDefault="00AB06A9" w:rsidP="00AB06A9">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◎解釈通知第３の３（２６）</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w:t>
            </w:r>
            <w:r w:rsidR="002E38B8" w:rsidRPr="0049281B">
              <w:rPr>
                <w:rFonts w:ascii="ＭＳ 明朝" w:hAnsi="ＭＳ 明朝" w:hint="eastAsia"/>
                <w:color w:val="000000" w:themeColor="text1"/>
              </w:rPr>
              <w:t>の活用に努めることとし</w:t>
            </w:r>
            <w:r w:rsidRPr="0049281B">
              <w:rPr>
                <w:rFonts w:ascii="ＭＳ 明朝" w:hAnsi="ＭＳ 明朝" w:hint="eastAsia"/>
                <w:color w:val="000000" w:themeColor="text1"/>
              </w:rPr>
              <w:t>、その方策として、医師（精神科専門医等）、看護職員等の活用が考えられる。また、事業所単位でなく、法人単位での委員会設置も可能であるため、事業所の規模に応じた対応を検討すること。</w:t>
            </w:r>
          </w:p>
          <w:p w:rsidR="00AB06A9" w:rsidRPr="0049281B" w:rsidRDefault="00AB06A9" w:rsidP="00AB06A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なお、身体拘束適正化検討委員会は、少なくとも１年に１回は開催することが</w:t>
            </w:r>
            <w:r w:rsidR="002E38B8" w:rsidRPr="0049281B">
              <w:rPr>
                <w:rFonts w:ascii="ＭＳ 明朝" w:hAnsi="ＭＳ 明朝" w:hint="eastAsia"/>
                <w:color w:val="000000" w:themeColor="text1"/>
              </w:rPr>
              <w:t>必要である</w:t>
            </w:r>
            <w:r w:rsidRPr="0049281B">
              <w:rPr>
                <w:rFonts w:ascii="ＭＳ 明朝" w:hAnsi="ＭＳ 明朝" w:hint="eastAsia"/>
                <w:color w:val="000000" w:themeColor="text1"/>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AB06A9" w:rsidRPr="0049281B" w:rsidRDefault="00AB06A9" w:rsidP="00AB06A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AB06A9" w:rsidRPr="0049281B" w:rsidRDefault="00AB06A9" w:rsidP="00AB06A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身体拘束適正化検討委員会における具体的な対応は、次のようなことを想定している。</w:t>
            </w:r>
            <w:r w:rsidR="002E38B8" w:rsidRPr="0049281B">
              <w:t>なお、身体拘束適正化検討委員会における対応状況については、適切に記録の上、５年間保存すること。</w:t>
            </w:r>
          </w:p>
          <w:p w:rsidR="00AB06A9" w:rsidRPr="0049281B" w:rsidRDefault="00AB06A9" w:rsidP="00AB06A9">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ア　身体拘束等について報告するための様式を整備するこ</w:t>
            </w:r>
          </w:p>
          <w:p w:rsidR="00AB06A9" w:rsidRPr="0049281B" w:rsidRDefault="00AB06A9" w:rsidP="00AB06A9">
            <w:pPr>
              <w:kinsoku w:val="0"/>
              <w:autoSpaceDE w:val="0"/>
              <w:autoSpaceDN w:val="0"/>
              <w:adjustRightInd w:val="0"/>
              <w:snapToGrid w:val="0"/>
              <w:ind w:firstLineChars="300" w:firstLine="630"/>
              <w:rPr>
                <w:rFonts w:ascii="ＭＳ 明朝" w:hAnsi="ＭＳ 明朝"/>
                <w:color w:val="000000" w:themeColor="text1"/>
              </w:rPr>
            </w:pPr>
            <w:r w:rsidRPr="0049281B">
              <w:rPr>
                <w:rFonts w:ascii="ＭＳ 明朝" w:hAnsi="ＭＳ 明朝" w:hint="eastAsia"/>
                <w:color w:val="000000" w:themeColor="text1"/>
              </w:rPr>
              <w:t>と。</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従業者は、身体拘束等の発生ごとにその状況、背景等を記録するとともに、アの様式に従い、身体拘束等について</w:t>
            </w:r>
            <w:r w:rsidRPr="0049281B">
              <w:rPr>
                <w:rFonts w:ascii="ＭＳ 明朝" w:hAnsi="ＭＳ 明朝" w:hint="eastAsia"/>
                <w:color w:val="000000" w:themeColor="text1"/>
              </w:rPr>
              <w:lastRenderedPageBreak/>
              <w:t>報告すること。</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ウ　身体拘束適正化検討委員会において、イにより報告された事例を集計し、分析すること。</w:t>
            </w:r>
            <w:r w:rsidR="002E38B8" w:rsidRPr="0049281B">
              <w:t>なお、イにより報告された事例がない場合にも、身体拘束等の未然防止の観点から、利用者に対する支援の状況等を確認することが必要である。</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w:t>
            </w:r>
            <w:r w:rsidR="002E38B8" w:rsidRPr="0049281B">
              <w:rPr>
                <w:rFonts w:ascii="ＭＳ 明朝" w:hAnsi="ＭＳ 明朝" w:hint="eastAsia"/>
                <w:color w:val="000000" w:themeColor="text1"/>
              </w:rPr>
              <w:t>廃止へ向けた方策</w:t>
            </w:r>
            <w:r w:rsidRPr="0049281B">
              <w:rPr>
                <w:rFonts w:ascii="ＭＳ 明朝" w:hAnsi="ＭＳ 明朝" w:hint="eastAsia"/>
                <w:color w:val="000000" w:themeColor="text1"/>
              </w:rPr>
              <w:t>を検討すること。</w:t>
            </w:r>
          </w:p>
          <w:p w:rsidR="002E38B8" w:rsidRPr="0049281B" w:rsidRDefault="00AB06A9" w:rsidP="002E38B8">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オ　報告された事例及び分析結果を従業者に周知徹底すること。</w:t>
            </w:r>
          </w:p>
          <w:p w:rsidR="00AB06A9" w:rsidRPr="0049281B" w:rsidRDefault="00AB06A9" w:rsidP="002E38B8">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 xml:space="preserve">カ　</w:t>
            </w:r>
            <w:r w:rsidR="002E38B8" w:rsidRPr="0049281B">
              <w:rPr>
                <w:rFonts w:ascii="ＭＳ 明朝" w:hAnsi="ＭＳ 明朝" w:hint="eastAsia"/>
                <w:color w:val="000000" w:themeColor="text1"/>
              </w:rPr>
              <w:t>廃止へ向けた方策</w:t>
            </w:r>
            <w:r w:rsidRPr="0049281B">
              <w:rPr>
                <w:rFonts w:ascii="ＭＳ 明朝" w:hAnsi="ＭＳ 明朝" w:hint="eastAsia"/>
                <w:color w:val="000000" w:themeColor="text1"/>
              </w:rPr>
              <w:t>を講じた後に、その効果について検証すること。</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同条同項第２号の指定居宅介護事業所が整備する「身体拘束等の適正化のための指針」には、次のような項目を盛り込むこととする。</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ア　事業所における身体拘束等の適正化に関する基本的な考え方</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イ　身体拘束適正化検討委員会その他事業所内の組織に関する事項</w:t>
            </w:r>
          </w:p>
          <w:p w:rsidR="00AB06A9" w:rsidRPr="0049281B" w:rsidRDefault="00AB06A9" w:rsidP="00AB06A9">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ウ　身体拘束等の適正化のための職員研修に関する基本方</w:t>
            </w:r>
          </w:p>
          <w:p w:rsidR="00AB06A9" w:rsidRPr="0049281B" w:rsidRDefault="00AB06A9" w:rsidP="00AB06A9">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 xml:space="preserve">　針</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エ　事業所内で発生した身体拘束等の報告方法等の方策に関する基本方針</w:t>
            </w:r>
          </w:p>
          <w:p w:rsidR="00AB06A9" w:rsidRPr="0049281B" w:rsidRDefault="00AB06A9" w:rsidP="00AB06A9">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オ　身体拘束等発生時の対応に関する基本方針</w:t>
            </w:r>
          </w:p>
          <w:p w:rsidR="00AB06A9" w:rsidRPr="0049281B" w:rsidRDefault="00AB06A9" w:rsidP="00AB06A9">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カ　利用者等に対する当該指針の閲覧に関する基本方針</w:t>
            </w:r>
          </w:p>
          <w:p w:rsidR="00AB06A9" w:rsidRPr="0049281B" w:rsidRDefault="00AB06A9" w:rsidP="00AB06A9">
            <w:pPr>
              <w:kinsoku w:val="0"/>
              <w:autoSpaceDE w:val="0"/>
              <w:autoSpaceDN w:val="0"/>
              <w:adjustRightInd w:val="0"/>
              <w:snapToGrid w:val="0"/>
              <w:ind w:leftChars="200" w:left="630" w:hangingChars="100" w:hanging="210"/>
              <w:rPr>
                <w:rFonts w:ascii="ＭＳ 明朝" w:hAnsi="ＭＳ 明朝"/>
                <w:color w:val="000000" w:themeColor="text1"/>
              </w:rPr>
            </w:pPr>
            <w:r w:rsidRPr="0049281B">
              <w:rPr>
                <w:rFonts w:ascii="ＭＳ 明朝" w:hAnsi="ＭＳ 明朝" w:hint="eastAsia"/>
                <w:color w:val="000000" w:themeColor="text1"/>
              </w:rPr>
              <w:t>キ　その他身体拘束等の適正化の推進のために必要な基本方針</w:t>
            </w:r>
          </w:p>
          <w:p w:rsidR="00AB06A9" w:rsidRPr="0049281B" w:rsidRDefault="00AB06A9" w:rsidP="00AB06A9">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AB06A9" w:rsidRPr="0049281B" w:rsidRDefault="00AB06A9" w:rsidP="00AB06A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AB06A9" w:rsidRPr="0049281B" w:rsidRDefault="00AB06A9" w:rsidP="00AB06A9">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AB06A9" w:rsidRPr="0049281B" w:rsidRDefault="00AB06A9" w:rsidP="00AB06A9">
            <w:pPr>
              <w:kinsoku w:val="0"/>
              <w:autoSpaceDE w:val="0"/>
              <w:autoSpaceDN w:val="0"/>
              <w:adjustRightInd w:val="0"/>
              <w:snapToGrid w:val="0"/>
              <w:rPr>
                <w:rFonts w:ascii="ＭＳ 明朝" w:hAnsi="ＭＳ 明朝"/>
                <w:color w:val="000000" w:themeColor="text1"/>
              </w:rPr>
            </w:pPr>
          </w:p>
          <w:p w:rsidR="00AB06A9" w:rsidRPr="0049281B" w:rsidRDefault="00AB06A9" w:rsidP="00AB06A9">
            <w:pPr>
              <w:rPr>
                <w:rFonts w:ascii="ＭＳ 明朝"/>
                <w:color w:val="000000" w:themeColor="text1"/>
              </w:rPr>
            </w:pPr>
            <w:r w:rsidRPr="0049281B">
              <w:rPr>
                <w:color w:val="000000" w:themeColor="text1"/>
              </w:rPr>
              <w:t>平</w:t>
            </w:r>
            <w:r w:rsidRPr="0049281B">
              <w:rPr>
                <w:color w:val="000000" w:themeColor="text1"/>
              </w:rPr>
              <w:t>18</w:t>
            </w:r>
            <w:r w:rsidRPr="0049281B">
              <w:rPr>
                <w:color w:val="000000" w:themeColor="text1"/>
              </w:rPr>
              <w:t>厚令</w:t>
            </w:r>
            <w:r w:rsidRPr="0049281B">
              <w:rPr>
                <w:color w:val="000000" w:themeColor="text1"/>
              </w:rPr>
              <w:t>171</w:t>
            </w:r>
          </w:p>
          <w:p w:rsidR="00AB06A9" w:rsidRPr="0049281B" w:rsidRDefault="00AB06A9" w:rsidP="00AB06A9">
            <w:pPr>
              <w:rPr>
                <w:rFonts w:ascii="ＭＳ 明朝"/>
                <w:color w:val="000000" w:themeColor="text1"/>
              </w:rPr>
            </w:pPr>
            <w:r w:rsidRPr="0049281B">
              <w:rPr>
                <w:color w:val="000000" w:themeColor="text1"/>
              </w:rPr>
              <w:t>第</w:t>
            </w:r>
            <w:r w:rsidRPr="0049281B">
              <w:rPr>
                <w:color w:val="000000" w:themeColor="text1"/>
              </w:rPr>
              <w:t>35</w:t>
            </w:r>
            <w:r w:rsidRPr="0049281B">
              <w:rPr>
                <w:color w:val="000000" w:themeColor="text1"/>
              </w:rPr>
              <w:t>条</w:t>
            </w:r>
            <w:r w:rsidRPr="0049281B">
              <w:rPr>
                <w:rFonts w:hint="eastAsia"/>
                <w:color w:val="000000" w:themeColor="text1"/>
              </w:rPr>
              <w:t>の</w:t>
            </w:r>
            <w:r w:rsidRPr="0049281B">
              <w:rPr>
                <w:rFonts w:hint="eastAsia"/>
                <w:color w:val="000000" w:themeColor="text1"/>
              </w:rPr>
              <w:t>2</w:t>
            </w:r>
            <w:r w:rsidRPr="0049281B">
              <w:rPr>
                <w:rFonts w:ascii="ＭＳ 明朝" w:hint="eastAsia"/>
                <w:color w:val="000000" w:themeColor="text1"/>
              </w:rPr>
              <w:t>第3項</w:t>
            </w:r>
          </w:p>
        </w:tc>
        <w:tc>
          <w:tcPr>
            <w:tcW w:w="1729" w:type="dxa"/>
          </w:tcPr>
          <w:p w:rsidR="00AB06A9" w:rsidRPr="0049281B" w:rsidRDefault="00AB06A9" w:rsidP="00AB06A9">
            <w:pPr>
              <w:kinsoku w:val="0"/>
              <w:autoSpaceDE w:val="0"/>
              <w:autoSpaceDN w:val="0"/>
              <w:adjustRightInd w:val="0"/>
              <w:snapToGrid w:val="0"/>
              <w:rPr>
                <w:rFonts w:ascii="ＭＳ 明朝" w:hAnsi="ＭＳ 明朝"/>
                <w:color w:val="000000" w:themeColor="text1"/>
              </w:rPr>
            </w:pPr>
          </w:p>
          <w:p w:rsidR="00AB06A9" w:rsidRPr="0049281B" w:rsidRDefault="00AB06A9" w:rsidP="00AB06A9">
            <w:pPr>
              <w:rPr>
                <w:rFonts w:ascii="ＭＳ 明朝" w:hAnsi="ＭＳ 明朝"/>
                <w:color w:val="000000" w:themeColor="text1"/>
                <w:sz w:val="20"/>
                <w:szCs w:val="20"/>
              </w:rPr>
            </w:pPr>
            <w:r w:rsidRPr="0049281B">
              <w:rPr>
                <w:rFonts w:ascii="ＭＳ 明朝" w:hAnsi="ＭＳ 明朝" w:hint="eastAsia"/>
                <w:color w:val="000000" w:themeColor="text1"/>
              </w:rPr>
              <w:t>委員会議事録</w:t>
            </w:r>
          </w:p>
          <w:p w:rsidR="00AB06A9" w:rsidRPr="0049281B" w:rsidRDefault="00AB06A9" w:rsidP="00AB06A9">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身体拘束等の適正化のための指針</w:t>
            </w:r>
          </w:p>
          <w:p w:rsidR="00AB06A9" w:rsidRPr="0049281B" w:rsidRDefault="00AB06A9" w:rsidP="00AB06A9">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研修を実施したことが分かる書</w:t>
            </w:r>
            <w:r w:rsidRPr="0049281B">
              <w:rPr>
                <w:rFonts w:ascii="ＭＳ 明朝" w:hAnsi="ＭＳ 明朝" w:hint="eastAsia"/>
                <w:color w:val="000000" w:themeColor="text1"/>
              </w:rPr>
              <w:lastRenderedPageBreak/>
              <w:t>類</w:t>
            </w:r>
          </w:p>
          <w:p w:rsidR="00AB06A9" w:rsidRPr="0049281B" w:rsidRDefault="00AB06A9" w:rsidP="00AB06A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B06A9" w:rsidRPr="0049281B" w:rsidRDefault="00AB06A9" w:rsidP="00AB06A9">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少なくとも１年に１回の身体拘束適正化検討委員会の開催</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280192475"/>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有</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848636640"/>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無</w:t>
            </w:r>
          </w:p>
          <w:p w:rsidR="00AB06A9" w:rsidRPr="0049281B" w:rsidRDefault="00AB06A9" w:rsidP="00AB06A9">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指針の整備</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2045820522"/>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有</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782443976"/>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無</w:t>
            </w:r>
          </w:p>
          <w:p w:rsidR="00AB06A9" w:rsidRPr="0049281B" w:rsidRDefault="00AB06A9" w:rsidP="00AB06A9">
            <w:pPr>
              <w:rPr>
                <w:rFonts w:ascii="ＭＳ 明朝" w:hAnsi="ＭＳ 明朝"/>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年間１回以上の研修</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074478503"/>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有</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801604172"/>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無</w:t>
            </w:r>
          </w:p>
          <w:p w:rsidR="00AB06A9" w:rsidRPr="0049281B" w:rsidRDefault="00AB06A9" w:rsidP="00AB06A9">
            <w:pPr>
              <w:rPr>
                <w:rFonts w:ascii="ＭＳ 明朝" w:hAnsi="ＭＳ 明朝"/>
                <w:b/>
                <w:color w:val="000000" w:themeColor="text1"/>
              </w:rPr>
            </w:pPr>
          </w:p>
          <w:p w:rsidR="00AB06A9" w:rsidRPr="0049281B" w:rsidRDefault="00AB06A9" w:rsidP="00AB06A9">
            <w:pPr>
              <w:rPr>
                <w:rFonts w:ascii="ＭＳ 明朝" w:hAnsi="ＭＳ 明朝"/>
                <w:color w:val="000000" w:themeColor="text1"/>
              </w:rPr>
            </w:pPr>
            <w:r w:rsidRPr="0049281B">
              <w:rPr>
                <w:rFonts w:ascii="ＭＳ 明朝" w:hAnsi="ＭＳ 明朝" w:hint="eastAsia"/>
                <w:color w:val="000000" w:themeColor="text1"/>
              </w:rPr>
              <w:t>身体拘束廃止未実施減算あり</w:t>
            </w:r>
          </w:p>
        </w:tc>
        <w:tc>
          <w:tcPr>
            <w:tcW w:w="1276" w:type="dxa"/>
            <w:tcBorders>
              <w:top w:val="single" w:sz="4" w:space="0" w:color="auto"/>
              <w:bottom w:val="single" w:sz="4" w:space="0" w:color="auto"/>
            </w:tcBorders>
          </w:tcPr>
          <w:p w:rsidR="00AB06A9" w:rsidRPr="0049281B" w:rsidRDefault="00AB06A9" w:rsidP="00AB06A9">
            <w:pPr>
              <w:rPr>
                <w:rFonts w:ascii="ＭＳ 明朝" w:hAnsi="ＭＳ 明朝"/>
                <w:color w:val="000000" w:themeColor="text1"/>
              </w:rPr>
            </w:pP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226523135"/>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適</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870370020"/>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否</w:t>
            </w:r>
          </w:p>
          <w:p w:rsidR="00AB06A9" w:rsidRPr="0049281B" w:rsidRDefault="00121A36" w:rsidP="00AB06A9">
            <w:pPr>
              <w:rPr>
                <w:rFonts w:ascii="ＭＳ 明朝" w:hAnsi="ＭＳ 明朝"/>
                <w:color w:val="000000" w:themeColor="text1"/>
              </w:rPr>
            </w:pPr>
            <w:sdt>
              <w:sdtPr>
                <w:rPr>
                  <w:rFonts w:ascii="ＭＳ 明朝" w:hAnsi="ＭＳ 明朝"/>
                  <w:color w:val="000000" w:themeColor="text1"/>
                </w:rPr>
                <w:id w:val="1620338119"/>
                <w14:checkbox>
                  <w14:checked w14:val="0"/>
                  <w14:checkedState w14:val="2611" w14:font="ＭＳ 明朝"/>
                  <w14:uncheckedState w14:val="2610" w14:font="ＭＳ ゴシック"/>
                </w14:checkbox>
              </w:sdtPr>
              <w:sdtEndPr/>
              <w:sdtContent>
                <w:r w:rsidR="00AB06A9" w:rsidRPr="0049281B">
                  <w:rPr>
                    <w:rFonts w:ascii="ＭＳ 明朝" w:hAnsi="ＭＳ 明朝" w:hint="eastAsia"/>
                    <w:color w:val="000000" w:themeColor="text1"/>
                  </w:rPr>
                  <w:t>☐</w:t>
                </w:r>
              </w:sdtContent>
            </w:sdt>
            <w:r w:rsidR="00AB06A9"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9542C7" w:rsidP="00E57822">
            <w:pPr>
              <w:rPr>
                <w:rFonts w:ascii="ＭＳ 明朝" w:hAnsi="ＭＳ 明朝"/>
                <w:color w:val="000000" w:themeColor="text1"/>
              </w:rPr>
            </w:pPr>
            <w:r w:rsidRPr="0049281B">
              <w:rPr>
                <w:rFonts w:ascii="ＭＳ 明朝" w:hAnsi="ＭＳ 明朝" w:hint="eastAsia"/>
                <w:color w:val="000000" w:themeColor="text1"/>
              </w:rPr>
              <w:lastRenderedPageBreak/>
              <w:t>3</w:t>
            </w:r>
            <w:r w:rsidRPr="0049281B">
              <w:rPr>
                <w:rFonts w:ascii="ＭＳ 明朝" w:hAnsi="ＭＳ 明朝"/>
                <w:color w:val="000000" w:themeColor="text1"/>
              </w:rPr>
              <w:t>0</w:t>
            </w:r>
            <w:r w:rsidR="00E57822" w:rsidRPr="0049281B">
              <w:rPr>
                <w:rFonts w:ascii="ＭＳ 明朝" w:hAnsi="ＭＳ 明朝"/>
                <w:color w:val="000000" w:themeColor="text1"/>
              </w:rPr>
              <w:t xml:space="preserve">　秘密保持等</w:t>
            </w: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783CF5" w:rsidRPr="0049281B" w:rsidRDefault="00783CF5" w:rsidP="00783CF5">
            <w:pPr>
              <w:ind w:left="420" w:hangingChars="200" w:hanging="420"/>
              <w:rPr>
                <w:rFonts w:ascii="ＭＳ 明朝"/>
              </w:rPr>
            </w:pPr>
            <w:r w:rsidRPr="0049281B">
              <w:t>（１）指定居宅介護事業所の従業者及び管理者は、正当な理由がなく、その業務上知り得た利用者又はその家族の秘密を漏らしていないか。</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◎解釈通知第３の３（２７）</w:t>
            </w:r>
          </w:p>
          <w:p w:rsidR="00E57822" w:rsidRPr="0049281B"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基準第36 条第１項は、指定居宅介護事業所の従業者及び管理者に、その業務上知り得た利用者又はその家族の秘密の保持を義務付けたものである。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平18厚令171</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第36条第1項</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従業者及び管理者の秘密保持誓約書</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783CF5" w:rsidRPr="0049281B" w:rsidRDefault="00783CF5" w:rsidP="00783CF5">
            <w:pPr>
              <w:ind w:left="420" w:hangingChars="200" w:hanging="420"/>
              <w:rPr>
                <w:rFonts w:ascii="ＭＳ 明朝"/>
              </w:rPr>
            </w:pPr>
            <w:r w:rsidRPr="0049281B">
              <w:t>（２）指定居宅介護事業者は、従業者及び管理者であった者が、正当な理由がなく、その業務上知り得た利用者又はその家族の秘密を漏らすことがないよう、必要な措置を講じているか。</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◎解釈通知第３の３（２７）</w:t>
            </w: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　②　同条第２項は、指定居宅介護事業者に対して、過去に当該指定居宅介護事業所の従業者及び管理者であった者が、その業務上知り得た利用者又はその家族の秘密を漏らすことがないよう必要な措置を取ることを義務付けたものであり、具体的には、指定居宅介護事業者は、当該指定居宅介護事業所</w:t>
            </w:r>
            <w:r w:rsidRPr="0049281B">
              <w:rPr>
                <w:rFonts w:ascii="ＭＳ 明朝" w:hAnsi="ＭＳ 明朝" w:hint="eastAsia"/>
                <w:color w:val="000000" w:themeColor="text1"/>
              </w:rPr>
              <w:lastRenderedPageBreak/>
              <w:t>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平18厚令171</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第36条第</w:t>
            </w:r>
            <w:r w:rsidRPr="0049281B">
              <w:rPr>
                <w:rFonts w:ascii="ＭＳ 明朝" w:hAnsi="ＭＳ 明朝" w:hint="eastAsia"/>
                <w:color w:val="000000" w:themeColor="text1"/>
              </w:rPr>
              <w:t>2</w:t>
            </w:r>
            <w:r w:rsidRPr="0049281B">
              <w:rPr>
                <w:rFonts w:ascii="ＭＳ 明朝" w:hAnsi="ＭＳ 明朝"/>
                <w:color w:val="000000" w:themeColor="text1"/>
              </w:rPr>
              <w:t>項</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従業者及び管理者の秘密保持誓約書</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その他必要な措置を講じたことが分かる書類（就業規則等）</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783CF5" w:rsidRPr="0049281B" w:rsidRDefault="00783CF5" w:rsidP="00783CF5">
            <w:pPr>
              <w:ind w:left="420" w:hangingChars="200" w:hanging="420"/>
              <w:rPr>
                <w:rFonts w:ascii="ＭＳ 明朝"/>
              </w:rPr>
            </w:pPr>
            <w:r w:rsidRPr="0049281B">
              <w:t>（３）指定居宅介護事業者は、他の指定居宅介護事業者等に対して、利用者又はその家族に関する情報を提供する際は、あらかじめ文書により当該利用者又はその家族の同意を得ているか。</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◎解釈通知第３の３（２７）</w:t>
            </w:r>
          </w:p>
          <w:p w:rsidR="00E57822" w:rsidRPr="0049281B" w:rsidRDefault="00E57822" w:rsidP="00E57822">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平18厚令171</w:t>
            </w: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第36条第</w:t>
            </w:r>
            <w:r w:rsidRPr="0049281B">
              <w:rPr>
                <w:rFonts w:ascii="ＭＳ 明朝" w:hAnsi="ＭＳ 明朝" w:hint="eastAsia"/>
                <w:color w:val="000000" w:themeColor="text1"/>
              </w:rPr>
              <w:t>3</w:t>
            </w:r>
            <w:r w:rsidRPr="0049281B">
              <w:rPr>
                <w:rFonts w:ascii="ＭＳ 明朝" w:hAnsi="ＭＳ 明朝"/>
                <w:color w:val="000000" w:themeColor="text1"/>
              </w:rPr>
              <w:t>項</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E57822" w:rsidRPr="0049281B" w:rsidRDefault="00E57822" w:rsidP="00E57822">
            <w:pPr>
              <w:rPr>
                <w:rFonts w:ascii="ＭＳ 明朝" w:hAnsi="ＭＳ 明朝"/>
                <w:color w:val="000000" w:themeColor="text1"/>
              </w:rPr>
            </w:pPr>
            <w:r w:rsidRPr="0049281B">
              <w:rPr>
                <w:rFonts w:ascii="ＭＳ 明朝" w:hAnsi="ＭＳ 明朝"/>
                <w:color w:val="000000" w:themeColor="text1"/>
              </w:rPr>
              <w:t>個人情報同意書</w:t>
            </w:r>
          </w:p>
          <w:p w:rsidR="00E57822" w:rsidRPr="0049281B" w:rsidRDefault="00E57822"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692DF3" w:rsidRPr="0049281B" w:rsidRDefault="009542C7" w:rsidP="00692DF3">
            <w:pPr>
              <w:rPr>
                <w:rFonts w:ascii="ＭＳ 明朝" w:hAnsi="ＭＳ 明朝"/>
                <w:color w:val="000000" w:themeColor="text1"/>
              </w:rPr>
            </w:pPr>
            <w:r w:rsidRPr="0049281B">
              <w:rPr>
                <w:rFonts w:ascii="ＭＳ 明朝" w:hAnsi="ＭＳ 明朝" w:hint="eastAsia"/>
                <w:color w:val="000000" w:themeColor="text1"/>
              </w:rPr>
              <w:t>3</w:t>
            </w:r>
            <w:r w:rsidRPr="0049281B">
              <w:rPr>
                <w:rFonts w:ascii="ＭＳ 明朝" w:hAnsi="ＭＳ 明朝"/>
                <w:color w:val="000000" w:themeColor="text1"/>
              </w:rPr>
              <w:t>1</w:t>
            </w:r>
            <w:r w:rsidR="00692DF3" w:rsidRPr="0049281B">
              <w:rPr>
                <w:rFonts w:ascii="ＭＳ 明朝" w:hAnsi="ＭＳ 明朝"/>
                <w:color w:val="000000" w:themeColor="text1"/>
              </w:rPr>
              <w:t xml:space="preserve">　情報の提供等</w:t>
            </w:r>
          </w:p>
          <w:p w:rsidR="00E57822" w:rsidRPr="0049281B" w:rsidRDefault="00692DF3" w:rsidP="00E57822">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783CF5" w:rsidRPr="0049281B" w:rsidRDefault="00783CF5" w:rsidP="00783CF5">
            <w:pPr>
              <w:kinsoku w:val="0"/>
              <w:autoSpaceDE w:val="0"/>
              <w:autoSpaceDN w:val="0"/>
              <w:adjustRightInd w:val="0"/>
              <w:snapToGrid w:val="0"/>
              <w:ind w:left="420" w:hangingChars="200" w:hanging="420"/>
            </w:pPr>
            <w:r w:rsidRPr="0049281B">
              <w:t>（１）指定居宅介護事業者は、指定居宅介護を利用しようとする者が、適切かつ円滑に利用することができるように、当該指定居宅介護事業者が実施する事業の内容に関する情報の提供を行うよう努めているか。</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平18厚令171</w:t>
            </w: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第37条第1項</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情報提供を行ったことが分かる書類（パンフレット等）</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E57822" w:rsidRPr="0049281B" w:rsidRDefault="00E57822"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783CF5" w:rsidRPr="0049281B" w:rsidRDefault="00783CF5" w:rsidP="00783CF5">
            <w:pPr>
              <w:ind w:left="420" w:hangingChars="200" w:hanging="420"/>
              <w:rPr>
                <w:rFonts w:ascii="ＭＳ 明朝"/>
              </w:rPr>
            </w:pPr>
            <w:r w:rsidRPr="0049281B">
              <w:t>（２）指定居宅介護事業者は、当該指定居宅介護事業者について広告をする場合においては、その内容が虚偽又は誇大なものとなっていないか。</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平18厚令171</w:t>
            </w: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第37条第2項</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29" w:type="dxa"/>
          </w:tcPr>
          <w:p w:rsidR="00E57822" w:rsidRPr="0049281B" w:rsidRDefault="00E57822" w:rsidP="00E57822">
            <w:pPr>
              <w:kinsoku w:val="0"/>
              <w:autoSpaceDE w:val="0"/>
              <w:autoSpaceDN w:val="0"/>
              <w:adjustRightInd w:val="0"/>
              <w:snapToGrid w:val="0"/>
              <w:rPr>
                <w:rFonts w:ascii="ＭＳ 明朝" w:hAnsi="ＭＳ 明朝"/>
                <w:color w:val="000000" w:themeColor="text1"/>
              </w:rPr>
            </w:pPr>
          </w:p>
          <w:p w:rsidR="00692DF3" w:rsidRPr="0049281B" w:rsidRDefault="00692DF3" w:rsidP="00692DF3">
            <w:pPr>
              <w:rPr>
                <w:rFonts w:ascii="ＭＳ 明朝" w:hAnsi="ＭＳ 明朝"/>
                <w:color w:val="000000" w:themeColor="text1"/>
              </w:rPr>
            </w:pPr>
            <w:r w:rsidRPr="0049281B">
              <w:rPr>
                <w:rFonts w:ascii="ＭＳ 明朝" w:hAnsi="ＭＳ 明朝"/>
                <w:color w:val="000000" w:themeColor="text1"/>
              </w:rPr>
              <w:t>事業者のＨＰ画面・パンフレット</w:t>
            </w:r>
          </w:p>
          <w:p w:rsidR="00692DF3" w:rsidRPr="0049281B" w:rsidRDefault="00692DF3" w:rsidP="00E57822">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tc>
        <w:tc>
          <w:tcPr>
            <w:tcW w:w="1276" w:type="dxa"/>
            <w:tcBorders>
              <w:top w:val="single" w:sz="4" w:space="0" w:color="auto"/>
              <w:bottom w:val="single" w:sz="4" w:space="0" w:color="auto"/>
            </w:tcBorders>
          </w:tcPr>
          <w:p w:rsidR="00E57822" w:rsidRPr="0049281B" w:rsidRDefault="00E57822" w:rsidP="00E57822">
            <w:pPr>
              <w:rPr>
                <w:rFonts w:ascii="ＭＳ 明朝" w:hAnsi="ＭＳ 明朝"/>
                <w:color w:val="000000" w:themeColor="text1"/>
              </w:rPr>
            </w:pP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適</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否</w:t>
            </w:r>
          </w:p>
          <w:p w:rsidR="00E57822" w:rsidRPr="0049281B" w:rsidRDefault="00121A36" w:rsidP="00E57822">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E57822" w:rsidRPr="0049281B">
                  <w:rPr>
                    <w:rFonts w:ascii="ＭＳ 明朝" w:hAnsi="ＭＳ 明朝" w:hint="eastAsia"/>
                    <w:color w:val="000000" w:themeColor="text1"/>
                  </w:rPr>
                  <w:t>☐</w:t>
                </w:r>
              </w:sdtContent>
            </w:sdt>
            <w:r w:rsidR="00E57822" w:rsidRPr="0049281B">
              <w:rPr>
                <w:rFonts w:ascii="ＭＳ 明朝" w:hAnsi="ＭＳ 明朝" w:hint="eastAsia"/>
                <w:color w:val="000000" w:themeColor="text1"/>
              </w:rPr>
              <w:t>該当なし</w:t>
            </w:r>
          </w:p>
        </w:tc>
      </w:tr>
      <w:tr w:rsidR="008E11D7" w:rsidRPr="0049281B" w:rsidTr="008E11D7">
        <w:trPr>
          <w:trHeight w:val="3944"/>
        </w:trPr>
        <w:tc>
          <w:tcPr>
            <w:tcW w:w="1814" w:type="dxa"/>
            <w:tcBorders>
              <w:top w:val="nil"/>
              <w:left w:val="single" w:sz="4" w:space="0" w:color="auto"/>
              <w:bottom w:val="nil"/>
              <w:right w:val="single" w:sz="4" w:space="0" w:color="auto"/>
            </w:tcBorders>
          </w:tcPr>
          <w:p w:rsidR="008E11D7" w:rsidRPr="0049281B" w:rsidRDefault="008E11D7" w:rsidP="004F52D7">
            <w:pPr>
              <w:ind w:left="210" w:hangingChars="100" w:hanging="210"/>
              <w:rPr>
                <w:rFonts w:ascii="ＭＳ 明朝" w:hAnsi="ＭＳ 明朝"/>
                <w:color w:val="000000" w:themeColor="text1"/>
              </w:rPr>
            </w:pPr>
            <w:r w:rsidRPr="0049281B">
              <w:rPr>
                <w:rFonts w:ascii="ＭＳ 明朝" w:hAnsi="ＭＳ 明朝"/>
                <w:color w:val="000000" w:themeColor="text1"/>
              </w:rPr>
              <w:lastRenderedPageBreak/>
              <w:t>32　利益供与等の禁止</w:t>
            </w:r>
          </w:p>
          <w:p w:rsidR="008E11D7" w:rsidRPr="0049281B" w:rsidRDefault="008E11D7" w:rsidP="00E57822">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8E11D7" w:rsidRPr="0049281B" w:rsidRDefault="008E11D7" w:rsidP="004F52D7">
            <w:pPr>
              <w:kinsoku w:val="0"/>
              <w:autoSpaceDE w:val="0"/>
              <w:autoSpaceDN w:val="0"/>
              <w:adjustRightInd w:val="0"/>
              <w:snapToGrid w:val="0"/>
              <w:rPr>
                <w:rFonts w:ascii="ＭＳ 明朝" w:hAnsi="ＭＳ 明朝"/>
                <w:color w:val="000000" w:themeColor="text1"/>
              </w:rPr>
            </w:pPr>
          </w:p>
          <w:p w:rsidR="008E11D7" w:rsidRPr="0049281B" w:rsidRDefault="008E11D7" w:rsidP="00783CF5">
            <w:pPr>
              <w:ind w:left="420" w:hangingChars="200" w:hanging="420"/>
              <w:rPr>
                <w:rFonts w:ascii="ＭＳ 明朝"/>
              </w:rPr>
            </w:pPr>
            <w:r w:rsidRPr="0049281B">
              <w:t>（１）指定居宅介護事業者は、一般相談支援事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いないか。</w:t>
            </w:r>
          </w:p>
          <w:p w:rsidR="008E11D7" w:rsidRPr="0049281B" w:rsidRDefault="008E11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E11D7" w:rsidRPr="0049281B" w:rsidRDefault="008E11D7" w:rsidP="00E57822">
            <w:pPr>
              <w:kinsoku w:val="0"/>
              <w:autoSpaceDE w:val="0"/>
              <w:autoSpaceDN w:val="0"/>
              <w:adjustRightInd w:val="0"/>
              <w:snapToGrid w:val="0"/>
              <w:rPr>
                <w:rFonts w:ascii="ＭＳ 明朝" w:hAnsi="ＭＳ 明朝"/>
                <w:color w:val="000000" w:themeColor="text1"/>
              </w:rPr>
            </w:pP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平18厚令171</w:t>
            </w: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第38条第1項</w:t>
            </w:r>
          </w:p>
          <w:p w:rsidR="008E11D7" w:rsidRPr="0049281B" w:rsidRDefault="008E11D7" w:rsidP="00E57822">
            <w:pPr>
              <w:kinsoku w:val="0"/>
              <w:autoSpaceDE w:val="0"/>
              <w:autoSpaceDN w:val="0"/>
              <w:adjustRightInd w:val="0"/>
              <w:snapToGrid w:val="0"/>
              <w:rPr>
                <w:rFonts w:ascii="ＭＳ 明朝" w:hAnsi="ＭＳ 明朝"/>
                <w:color w:val="000000" w:themeColor="text1"/>
              </w:rPr>
            </w:pPr>
          </w:p>
        </w:tc>
        <w:tc>
          <w:tcPr>
            <w:tcW w:w="1729" w:type="dxa"/>
          </w:tcPr>
          <w:p w:rsidR="008E11D7" w:rsidRPr="0049281B" w:rsidRDefault="008E11D7" w:rsidP="00E57822">
            <w:pPr>
              <w:kinsoku w:val="0"/>
              <w:autoSpaceDE w:val="0"/>
              <w:autoSpaceDN w:val="0"/>
              <w:adjustRightInd w:val="0"/>
              <w:snapToGrid w:val="0"/>
              <w:rPr>
                <w:rFonts w:ascii="ＭＳ 明朝" w:hAnsi="ＭＳ 明朝"/>
                <w:color w:val="000000" w:themeColor="text1"/>
              </w:rPr>
            </w:pP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適宜必要と認める資料</w:t>
            </w:r>
          </w:p>
          <w:p w:rsidR="008E11D7" w:rsidRPr="0049281B" w:rsidRDefault="008E11D7" w:rsidP="00E57822">
            <w:pPr>
              <w:kinsoku w:val="0"/>
              <w:autoSpaceDE w:val="0"/>
              <w:autoSpaceDN w:val="0"/>
              <w:adjustRightInd w:val="0"/>
              <w:snapToGrid w:val="0"/>
              <w:rPr>
                <w:rFonts w:ascii="ＭＳ 明朝" w:hAnsi="ＭＳ 明朝"/>
                <w:color w:val="000000" w:themeColor="text1"/>
              </w:rPr>
            </w:pPr>
          </w:p>
        </w:tc>
        <w:tc>
          <w:tcPr>
            <w:tcW w:w="1732" w:type="dxa"/>
            <w:vMerge w:val="restart"/>
            <w:tcBorders>
              <w:top w:val="single" w:sz="4" w:space="0" w:color="auto"/>
            </w:tcBorders>
          </w:tcPr>
          <w:p w:rsidR="008E11D7" w:rsidRPr="0049281B" w:rsidRDefault="008E11D7" w:rsidP="00E57822">
            <w:pPr>
              <w:rPr>
                <w:rFonts w:ascii="ＭＳ 明朝" w:hAnsi="ＭＳ 明朝"/>
                <w:color w:val="000000" w:themeColor="text1"/>
              </w:rPr>
            </w:pPr>
            <w:r w:rsidRPr="0049281B">
              <w:rPr>
                <w:rFonts w:ascii="ＭＳ 明朝" w:hAnsi="ＭＳ 明朝" w:hint="eastAsia"/>
                <w:color w:val="000000" w:themeColor="text1"/>
              </w:rPr>
              <w:t>（１）及び（２）の「他の障害福祉サービスの事業を行う者等」は、障害福祉サービス事業者以外の事業者や個人を含むものであり、具体的には、「指定居宅介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8E11D7" w:rsidRPr="0049281B" w:rsidRDefault="008E11D7" w:rsidP="00E57822">
            <w:pPr>
              <w:rPr>
                <w:rFonts w:ascii="ＭＳ 明朝" w:hAnsi="ＭＳ 明朝"/>
                <w:color w:val="000000" w:themeColor="text1"/>
              </w:rPr>
            </w:pP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適</w:t>
            </w: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否</w:t>
            </w: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該当なし</w:t>
            </w:r>
          </w:p>
        </w:tc>
      </w:tr>
      <w:tr w:rsidR="008E11D7" w:rsidRPr="0049281B" w:rsidTr="008E11D7">
        <w:trPr>
          <w:trHeight w:val="3944"/>
        </w:trPr>
        <w:tc>
          <w:tcPr>
            <w:tcW w:w="1814" w:type="dxa"/>
            <w:tcBorders>
              <w:top w:val="nil"/>
              <w:left w:val="single" w:sz="4" w:space="0" w:color="auto"/>
              <w:bottom w:val="nil"/>
              <w:right w:val="single" w:sz="4" w:space="0" w:color="auto"/>
            </w:tcBorders>
          </w:tcPr>
          <w:p w:rsidR="008E11D7" w:rsidRPr="0049281B" w:rsidRDefault="008E11D7" w:rsidP="00E5782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8E11D7" w:rsidRPr="0049281B" w:rsidRDefault="008E11D7" w:rsidP="00E57822">
            <w:pPr>
              <w:kinsoku w:val="0"/>
              <w:autoSpaceDE w:val="0"/>
              <w:autoSpaceDN w:val="0"/>
              <w:adjustRightInd w:val="0"/>
              <w:snapToGrid w:val="0"/>
              <w:rPr>
                <w:rFonts w:ascii="ＭＳ 明朝" w:hAnsi="ＭＳ 明朝"/>
                <w:color w:val="000000" w:themeColor="text1"/>
              </w:rPr>
            </w:pPr>
          </w:p>
          <w:p w:rsidR="008E11D7" w:rsidRPr="0049281B" w:rsidRDefault="008E11D7" w:rsidP="00783CF5">
            <w:pPr>
              <w:ind w:left="420" w:hangingChars="200" w:hanging="420"/>
              <w:jc w:val="left"/>
              <w:rPr>
                <w:rFonts w:ascii="ＭＳ 明朝"/>
              </w:rPr>
            </w:pPr>
            <w:r w:rsidRPr="0049281B">
              <w:t>（２）指定居宅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8E11D7" w:rsidRPr="0049281B" w:rsidRDefault="008E11D7" w:rsidP="00E5782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8E11D7" w:rsidRPr="0049281B" w:rsidRDefault="008E11D7" w:rsidP="00E57822">
            <w:pPr>
              <w:kinsoku w:val="0"/>
              <w:autoSpaceDE w:val="0"/>
              <w:autoSpaceDN w:val="0"/>
              <w:adjustRightInd w:val="0"/>
              <w:snapToGrid w:val="0"/>
              <w:rPr>
                <w:rFonts w:ascii="ＭＳ 明朝" w:hAnsi="ＭＳ 明朝"/>
                <w:color w:val="000000" w:themeColor="text1"/>
              </w:rPr>
            </w:pP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平18厚令171</w:t>
            </w: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第38条第2項</w:t>
            </w:r>
          </w:p>
          <w:p w:rsidR="008E11D7" w:rsidRPr="0049281B" w:rsidRDefault="008E11D7" w:rsidP="00E57822">
            <w:pPr>
              <w:kinsoku w:val="0"/>
              <w:autoSpaceDE w:val="0"/>
              <w:autoSpaceDN w:val="0"/>
              <w:adjustRightInd w:val="0"/>
              <w:snapToGrid w:val="0"/>
              <w:rPr>
                <w:rFonts w:ascii="ＭＳ 明朝" w:hAnsi="ＭＳ 明朝"/>
                <w:color w:val="000000" w:themeColor="text1"/>
              </w:rPr>
            </w:pPr>
          </w:p>
        </w:tc>
        <w:tc>
          <w:tcPr>
            <w:tcW w:w="1729" w:type="dxa"/>
          </w:tcPr>
          <w:p w:rsidR="008E11D7" w:rsidRPr="0049281B" w:rsidRDefault="008E11D7" w:rsidP="00E57822">
            <w:pPr>
              <w:kinsoku w:val="0"/>
              <w:autoSpaceDE w:val="0"/>
              <w:autoSpaceDN w:val="0"/>
              <w:adjustRightInd w:val="0"/>
              <w:snapToGrid w:val="0"/>
              <w:rPr>
                <w:rFonts w:ascii="ＭＳ 明朝" w:hAnsi="ＭＳ 明朝"/>
                <w:color w:val="000000" w:themeColor="text1"/>
              </w:rPr>
            </w:pPr>
          </w:p>
          <w:p w:rsidR="008E11D7" w:rsidRPr="0049281B" w:rsidRDefault="008E11D7" w:rsidP="004F52D7">
            <w:pPr>
              <w:rPr>
                <w:rFonts w:ascii="ＭＳ 明朝" w:hAnsi="ＭＳ 明朝"/>
                <w:color w:val="000000" w:themeColor="text1"/>
              </w:rPr>
            </w:pPr>
            <w:r w:rsidRPr="0049281B">
              <w:rPr>
                <w:rFonts w:ascii="ＭＳ 明朝" w:hAnsi="ＭＳ 明朝"/>
                <w:color w:val="000000" w:themeColor="text1"/>
              </w:rPr>
              <w:t>適宜必要と認める資料</w:t>
            </w:r>
          </w:p>
          <w:p w:rsidR="008E11D7" w:rsidRPr="0049281B" w:rsidRDefault="008E11D7" w:rsidP="00E57822">
            <w:pPr>
              <w:kinsoku w:val="0"/>
              <w:autoSpaceDE w:val="0"/>
              <w:autoSpaceDN w:val="0"/>
              <w:adjustRightInd w:val="0"/>
              <w:snapToGrid w:val="0"/>
              <w:rPr>
                <w:rFonts w:ascii="ＭＳ 明朝" w:hAnsi="ＭＳ 明朝"/>
                <w:color w:val="000000" w:themeColor="text1"/>
              </w:rPr>
            </w:pPr>
          </w:p>
        </w:tc>
        <w:tc>
          <w:tcPr>
            <w:tcW w:w="1732" w:type="dxa"/>
            <w:vMerge/>
            <w:tcBorders>
              <w:bottom w:val="single" w:sz="4" w:space="0" w:color="auto"/>
            </w:tcBorders>
          </w:tcPr>
          <w:p w:rsidR="008E11D7" w:rsidRPr="0049281B" w:rsidRDefault="008E11D7" w:rsidP="00E57822">
            <w:pPr>
              <w:rPr>
                <w:rFonts w:ascii="ＭＳ 明朝" w:hAnsi="ＭＳ 明朝"/>
                <w:color w:val="000000" w:themeColor="text1"/>
              </w:rPr>
            </w:pPr>
          </w:p>
        </w:tc>
        <w:tc>
          <w:tcPr>
            <w:tcW w:w="1276" w:type="dxa"/>
            <w:tcBorders>
              <w:top w:val="single" w:sz="4" w:space="0" w:color="auto"/>
              <w:bottom w:val="single" w:sz="4" w:space="0" w:color="auto"/>
            </w:tcBorders>
          </w:tcPr>
          <w:p w:rsidR="008E11D7" w:rsidRPr="0049281B" w:rsidRDefault="008E11D7" w:rsidP="00E57822">
            <w:pPr>
              <w:rPr>
                <w:rFonts w:ascii="ＭＳ 明朝" w:hAnsi="ＭＳ 明朝"/>
                <w:color w:val="000000" w:themeColor="text1"/>
              </w:rPr>
            </w:pP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適</w:t>
            </w: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否</w:t>
            </w:r>
          </w:p>
          <w:p w:rsidR="008E11D7" w:rsidRPr="0049281B" w:rsidRDefault="00121A36" w:rsidP="00E57822">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8E11D7" w:rsidRPr="0049281B">
                  <w:rPr>
                    <w:rFonts w:ascii="ＭＳ 明朝" w:hAnsi="ＭＳ 明朝" w:hint="eastAsia"/>
                    <w:color w:val="000000" w:themeColor="text1"/>
                  </w:rPr>
                  <w:t>☐</w:t>
                </w:r>
              </w:sdtContent>
            </w:sdt>
            <w:r w:rsidR="008E11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3</w:t>
            </w:r>
            <w:r w:rsidR="009542C7" w:rsidRPr="0049281B">
              <w:rPr>
                <w:rFonts w:ascii="ＭＳ 明朝" w:hAnsi="ＭＳ 明朝"/>
                <w:color w:val="000000" w:themeColor="text1"/>
              </w:rPr>
              <w:t>3</w:t>
            </w:r>
            <w:r w:rsidRPr="0049281B">
              <w:rPr>
                <w:rFonts w:ascii="ＭＳ 明朝" w:hAnsi="ＭＳ 明朝"/>
                <w:color w:val="000000" w:themeColor="text1"/>
              </w:rPr>
              <w:t xml:space="preserve">　苦情解決</w:t>
            </w:r>
          </w:p>
          <w:p w:rsidR="004F52D7" w:rsidRPr="0049281B" w:rsidRDefault="004F52D7" w:rsidP="004F52D7">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783CF5" w:rsidRPr="0049281B" w:rsidRDefault="00783CF5" w:rsidP="00783CF5">
            <w:pPr>
              <w:ind w:left="420" w:hangingChars="200" w:hanging="420"/>
              <w:jc w:val="left"/>
              <w:rPr>
                <w:rFonts w:ascii="ＭＳ 明朝"/>
              </w:rPr>
            </w:pPr>
            <w:r w:rsidRPr="0049281B">
              <w:t>（１）指定居宅介護事業者は、その提供した指定居宅介護に関する利用者又はその家族からの苦情に迅速かつ適切に対応するために、苦情を受け付けるための窓口を設置する等の</w:t>
            </w:r>
            <w:r w:rsidRPr="0049281B">
              <w:lastRenderedPageBreak/>
              <w:t>必要な措置を講じているか。</w:t>
            </w:r>
          </w:p>
          <w:p w:rsidR="00783CF5" w:rsidRPr="0049281B" w:rsidRDefault="00783CF5" w:rsidP="00783CF5">
            <w:pPr>
              <w:rPr>
                <w:rFonts w:ascii="ＭＳ 明朝"/>
              </w:rPr>
            </w:pPr>
          </w:p>
          <w:p w:rsidR="00F46D34" w:rsidRPr="0049281B" w:rsidRDefault="00F46D34" w:rsidP="00F46D34">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◎解釈通知第３の３（２９）</w:t>
            </w:r>
          </w:p>
          <w:p w:rsidR="004F52D7" w:rsidRPr="0049281B" w:rsidRDefault="00F46D34" w:rsidP="00F46D3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基準第39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第39条第1項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苦情受付簿</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重要事項説明書契約書</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lastRenderedPageBreak/>
              <w:t>事業所の掲示物</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苦情対応マニュアル</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重要事項説明書への記載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掲示</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ind w:left="420" w:hangingChars="200" w:hanging="420"/>
              <w:rPr>
                <w:color w:val="000000" w:themeColor="text1"/>
              </w:rPr>
            </w:pPr>
          </w:p>
          <w:p w:rsidR="00783CF5" w:rsidRPr="0049281B" w:rsidRDefault="00783CF5" w:rsidP="00783CF5">
            <w:pPr>
              <w:ind w:left="420" w:hangingChars="200" w:hanging="420"/>
              <w:rPr>
                <w:rFonts w:ascii="ＭＳ 明朝"/>
              </w:rPr>
            </w:pPr>
            <w:r w:rsidRPr="0049281B">
              <w:t>（２）指定居宅介護事業者は、（１）の苦情を受け付けた場合には、当該苦情の内容等を記録しているか。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第39条第2項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苦情者への対応記録</w:t>
            </w:r>
          </w:p>
          <w:p w:rsidR="004F52D7" w:rsidRPr="0049281B" w:rsidRDefault="004F52D7" w:rsidP="00783CF5">
            <w:pPr>
              <w:rPr>
                <w:rFonts w:ascii="ＭＳ 明朝" w:hAnsi="ＭＳ 明朝"/>
                <w:color w:val="000000" w:themeColor="text1"/>
              </w:rPr>
            </w:pPr>
            <w:r w:rsidRPr="0049281B">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記録</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783CF5" w:rsidRPr="0049281B" w:rsidRDefault="00783CF5" w:rsidP="0046087E">
            <w:pPr>
              <w:ind w:left="420" w:hangingChars="200" w:hanging="420"/>
              <w:rPr>
                <w:rFonts w:ascii="ＭＳ 明朝" w:hAnsi="ＭＳ 明朝"/>
              </w:rPr>
            </w:pPr>
            <w:r w:rsidRPr="0049281B">
              <w:rPr>
                <w:rFonts w:ascii="ＭＳ 明朝" w:hAnsi="ＭＳ 明朝"/>
              </w:rPr>
              <w:t>（３）指定居宅介護事業者は、その提供した指定居宅介護に関し、法第10条第</w:t>
            </w:r>
            <w:r w:rsidRPr="0049281B">
              <w:rPr>
                <w:rFonts w:ascii="ＭＳ 明朝" w:hAnsi="ＭＳ 明朝" w:hint="eastAsia"/>
              </w:rPr>
              <w:t>１</w:t>
            </w:r>
            <w:r w:rsidRPr="0049281B">
              <w:rPr>
                <w:rFonts w:ascii="ＭＳ 明朝" w:hAnsi="ＭＳ 明朝"/>
              </w:rPr>
              <w:t>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第39条第3項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市町村からの指導または助言を受けた場合の改善したことが分かる書類</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783CF5" w:rsidRPr="0049281B" w:rsidRDefault="00783CF5" w:rsidP="0046087E">
            <w:pPr>
              <w:ind w:left="420" w:hangingChars="200" w:hanging="420"/>
              <w:rPr>
                <w:rFonts w:ascii="ＭＳ 明朝" w:hAnsi="ＭＳ 明朝"/>
              </w:rPr>
            </w:pPr>
            <w:r w:rsidRPr="0049281B">
              <w:rPr>
                <w:rFonts w:ascii="ＭＳ 明朝" w:hAnsi="ＭＳ 明朝"/>
              </w:rPr>
              <w:t>（４）指定居宅介護事業者は、その提供した指定居宅介護に関し、法第11条第</w:t>
            </w:r>
            <w:r w:rsidRPr="0049281B">
              <w:rPr>
                <w:rFonts w:ascii="ＭＳ 明朝" w:hAnsi="ＭＳ 明朝" w:hint="eastAsia"/>
              </w:rPr>
              <w:t>２</w:t>
            </w:r>
            <w:r w:rsidRPr="0049281B">
              <w:rPr>
                <w:rFonts w:ascii="ＭＳ 明朝" w:hAnsi="ＭＳ 明朝"/>
              </w:rPr>
              <w:t>項の規定により都道府県知事（指定都市にあっては指定都市の市長）が行う報告若しくは指定居宅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w:t>
            </w:r>
            <w:r w:rsidRPr="0049281B">
              <w:rPr>
                <w:rFonts w:ascii="ＭＳ 明朝" w:hAnsi="ＭＳ 明朝"/>
              </w:rPr>
              <w:lastRenderedPageBreak/>
              <w:t>該指導又は助言に従って必要な改善を行っているか。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第39条第4項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都道府県からの指導または助言を受けた場合の改善したことが分かる書類</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6087E" w:rsidRPr="0049281B" w:rsidRDefault="0046087E" w:rsidP="0046087E">
            <w:pPr>
              <w:ind w:left="420" w:hangingChars="200" w:hanging="420"/>
              <w:rPr>
                <w:rFonts w:ascii="ＭＳ 明朝" w:hAnsi="ＭＳ 明朝"/>
              </w:rPr>
            </w:pPr>
            <w:r w:rsidRPr="0049281B">
              <w:rPr>
                <w:rFonts w:ascii="ＭＳ 明朝" w:hAnsi="ＭＳ 明朝"/>
              </w:rPr>
              <w:t>（５）指定居宅介護事業者は、その提供した指定居宅介護に関し、法第48条第</w:t>
            </w:r>
            <w:r w:rsidRPr="0049281B">
              <w:rPr>
                <w:rFonts w:ascii="ＭＳ 明朝" w:hAnsi="ＭＳ 明朝" w:hint="eastAsia"/>
              </w:rPr>
              <w:t>１</w:t>
            </w:r>
            <w:r w:rsidRPr="0049281B">
              <w:rPr>
                <w:rFonts w:ascii="ＭＳ 明朝" w:hAnsi="ＭＳ 明朝"/>
              </w:rPr>
              <w:t>項の規定により都道府県知事又は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第39条第5項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都道府県または市町村からの指導または助言を受けた場合の改善したことが分かる書類</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6087E" w:rsidRPr="0049281B" w:rsidRDefault="0046087E" w:rsidP="0046087E">
            <w:pPr>
              <w:ind w:left="420" w:hangingChars="200" w:hanging="420"/>
              <w:rPr>
                <w:rFonts w:ascii="ＭＳ 明朝"/>
              </w:rPr>
            </w:pPr>
            <w:r w:rsidRPr="0049281B">
              <w:t>（６）指定居宅介護事業者は、都道府県知事、市町村又は市町村長から求めがあった場合には、（３）から（５）までの改善の内容を都道府県知事、市町村又は市町村長に報告しているか。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第39条第6項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都道府県等への報告書</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6087E" w:rsidRPr="0049281B" w:rsidRDefault="0046087E" w:rsidP="0046087E">
            <w:pPr>
              <w:ind w:left="420" w:hangingChars="200" w:hanging="420"/>
              <w:rPr>
                <w:rFonts w:ascii="ＭＳ 明朝" w:hAnsi="ＭＳ 明朝"/>
              </w:rPr>
            </w:pPr>
            <w:r w:rsidRPr="0049281B">
              <w:rPr>
                <w:rFonts w:ascii="ＭＳ 明朝" w:hAnsi="ＭＳ 明朝"/>
              </w:rPr>
              <w:t>（７）指定居宅介護事業者は、社会福祉法第83条に規定する運営適正化委員会が同法第85条の規定により行う調査又はあっせんにできる限り協力しているか。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第39条第7項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運営適正委員会の調査又はあっせんに協力したことが分かる書類</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4F52D7" w:rsidRPr="0049281B" w:rsidRDefault="004F52D7" w:rsidP="004F52D7">
            <w:pPr>
              <w:ind w:left="210" w:hangingChars="100" w:hanging="210"/>
              <w:rPr>
                <w:rFonts w:ascii="ＭＳ 明朝" w:hAnsi="ＭＳ 明朝"/>
                <w:color w:val="000000" w:themeColor="text1"/>
              </w:rPr>
            </w:pPr>
            <w:r w:rsidRPr="0049281B">
              <w:rPr>
                <w:rFonts w:ascii="ＭＳ 明朝" w:hAnsi="ＭＳ 明朝"/>
                <w:color w:val="000000" w:themeColor="text1"/>
              </w:rPr>
              <w:t>3</w:t>
            </w:r>
            <w:r w:rsidR="009542C7" w:rsidRPr="0049281B">
              <w:rPr>
                <w:rFonts w:ascii="ＭＳ 明朝" w:hAnsi="ＭＳ 明朝"/>
                <w:color w:val="000000" w:themeColor="text1"/>
              </w:rPr>
              <w:t>4</w:t>
            </w:r>
            <w:r w:rsidRPr="0049281B">
              <w:rPr>
                <w:rFonts w:ascii="ＭＳ 明朝" w:hAnsi="ＭＳ 明朝"/>
                <w:color w:val="000000" w:themeColor="text1"/>
              </w:rPr>
              <w:t xml:space="preserve">　事故発生時の対応</w:t>
            </w:r>
          </w:p>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6087E" w:rsidRPr="0049281B" w:rsidRDefault="0046087E" w:rsidP="0046087E">
            <w:pPr>
              <w:ind w:left="420" w:hangingChars="200" w:hanging="420"/>
              <w:rPr>
                <w:rFonts w:ascii="ＭＳ 明朝"/>
              </w:rPr>
            </w:pPr>
            <w:r w:rsidRPr="0049281B">
              <w:t>（１）指定居宅介護事業者は、利用者に対する指定居宅介護の提供により事故が発生した場合は、都道府県、市町村、当該利用者の家族等に連絡を行うとともに、必要な措置を講じているか。</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w:t>
            </w:r>
            <w:r w:rsidR="00F46D34" w:rsidRPr="0049281B">
              <w:rPr>
                <w:rFonts w:ascii="ＭＳ 明朝" w:hAnsi="ＭＳ 明朝" w:hint="eastAsia"/>
                <w:color w:val="000000" w:themeColor="text1"/>
              </w:rPr>
              <w:t>３０</w:t>
            </w:r>
            <w:r w:rsidRPr="0049281B">
              <w:rPr>
                <w:rFonts w:ascii="ＭＳ 明朝" w:hAnsi="ＭＳ 明朝" w:hint="eastAsia"/>
                <w:color w:val="000000" w:themeColor="text1"/>
              </w:rPr>
              <w:t>）</w:t>
            </w:r>
          </w:p>
          <w:p w:rsidR="00114AAE" w:rsidRPr="0049281B" w:rsidRDefault="00114AAE" w:rsidP="00114AAE">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利用者が安心して指定居宅介護の提供を受けられるよう、指定居宅介護事業者は、利用者に対する指定居宅介護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こととしたものである。</w:t>
            </w:r>
          </w:p>
          <w:p w:rsidR="00114AAE" w:rsidRPr="0049281B" w:rsidRDefault="00114AAE" w:rsidP="00114AAE">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このほか、次の点に留意するものとする。</w:t>
            </w:r>
          </w:p>
          <w:p w:rsidR="00114AAE" w:rsidRPr="0049281B"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利用者に対する指定居宅介護の提供により事故が発生した場合の対応方法については、あらかじめ指定居宅介護事業者が定めておくことが望ましいこと。</w:t>
            </w:r>
          </w:p>
          <w:p w:rsidR="00114AAE" w:rsidRPr="0049281B" w:rsidRDefault="00114AAE" w:rsidP="00114AAE">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114AAE" w:rsidRPr="0049281B"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指定居宅介護事業者は、賠償すべき事態において速やかに賠償を行うため、損害賠償保険に加入しておくことが望ましいこと。</w:t>
            </w:r>
          </w:p>
          <w:p w:rsidR="004F52D7" w:rsidRPr="0049281B" w:rsidRDefault="00114AAE" w:rsidP="00114AAE">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③　指定居宅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平18厚令171</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第40条第1項</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29" w:type="dxa"/>
          </w:tcPr>
          <w:p w:rsidR="004F52D7" w:rsidRPr="0049281B" w:rsidRDefault="004F52D7" w:rsidP="004F52D7">
            <w:pPr>
              <w:kinsoku w:val="0"/>
              <w:autoSpaceDE w:val="0"/>
              <w:autoSpaceDN w:val="0"/>
              <w:adjustRightInd w:val="0"/>
              <w:snapToGrid w:val="0"/>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事故対応マニュアル</w:t>
            </w:r>
          </w:p>
          <w:p w:rsidR="004F52D7" w:rsidRPr="0049281B" w:rsidRDefault="004F52D7" w:rsidP="004F52D7">
            <w:pPr>
              <w:rPr>
                <w:rFonts w:ascii="ＭＳ 明朝" w:hAnsi="ＭＳ 明朝"/>
                <w:color w:val="000000" w:themeColor="text1"/>
              </w:rPr>
            </w:pPr>
            <w:r w:rsidRPr="0049281B">
              <w:rPr>
                <w:rFonts w:ascii="ＭＳ 明朝" w:hAnsi="ＭＳ 明朝"/>
                <w:color w:val="000000" w:themeColor="text1"/>
              </w:rPr>
              <w:t>都道府県、市町村、家族等への</w:t>
            </w:r>
            <w:r w:rsidRPr="0049281B">
              <w:rPr>
                <w:rFonts w:ascii="ＭＳ 明朝" w:hAnsi="ＭＳ 明朝"/>
                <w:color w:val="000000" w:themeColor="text1"/>
              </w:rPr>
              <w:lastRenderedPageBreak/>
              <w:t>報告記録</w:t>
            </w:r>
          </w:p>
          <w:p w:rsidR="004F52D7" w:rsidRPr="0049281B" w:rsidRDefault="004F52D7" w:rsidP="004F52D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マニュアル</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具体的な内容と</w:t>
            </w:r>
            <w:r w:rsidRPr="0049281B">
              <w:rPr>
                <w:rFonts w:ascii="ＭＳ 明朝" w:hAnsi="ＭＳ 明朝" w:hint="eastAsia"/>
                <w:color w:val="000000" w:themeColor="text1"/>
              </w:rPr>
              <w:lastRenderedPageBreak/>
              <w:t>されているか</w:t>
            </w:r>
          </w:p>
          <w:p w:rsidR="004F52D7" w:rsidRPr="0049281B" w:rsidRDefault="004F52D7" w:rsidP="004F52D7">
            <w:pPr>
              <w:rPr>
                <w:rFonts w:ascii="ＭＳ 明朝" w:hAnsi="ＭＳ 明朝"/>
                <w:color w:val="000000" w:themeColor="text1"/>
              </w:rPr>
            </w:pPr>
          </w:p>
          <w:p w:rsidR="004F52D7" w:rsidRPr="0049281B" w:rsidRDefault="004F52D7" w:rsidP="004F52D7">
            <w:pPr>
              <w:rPr>
                <w:rFonts w:ascii="ＭＳ 明朝" w:hAnsi="ＭＳ 明朝"/>
                <w:color w:val="000000" w:themeColor="text1"/>
              </w:rPr>
            </w:pPr>
            <w:r w:rsidRPr="0049281B">
              <w:rPr>
                <w:rFonts w:ascii="ＭＳ 明朝" w:hAnsi="ＭＳ 明朝" w:hint="eastAsia"/>
                <w:color w:val="000000" w:themeColor="text1"/>
              </w:rPr>
              <w:t>従業者への周知</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有</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無</w:t>
            </w:r>
          </w:p>
        </w:tc>
        <w:tc>
          <w:tcPr>
            <w:tcW w:w="1276" w:type="dxa"/>
            <w:tcBorders>
              <w:top w:val="single" w:sz="4" w:space="0" w:color="auto"/>
              <w:bottom w:val="single" w:sz="4" w:space="0" w:color="auto"/>
            </w:tcBorders>
          </w:tcPr>
          <w:p w:rsidR="004F52D7" w:rsidRPr="0049281B" w:rsidRDefault="004F52D7" w:rsidP="004F52D7">
            <w:pPr>
              <w:rPr>
                <w:rFonts w:ascii="ＭＳ 明朝" w:hAnsi="ＭＳ 明朝"/>
                <w:color w:val="000000" w:themeColor="text1"/>
              </w:rPr>
            </w:pP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適</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否</w:t>
            </w:r>
          </w:p>
          <w:p w:rsidR="004F52D7" w:rsidRPr="0049281B" w:rsidRDefault="00121A36" w:rsidP="004F52D7">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4F52D7" w:rsidRPr="0049281B">
                  <w:rPr>
                    <w:rFonts w:ascii="ＭＳ 明朝" w:hAnsi="ＭＳ 明朝" w:hint="eastAsia"/>
                    <w:color w:val="000000" w:themeColor="text1"/>
                  </w:rPr>
                  <w:t>☐</w:t>
                </w:r>
              </w:sdtContent>
            </w:sdt>
            <w:r w:rsidR="004F52D7"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46087E" w:rsidRPr="0049281B" w:rsidRDefault="0046087E" w:rsidP="0046087E">
            <w:pPr>
              <w:ind w:left="420" w:hangingChars="200" w:hanging="420"/>
              <w:rPr>
                <w:rFonts w:ascii="ＭＳ 明朝"/>
              </w:rPr>
            </w:pPr>
            <w:r w:rsidRPr="0049281B">
              <w:t>（２）指定居宅介護事業者は、事故の状況及び事故に際して採った処置について、記録しているか。</w:t>
            </w:r>
          </w:p>
          <w:p w:rsidR="0046087E" w:rsidRPr="0049281B" w:rsidRDefault="0046087E" w:rsidP="0046087E">
            <w:pPr>
              <w:rPr>
                <w:rFonts w:ascii="ＭＳ 明朝"/>
              </w:rPr>
            </w:pPr>
          </w:p>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49281B" w:rsidRDefault="00114AAE" w:rsidP="00114AAE">
            <w:pPr>
              <w:kinsoku w:val="0"/>
              <w:autoSpaceDE w:val="0"/>
              <w:autoSpaceDN w:val="0"/>
              <w:adjustRightInd w:val="0"/>
              <w:snapToGrid w:val="0"/>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平18厚令171</w:t>
            </w: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第40条第2項</w:t>
            </w:r>
          </w:p>
          <w:p w:rsidR="00114AAE" w:rsidRPr="0049281B" w:rsidRDefault="00114AAE" w:rsidP="00114AAE">
            <w:pPr>
              <w:kinsoku w:val="0"/>
              <w:autoSpaceDE w:val="0"/>
              <w:autoSpaceDN w:val="0"/>
              <w:adjustRightInd w:val="0"/>
              <w:snapToGrid w:val="0"/>
              <w:rPr>
                <w:rFonts w:ascii="ＭＳ 明朝" w:hAnsi="ＭＳ 明朝"/>
                <w:color w:val="000000" w:themeColor="text1"/>
              </w:rPr>
            </w:pPr>
          </w:p>
        </w:tc>
        <w:tc>
          <w:tcPr>
            <w:tcW w:w="1729" w:type="dxa"/>
          </w:tcPr>
          <w:p w:rsidR="00114AAE" w:rsidRPr="0049281B" w:rsidRDefault="00114AAE" w:rsidP="00114AAE">
            <w:pPr>
              <w:kinsoku w:val="0"/>
              <w:autoSpaceDE w:val="0"/>
              <w:autoSpaceDN w:val="0"/>
              <w:adjustRightInd w:val="0"/>
              <w:snapToGrid w:val="0"/>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事故の対応記録</w:t>
            </w: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ヒヤリハットの記録</w:t>
            </w:r>
          </w:p>
          <w:p w:rsidR="00114AAE" w:rsidRPr="0049281B"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49281B" w:rsidRDefault="00114AAE" w:rsidP="00114AAE">
            <w:pPr>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hint="eastAsia"/>
                <w:color w:val="000000" w:themeColor="text1"/>
              </w:rPr>
              <w:t>事例</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有</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無</w:t>
            </w:r>
          </w:p>
          <w:p w:rsidR="00114AAE" w:rsidRPr="0049281B" w:rsidRDefault="00114AAE" w:rsidP="00114AAE">
            <w:pPr>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hint="eastAsia"/>
                <w:color w:val="000000" w:themeColor="text1"/>
              </w:rPr>
              <w:t>記録</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有</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無</w:t>
            </w:r>
          </w:p>
        </w:tc>
        <w:tc>
          <w:tcPr>
            <w:tcW w:w="1276" w:type="dxa"/>
            <w:tcBorders>
              <w:top w:val="single" w:sz="4" w:space="0" w:color="auto"/>
              <w:bottom w:val="single" w:sz="4" w:space="0" w:color="auto"/>
            </w:tcBorders>
          </w:tcPr>
          <w:p w:rsidR="00114AAE" w:rsidRPr="0049281B" w:rsidRDefault="00114AAE" w:rsidP="00114AAE">
            <w:pPr>
              <w:rPr>
                <w:rFonts w:ascii="ＭＳ 明朝" w:hAnsi="ＭＳ 明朝"/>
                <w:color w:val="000000" w:themeColor="text1"/>
              </w:rPr>
            </w:pP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適</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否</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p w:rsidR="0046087E" w:rsidRPr="0049281B" w:rsidRDefault="0046087E" w:rsidP="0046087E">
            <w:pPr>
              <w:ind w:left="420" w:hangingChars="200" w:hanging="420"/>
              <w:rPr>
                <w:rFonts w:ascii="ＭＳ 明朝"/>
              </w:rPr>
            </w:pPr>
            <w:r w:rsidRPr="0049281B">
              <w:t>（３）指定居宅介護事業者は、利用者に対する指定居宅介護の提供により賠償すべき事故が発生した場合は、損害賠償を速やかに行っているか。</w:t>
            </w:r>
          </w:p>
          <w:p w:rsidR="0046087E" w:rsidRPr="0049281B" w:rsidRDefault="0046087E" w:rsidP="0046087E">
            <w:pPr>
              <w:rPr>
                <w:rFonts w:ascii="ＭＳ 明朝"/>
              </w:rPr>
            </w:pPr>
          </w:p>
          <w:p w:rsidR="00114AAE" w:rsidRPr="0049281B" w:rsidRDefault="00114AAE" w:rsidP="00114AA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14AAE" w:rsidRPr="0049281B" w:rsidRDefault="00114AAE" w:rsidP="00114AAE">
            <w:pPr>
              <w:kinsoku w:val="0"/>
              <w:autoSpaceDE w:val="0"/>
              <w:autoSpaceDN w:val="0"/>
              <w:adjustRightInd w:val="0"/>
              <w:snapToGrid w:val="0"/>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平18厚令171</w:t>
            </w: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第40条第3項</w:t>
            </w:r>
          </w:p>
          <w:p w:rsidR="00114AAE" w:rsidRPr="0049281B" w:rsidRDefault="00114AAE" w:rsidP="00114AAE">
            <w:pPr>
              <w:kinsoku w:val="0"/>
              <w:autoSpaceDE w:val="0"/>
              <w:autoSpaceDN w:val="0"/>
              <w:adjustRightInd w:val="0"/>
              <w:snapToGrid w:val="0"/>
              <w:rPr>
                <w:rFonts w:ascii="ＭＳ 明朝" w:hAnsi="ＭＳ 明朝"/>
                <w:color w:val="000000" w:themeColor="text1"/>
              </w:rPr>
            </w:pPr>
          </w:p>
        </w:tc>
        <w:tc>
          <w:tcPr>
            <w:tcW w:w="1729" w:type="dxa"/>
          </w:tcPr>
          <w:p w:rsidR="00114AAE" w:rsidRPr="0049281B" w:rsidRDefault="00114AAE" w:rsidP="00114AAE">
            <w:pPr>
              <w:kinsoku w:val="0"/>
              <w:autoSpaceDE w:val="0"/>
              <w:autoSpaceDN w:val="0"/>
              <w:adjustRightInd w:val="0"/>
              <w:snapToGrid w:val="0"/>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再発防止の検討記録</w:t>
            </w:r>
          </w:p>
          <w:p w:rsidR="00114AAE" w:rsidRPr="0049281B" w:rsidRDefault="00114AAE" w:rsidP="00114AAE">
            <w:pPr>
              <w:rPr>
                <w:rFonts w:ascii="ＭＳ 明朝" w:hAnsi="ＭＳ 明朝"/>
                <w:color w:val="000000" w:themeColor="text1"/>
              </w:rPr>
            </w:pPr>
            <w:r w:rsidRPr="0049281B">
              <w:rPr>
                <w:rFonts w:ascii="ＭＳ 明朝" w:hAnsi="ＭＳ 明朝"/>
                <w:color w:val="000000" w:themeColor="text1"/>
              </w:rPr>
              <w:t>損害賠償を速やかに行ったことが分かる書類（賠償責任保険書類等）</w:t>
            </w:r>
          </w:p>
          <w:p w:rsidR="00114AAE" w:rsidRPr="0049281B" w:rsidRDefault="00114AAE" w:rsidP="00114AA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14AAE" w:rsidRPr="0049281B" w:rsidRDefault="00114AAE" w:rsidP="00114AAE">
            <w:pPr>
              <w:rPr>
                <w:rFonts w:ascii="ＭＳ 明朝" w:hAnsi="ＭＳ 明朝"/>
                <w:color w:val="000000" w:themeColor="text1"/>
              </w:rPr>
            </w:pPr>
          </w:p>
          <w:p w:rsidR="00114AAE" w:rsidRPr="0049281B" w:rsidRDefault="00114AAE" w:rsidP="00114AAE">
            <w:pPr>
              <w:rPr>
                <w:rFonts w:ascii="ＭＳ 明朝" w:hAnsi="ＭＳ 明朝"/>
                <w:color w:val="000000" w:themeColor="text1"/>
              </w:rPr>
            </w:pPr>
            <w:r w:rsidRPr="0049281B">
              <w:rPr>
                <w:rFonts w:ascii="ＭＳ 明朝" w:hAnsi="ＭＳ 明朝" w:hint="eastAsia"/>
                <w:color w:val="000000" w:themeColor="text1"/>
              </w:rPr>
              <w:t>賠償保険加入</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有</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無</w:t>
            </w:r>
          </w:p>
          <w:p w:rsidR="00114AAE" w:rsidRPr="0049281B" w:rsidRDefault="00114AAE" w:rsidP="00114AAE">
            <w:pPr>
              <w:rPr>
                <w:rFonts w:ascii="ＭＳ 明朝" w:hAnsi="ＭＳ 明朝"/>
                <w:color w:val="000000" w:themeColor="text1"/>
              </w:rPr>
            </w:pPr>
          </w:p>
        </w:tc>
        <w:tc>
          <w:tcPr>
            <w:tcW w:w="1276" w:type="dxa"/>
            <w:tcBorders>
              <w:top w:val="single" w:sz="4" w:space="0" w:color="auto"/>
              <w:bottom w:val="single" w:sz="4" w:space="0" w:color="auto"/>
            </w:tcBorders>
          </w:tcPr>
          <w:p w:rsidR="00114AAE" w:rsidRPr="0049281B" w:rsidRDefault="00114AAE" w:rsidP="00114AAE">
            <w:pPr>
              <w:rPr>
                <w:rFonts w:ascii="ＭＳ 明朝" w:hAnsi="ＭＳ 明朝"/>
                <w:color w:val="000000" w:themeColor="text1"/>
              </w:rPr>
            </w:pP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適</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否</w:t>
            </w:r>
          </w:p>
          <w:p w:rsidR="00114AAE" w:rsidRPr="0049281B" w:rsidRDefault="00121A36" w:rsidP="00114AAE">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114AAE" w:rsidRPr="0049281B">
                  <w:rPr>
                    <w:rFonts w:ascii="ＭＳ 明朝" w:hAnsi="ＭＳ 明朝" w:hint="eastAsia"/>
                    <w:color w:val="000000" w:themeColor="text1"/>
                  </w:rPr>
                  <w:t>☐</w:t>
                </w:r>
              </w:sdtContent>
            </w:sdt>
            <w:r w:rsidR="00114AAE"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FD5BC4" w:rsidRPr="0049281B" w:rsidRDefault="00FD5BC4" w:rsidP="00FD5BC4">
            <w:pPr>
              <w:rPr>
                <w:rFonts w:ascii="ＭＳ 明朝" w:hAnsi="ＭＳ 明朝"/>
                <w:color w:val="000000" w:themeColor="text1"/>
                <w:sz w:val="20"/>
                <w:szCs w:val="20"/>
              </w:rPr>
            </w:pPr>
            <w:r w:rsidRPr="0049281B">
              <w:rPr>
                <w:rFonts w:ascii="ＭＳ 明朝" w:hAnsi="ＭＳ 明朝"/>
                <w:color w:val="000000" w:themeColor="text1"/>
              </w:rPr>
              <w:t>35</w:t>
            </w:r>
            <w:r w:rsidRPr="0049281B">
              <w:rPr>
                <w:rFonts w:ascii="ＭＳ 明朝" w:hAnsi="ＭＳ 明朝" w:hint="eastAsia"/>
                <w:color w:val="000000" w:themeColor="text1"/>
              </w:rPr>
              <w:t xml:space="preserve">　虐待の防止</w:t>
            </w:r>
          </w:p>
          <w:p w:rsidR="00FD5BC4" w:rsidRPr="0049281B" w:rsidRDefault="00C52C68"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p w:rsidR="0046087E" w:rsidRPr="0049281B" w:rsidRDefault="0046087E" w:rsidP="0046087E">
            <w:pPr>
              <w:ind w:firstLineChars="100" w:firstLine="210"/>
              <w:rPr>
                <w:rFonts w:ascii="ＭＳ 明朝" w:hAnsi="ＭＳ 明朝"/>
              </w:rPr>
            </w:pPr>
            <w:r w:rsidRPr="0049281B">
              <w:rPr>
                <w:rFonts w:ascii="ＭＳ 明朝" w:hAnsi="ＭＳ 明朝"/>
              </w:rPr>
              <w:t>指定居宅介護事業者は、虐待の発生又はその再発を防止するため、次に掲げる措置を講じているか。</w:t>
            </w:r>
          </w:p>
          <w:p w:rsidR="0046087E" w:rsidRPr="0049281B" w:rsidRDefault="0046087E" w:rsidP="0046087E">
            <w:pPr>
              <w:ind w:leftChars="133" w:left="489" w:hangingChars="100" w:hanging="210"/>
              <w:rPr>
                <w:rFonts w:ascii="ＭＳ 明朝" w:hAnsi="ＭＳ 明朝"/>
              </w:rPr>
            </w:pPr>
            <w:r w:rsidRPr="0049281B">
              <w:rPr>
                <w:rFonts w:ascii="ＭＳ 明朝" w:hAnsi="ＭＳ 明朝"/>
              </w:rPr>
              <w:t>①　当該指定居宅介護事業所における虐待の防止のための対策を検討する委員会（テレビ電話装置等の活用可能。）を定期的に開催するとともに、その結果について、従業者に周知徹底を図っているか。</w:t>
            </w:r>
          </w:p>
          <w:p w:rsidR="0046087E" w:rsidRPr="0049281B" w:rsidRDefault="0046087E" w:rsidP="0046087E">
            <w:pPr>
              <w:rPr>
                <w:rFonts w:ascii="ＭＳ 明朝" w:hAnsi="ＭＳ 明朝"/>
                <w:color w:val="FF0000"/>
              </w:rPr>
            </w:pPr>
          </w:p>
          <w:p w:rsidR="0046087E" w:rsidRPr="0049281B" w:rsidRDefault="0046087E" w:rsidP="0046087E">
            <w:pPr>
              <w:ind w:leftChars="133" w:left="489" w:hangingChars="100" w:hanging="210"/>
              <w:rPr>
                <w:rFonts w:ascii="ＭＳ 明朝" w:hAnsi="ＭＳ 明朝"/>
              </w:rPr>
            </w:pPr>
            <w:r w:rsidRPr="0049281B">
              <w:rPr>
                <w:rFonts w:ascii="ＭＳ 明朝" w:hAnsi="ＭＳ 明朝"/>
              </w:rPr>
              <w:t>②　当該指定居宅介護事業所において、従業者に対し、虐待の防止のための研修を定期的に実施しているか。</w:t>
            </w:r>
          </w:p>
          <w:p w:rsidR="0046087E" w:rsidRPr="0049281B" w:rsidRDefault="0046087E" w:rsidP="0046087E">
            <w:pPr>
              <w:rPr>
                <w:rFonts w:ascii="ＭＳ 明朝" w:hAnsi="ＭＳ 明朝"/>
              </w:rPr>
            </w:pPr>
          </w:p>
          <w:p w:rsidR="0046087E" w:rsidRPr="0049281B" w:rsidRDefault="0046087E" w:rsidP="0046087E">
            <w:pPr>
              <w:ind w:leftChars="133" w:left="489" w:hangingChars="100" w:hanging="210"/>
              <w:rPr>
                <w:rFonts w:ascii="ＭＳ 明朝" w:hAnsi="ＭＳ 明朝"/>
              </w:rPr>
            </w:pPr>
            <w:r w:rsidRPr="0049281B">
              <w:rPr>
                <w:rFonts w:ascii="ＭＳ 明朝" w:hAnsi="ＭＳ 明朝"/>
              </w:rPr>
              <w:t>③　①及び②に掲げる措置を適切に実施するための担当者を置いているか。</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◎解釈通知第３の３(31)</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 xml:space="preserve">①　</w:t>
            </w:r>
            <w:r w:rsidR="00F46D34" w:rsidRPr="0049281B">
              <w:rPr>
                <w:rFonts w:ascii="ＭＳ 明朝" w:hAnsi="ＭＳ 明朝" w:hint="eastAsia"/>
                <w:color w:val="000000" w:themeColor="text1"/>
              </w:rPr>
              <w:t>基準第40条の２</w:t>
            </w:r>
            <w:r w:rsidRPr="0049281B">
              <w:rPr>
                <w:rFonts w:ascii="ＭＳ 明朝" w:hAnsi="ＭＳ 明朝" w:hint="eastAsia"/>
                <w:color w:val="000000" w:themeColor="text1"/>
              </w:rPr>
              <w:t>第１号の虐待防止委員会の役割は、</w:t>
            </w:r>
            <w:r w:rsidR="00555AC6" w:rsidRPr="0049281B">
              <w:rPr>
                <w:rFonts w:ascii="ＭＳ 明朝" w:hAnsi="ＭＳ 明朝" w:hint="eastAsia"/>
                <w:color w:val="000000" w:themeColor="text1"/>
              </w:rPr>
              <w:t>以下の３つがある。</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・虐待防止のための計画づくり（虐待防止の研修、労働環境・条件を確認・改善するための実施計画づくり、指針の作成　）</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・虐待防止のチェックとモニタリング（虐待が起こりやすい職</w:t>
            </w:r>
            <w:r w:rsidRPr="0049281B">
              <w:rPr>
                <w:rFonts w:ascii="ＭＳ 明朝" w:hAnsi="ＭＳ 明朝" w:hint="eastAsia"/>
                <w:color w:val="000000" w:themeColor="text1"/>
              </w:rPr>
              <w:lastRenderedPageBreak/>
              <w:t>場環境の確認等）</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・虐待発生後の検証と再発防止策の検討（虐待やその疑いが生じた場合、事案検証の上、再発防止策を検討、実行）</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55AC6" w:rsidRPr="0049281B">
              <w:rPr>
                <w:rFonts w:ascii="ＭＳ 明朝" w:hAnsi="ＭＳ 明朝" w:hint="eastAsia"/>
                <w:color w:val="000000" w:themeColor="text1"/>
              </w:rPr>
              <w:t>よう努めるものとする</w:t>
            </w:r>
            <w:r w:rsidRPr="0049281B">
              <w:rPr>
                <w:rFonts w:ascii="ＭＳ 明朝" w:hAnsi="ＭＳ 明朝" w:hint="eastAsia"/>
                <w:color w:val="000000" w:themeColor="text1"/>
              </w:rPr>
              <w:t>。</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指定居宅介護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具体的には、次のような対応を想定している。</w:t>
            </w:r>
            <w:r w:rsidR="00555AC6" w:rsidRPr="0049281B">
              <w:rPr>
                <w:rFonts w:ascii="ＭＳ 明朝" w:hAnsi="ＭＳ 明朝"/>
              </w:rPr>
              <w:t>なお、虐待防止委員会における対応状況については、適切に記録の上、５年間保存すること。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虐待（不適切な対応事例も含む。）が発生した場合、当該事案について報告するための様式を整備すること。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従業者は、虐待の発生ごとにその状況、背景等を記録するとともに、アの様式に従い、虐待について報告すること。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虐待防止委員会において、イにより報告された事例を集計し、分析すること。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エ　事例の分析に当たっては、虐待の発生時の状況等を分析し、虐待の発生原因、結果等をとりまとめ、当該事例の再発防止策を検討すること。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カ　報告された事例及び分析結果を従業者に周知徹底すること。</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キ　再発防止策を講じた後に、その効果について検証すること。</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②　指定居宅介護事業所は次のような項目を定めた「虐待防止のための指針」を作成することが望ましい。</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事業所における虐待防止に関する基本的な考え方</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虐待防止委員会その他施設内の組織に関する事項</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虐待防止のための職員研修に関する基本方針</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エ　施設内で発生した虐待の報告方法等の方策に関する基本方針</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オ　虐待発生時の対応に関する基本方針</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カ　利用者等に対する当該指針の閲覧に関する基本方針</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キ　その他虐待防止の適正化の推進のために必要な基本方針</w:t>
            </w:r>
          </w:p>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FD5BC4" w:rsidRPr="0049281B" w:rsidRDefault="00FD5BC4" w:rsidP="00FD5BC4">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また、研修の実施内容について記録することが必要である。</w:t>
            </w:r>
          </w:p>
          <w:p w:rsidR="00FD5BC4" w:rsidRPr="0049281B" w:rsidRDefault="00FD5BC4" w:rsidP="00FD5BC4">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なお、研修の実施は、施設内で行う職員研修及び協議会又は基幹相談支援センター等が実施する研修に事業所が参加した場合でも差し支えない。</w:t>
            </w:r>
          </w:p>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④　同条第３号の虐待防止のための担当者については、サービス</w:t>
            </w:r>
            <w:r w:rsidRPr="0049281B">
              <w:rPr>
                <w:rFonts w:ascii="ＭＳ 明朝" w:hAnsi="ＭＳ 明朝" w:hint="eastAsia"/>
                <w:color w:val="000000" w:themeColor="text1"/>
              </w:rPr>
              <w:lastRenderedPageBreak/>
              <w:t>提供責任者等を配置すること。</w:t>
            </w:r>
          </w:p>
          <w:p w:rsidR="00555AC6" w:rsidRPr="0049281B" w:rsidRDefault="00555AC6" w:rsidP="00FD5BC4">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 xml:space="preserve">　　</w:t>
            </w:r>
            <w:r w:rsidRPr="0049281B">
              <w:rPr>
                <w:rFonts w:ascii="ＭＳ 明朝" w:hAnsi="ＭＳ 明朝"/>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FD5BC4" w:rsidRPr="0049281B" w:rsidRDefault="00FD5BC4" w:rsidP="00FD5BC4">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40</w:t>
            </w:r>
            <w:r w:rsidRPr="0049281B">
              <w:rPr>
                <w:rFonts w:ascii="ＭＳ 明朝" w:hAnsi="ＭＳ 明朝" w:hint="eastAsia"/>
                <w:color w:val="000000" w:themeColor="text1"/>
              </w:rPr>
              <w:t>条の</w:t>
            </w:r>
            <w:r w:rsidRPr="0049281B">
              <w:rPr>
                <w:rFonts w:ascii="ＭＳ 明朝" w:hAnsi="ＭＳ 明朝"/>
                <w:color w:val="000000" w:themeColor="text1"/>
              </w:rPr>
              <w:t>2</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46087E" w:rsidRPr="0049281B" w:rsidRDefault="0046087E" w:rsidP="00FD5BC4">
            <w:pPr>
              <w:rPr>
                <w:rFonts w:ascii="ＭＳ 明朝" w:hAnsi="ＭＳ 明朝"/>
                <w:color w:val="000000" w:themeColor="text1"/>
              </w:rPr>
            </w:pPr>
          </w:p>
          <w:p w:rsidR="0046087E" w:rsidRPr="0049281B" w:rsidRDefault="0046087E" w:rsidP="00FD5BC4">
            <w:pPr>
              <w:rPr>
                <w:rFonts w:ascii="ＭＳ 明朝" w:hAnsi="ＭＳ 明朝"/>
                <w:color w:val="000000" w:themeColor="text1"/>
              </w:rPr>
            </w:pPr>
          </w:p>
          <w:p w:rsidR="00FD5BC4" w:rsidRPr="0049281B" w:rsidRDefault="00FD5BC4" w:rsidP="00FD5BC4">
            <w:pPr>
              <w:rPr>
                <w:rFonts w:ascii="ＭＳ 明朝" w:hAnsi="ＭＳ 明朝"/>
                <w:color w:val="000000" w:themeColor="text1"/>
                <w:sz w:val="20"/>
                <w:szCs w:val="20"/>
              </w:rPr>
            </w:pPr>
            <w:r w:rsidRPr="0049281B">
              <w:rPr>
                <w:rFonts w:ascii="ＭＳ 明朝" w:hAnsi="ＭＳ 明朝" w:hint="eastAsia"/>
                <w:color w:val="000000" w:themeColor="text1"/>
              </w:rPr>
              <w:t>委員会議事録</w:t>
            </w:r>
          </w:p>
          <w:p w:rsidR="00FD5BC4" w:rsidRPr="0049281B" w:rsidRDefault="00FD5BC4" w:rsidP="00FD5BC4">
            <w:pPr>
              <w:rPr>
                <w:rFonts w:ascii="ＭＳ 明朝" w:hAnsi="ＭＳ 明朝"/>
                <w:color w:val="000000" w:themeColor="text1"/>
              </w:rPr>
            </w:pPr>
          </w:p>
          <w:p w:rsidR="0046087E" w:rsidRPr="0049281B" w:rsidRDefault="0046087E" w:rsidP="00FD5BC4">
            <w:pPr>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hint="eastAsia"/>
                <w:color w:val="000000" w:themeColor="text1"/>
              </w:rPr>
              <w:t>研修を実施したことが分かる書類</w:t>
            </w:r>
          </w:p>
          <w:p w:rsidR="00FD5BC4" w:rsidRPr="0049281B" w:rsidRDefault="00FD5BC4" w:rsidP="00FD5BC4">
            <w:pPr>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hint="eastAsia"/>
                <w:color w:val="000000" w:themeColor="text1"/>
              </w:rPr>
              <w:t>担当者を配置していることが分かる書類</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377971250"/>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適</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826283086"/>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否</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2132627689"/>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lastRenderedPageBreak/>
              <w:t>36　会計の区分</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46087E" w:rsidRPr="0049281B" w:rsidRDefault="00FD5BC4" w:rsidP="0046087E">
            <w:pPr>
              <w:rPr>
                <w:rFonts w:ascii="ＭＳ 明朝"/>
              </w:rPr>
            </w:pPr>
            <w:r w:rsidRPr="0049281B">
              <w:rPr>
                <w:color w:val="000000" w:themeColor="text1"/>
              </w:rPr>
              <w:t xml:space="preserve">　</w:t>
            </w:r>
            <w:r w:rsidR="0046087E" w:rsidRPr="0049281B">
              <w:t>指定居宅介護事業者は、指定居宅介護事業所ごとに経理を区分するとともに、指定居宅介護の事業の会計をその他の事業の会計と区分しているか。</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平18厚令171</w:t>
            </w: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第41条</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収支予算書・決算書等の会計書類</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適</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否</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37　記録の整備</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p w:rsidR="0046087E" w:rsidRPr="0049281B" w:rsidRDefault="0046087E" w:rsidP="0046087E">
            <w:pPr>
              <w:ind w:left="420" w:hangingChars="200" w:hanging="420"/>
              <w:rPr>
                <w:rFonts w:ascii="ＭＳ 明朝"/>
              </w:rPr>
            </w:pPr>
            <w:r w:rsidRPr="0049281B">
              <w:t>（１）指定居宅介護事業者は、従業者、設備、備品及び会計に関する諸記録を整備してあるか。</w:t>
            </w:r>
          </w:p>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◎解釈通知第３の３（３３）</w:t>
            </w:r>
          </w:p>
          <w:p w:rsidR="00FD5BC4" w:rsidRPr="0049281B" w:rsidRDefault="00FD5BC4" w:rsidP="00FD5BC4">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 xml:space="preserve">　指定居宅介護事業者は、従業者、設備、備品及び会計等に関する諸記録を文書により整備しておく必要があること。なお、基準第42条第２項により、指定居宅介護事業者は、指定居宅介護の提供に関する諸記録のうち、少なくとも次に掲げる記録については、当該居宅介護を提供した日から、少なくとも５年以上保存しておかなければならないこととしたものである。</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①　指定居宅介護に関する記録</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ア　基準第19条に規定する指定居宅介護の提供に係る記録</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イ　基準第26条に規定する居宅介護計画</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ウ　基準第35条の２第２項に規定する身体拘束等の記録</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エ　基準第39条に規定する苦情の内容等に係る記録</w:t>
            </w:r>
          </w:p>
          <w:p w:rsidR="00FD5BC4" w:rsidRPr="0049281B" w:rsidRDefault="00FD5BC4" w:rsidP="00FD5BC4">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オ　基準第40条第２項に規定する事故の状況及び事故に際して採った処置についての記録</w:t>
            </w:r>
          </w:p>
          <w:p w:rsidR="00FD5BC4" w:rsidRPr="0049281B" w:rsidRDefault="00FD5BC4" w:rsidP="00FD5BC4">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②　基準第29条に規定する市町村への通知に係る記録</w:t>
            </w:r>
          </w:p>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平18厚令171</w:t>
            </w: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第42条第1項</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職員名簿</w:t>
            </w: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設備・備品台帳</w:t>
            </w: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帳簿等の会計書類</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適</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否</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該当なし</w:t>
            </w:r>
          </w:p>
        </w:tc>
      </w:tr>
      <w:tr w:rsidR="00963551" w:rsidRPr="0049281B" w:rsidTr="00D33CFF">
        <w:trPr>
          <w:trHeight w:val="989"/>
        </w:trPr>
        <w:tc>
          <w:tcPr>
            <w:tcW w:w="1814" w:type="dxa"/>
            <w:tcBorders>
              <w:top w:val="nil"/>
              <w:left w:val="single" w:sz="4" w:space="0" w:color="auto"/>
              <w:bottom w:val="nil"/>
              <w:right w:val="single" w:sz="4" w:space="0" w:color="auto"/>
            </w:tcBorders>
          </w:tcPr>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D5BC4" w:rsidRPr="0049281B" w:rsidRDefault="00FD5BC4" w:rsidP="00FD5BC4">
            <w:pPr>
              <w:ind w:left="420" w:hangingChars="200" w:hanging="420"/>
              <w:rPr>
                <w:color w:val="000000" w:themeColor="text1"/>
              </w:rPr>
            </w:pPr>
          </w:p>
          <w:p w:rsidR="0046087E" w:rsidRPr="0049281B" w:rsidRDefault="0046087E" w:rsidP="0046087E">
            <w:pPr>
              <w:ind w:left="420" w:hangingChars="200" w:hanging="420"/>
              <w:rPr>
                <w:rFonts w:ascii="ＭＳ 明朝"/>
              </w:rPr>
            </w:pPr>
            <w:r w:rsidRPr="0049281B">
              <w:t>（２）指定居宅介護事業者は、利用者に対する指定居宅介護の提供に関する諸記録を整備し、当該指定居宅介護を提供した日から５年間保存しているか。</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平18厚令171</w:t>
            </w: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第42条第</w:t>
            </w:r>
            <w:r w:rsidR="006D729D" w:rsidRPr="0049281B">
              <w:rPr>
                <w:rFonts w:ascii="ＭＳ 明朝" w:hAnsi="ＭＳ 明朝" w:hint="eastAsia"/>
                <w:color w:val="000000" w:themeColor="text1"/>
              </w:rPr>
              <w:t>２</w:t>
            </w:r>
            <w:r w:rsidRPr="0049281B">
              <w:rPr>
                <w:rFonts w:ascii="ＭＳ 明朝" w:hAnsi="ＭＳ 明朝"/>
                <w:color w:val="000000" w:themeColor="text1"/>
              </w:rPr>
              <w:t>項</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color w:val="000000" w:themeColor="text1"/>
              </w:rPr>
            </w:pPr>
            <w:r w:rsidRPr="0049281B">
              <w:rPr>
                <w:rFonts w:ascii="ＭＳ 明朝"/>
                <w:color w:val="000000" w:themeColor="text1"/>
              </w:rPr>
              <w:t>各種記録簿冊</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適</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否</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該当なし</w:t>
            </w:r>
          </w:p>
        </w:tc>
      </w:tr>
      <w:tr w:rsidR="006D729D" w:rsidRPr="0049281B" w:rsidTr="00D33CFF">
        <w:trPr>
          <w:trHeight w:val="989"/>
        </w:trPr>
        <w:tc>
          <w:tcPr>
            <w:tcW w:w="1814" w:type="dxa"/>
            <w:tcBorders>
              <w:top w:val="nil"/>
              <w:left w:val="single" w:sz="4" w:space="0" w:color="auto"/>
              <w:bottom w:val="nil"/>
              <w:right w:val="single" w:sz="4" w:space="0" w:color="auto"/>
            </w:tcBorders>
          </w:tcPr>
          <w:p w:rsidR="006D729D" w:rsidRPr="0049281B" w:rsidRDefault="006D729D" w:rsidP="006D729D">
            <w:pPr>
              <w:rPr>
                <w:rFonts w:ascii="ＭＳ 明朝" w:hAnsi="ＭＳ 明朝"/>
                <w:color w:val="000000" w:themeColor="text1"/>
                <w:sz w:val="20"/>
                <w:szCs w:val="20"/>
              </w:rPr>
            </w:pPr>
            <w:r w:rsidRPr="0049281B">
              <w:rPr>
                <w:rFonts w:ascii="ＭＳ 明朝" w:hAnsi="ＭＳ 明朝"/>
                <w:color w:val="000000" w:themeColor="text1"/>
              </w:rPr>
              <w:t>38</w:t>
            </w:r>
            <w:r w:rsidRPr="0049281B">
              <w:rPr>
                <w:rFonts w:ascii="ＭＳ 明朝" w:hAnsi="ＭＳ 明朝" w:hint="eastAsia"/>
                <w:color w:val="000000" w:themeColor="text1"/>
              </w:rPr>
              <w:t xml:space="preserve">　電磁的記録等</w:t>
            </w:r>
          </w:p>
          <w:p w:rsidR="006D729D" w:rsidRPr="0049281B" w:rsidRDefault="006D729D" w:rsidP="006D729D">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6D729D" w:rsidRPr="0049281B" w:rsidRDefault="006D729D" w:rsidP="006D729D">
            <w:pPr>
              <w:ind w:left="420" w:hangingChars="200" w:hanging="420"/>
              <w:rPr>
                <w:color w:val="000000" w:themeColor="text1"/>
              </w:rPr>
            </w:pPr>
          </w:p>
          <w:p w:rsidR="006D729D" w:rsidRPr="0049281B" w:rsidRDefault="006D729D" w:rsidP="006D729D">
            <w:pPr>
              <w:ind w:left="420" w:hangingChars="200" w:hanging="420"/>
              <w:rPr>
                <w:rFonts w:ascii="ＭＳ 明朝"/>
              </w:rPr>
            </w:pPr>
            <w:r w:rsidRPr="0049281B">
              <w:rPr>
                <w:rFonts w:ascii="ＭＳ 明朝"/>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w:t>
            </w:r>
            <w:r w:rsidRPr="00FB59C0">
              <w:rPr>
                <w:rFonts w:ascii="ＭＳ 明朝"/>
              </w:rPr>
              <w:t>ができる。</w:t>
            </w:r>
          </w:p>
          <w:p w:rsidR="006D729D" w:rsidRPr="0049281B" w:rsidRDefault="006D729D" w:rsidP="006D729D">
            <w:pPr>
              <w:ind w:left="420" w:hangingChars="200" w:hanging="420"/>
              <w:rPr>
                <w:color w:val="000000" w:themeColor="text1"/>
              </w:rPr>
            </w:pPr>
          </w:p>
        </w:tc>
        <w:tc>
          <w:tcPr>
            <w:tcW w:w="1701" w:type="dxa"/>
            <w:tcBorders>
              <w:top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6D729D" w:rsidRPr="0049281B" w:rsidRDefault="006D729D" w:rsidP="006D729D">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224</w:t>
            </w:r>
            <w:r w:rsidRPr="0049281B">
              <w:rPr>
                <w:rFonts w:ascii="ＭＳ 明朝" w:hAnsi="ＭＳ 明朝" w:hint="eastAsia"/>
                <w:color w:val="000000" w:themeColor="text1"/>
              </w:rPr>
              <w:t>条第１項</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29" w:type="dxa"/>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hint="eastAsia"/>
                <w:color w:val="000000" w:themeColor="text1"/>
              </w:rPr>
              <w:t>電磁的記録簿冊</w:t>
            </w:r>
          </w:p>
        </w:tc>
        <w:tc>
          <w:tcPr>
            <w:tcW w:w="1732"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c>
          <w:tcPr>
            <w:tcW w:w="1276"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適</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否</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該当なし</w:t>
            </w:r>
          </w:p>
        </w:tc>
      </w:tr>
      <w:tr w:rsidR="006D729D" w:rsidRPr="0049281B" w:rsidTr="00D33CFF">
        <w:trPr>
          <w:trHeight w:val="989"/>
        </w:trPr>
        <w:tc>
          <w:tcPr>
            <w:tcW w:w="1814" w:type="dxa"/>
            <w:tcBorders>
              <w:top w:val="nil"/>
              <w:left w:val="single" w:sz="4" w:space="0" w:color="auto"/>
              <w:bottom w:val="nil"/>
              <w:right w:val="single" w:sz="4" w:space="0" w:color="auto"/>
            </w:tcBorders>
          </w:tcPr>
          <w:p w:rsidR="006D729D" w:rsidRPr="0049281B" w:rsidRDefault="006D729D" w:rsidP="006D729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D729D" w:rsidRPr="0049281B" w:rsidRDefault="006D729D" w:rsidP="006D729D">
            <w:pPr>
              <w:ind w:left="420" w:hangingChars="200" w:hanging="420"/>
              <w:rPr>
                <w:color w:val="000000" w:themeColor="text1"/>
              </w:rPr>
            </w:pPr>
          </w:p>
          <w:p w:rsidR="006D729D" w:rsidRPr="0049281B" w:rsidRDefault="006D729D" w:rsidP="006D729D">
            <w:pPr>
              <w:ind w:left="420" w:hangingChars="200" w:hanging="420"/>
              <w:rPr>
                <w:rFonts w:ascii="ＭＳ 明朝"/>
                <w:color w:val="FF0000"/>
              </w:rPr>
            </w:pPr>
            <w:r w:rsidRPr="0049281B">
              <w:rPr>
                <w:rFonts w:ascii="ＭＳ 明朝"/>
              </w:rPr>
              <w:t>（２）指定障害福祉サービス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6D729D" w:rsidRPr="0049281B" w:rsidRDefault="006D729D" w:rsidP="006D729D">
            <w:pPr>
              <w:ind w:left="420" w:hangingChars="200" w:hanging="420"/>
              <w:rPr>
                <w:color w:val="000000" w:themeColor="text1"/>
              </w:rPr>
            </w:pPr>
          </w:p>
        </w:tc>
        <w:tc>
          <w:tcPr>
            <w:tcW w:w="1701" w:type="dxa"/>
            <w:tcBorders>
              <w:top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6D729D" w:rsidRPr="0049281B" w:rsidRDefault="006D729D" w:rsidP="006D729D">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224</w:t>
            </w:r>
            <w:r w:rsidRPr="0049281B">
              <w:rPr>
                <w:rFonts w:ascii="ＭＳ 明朝" w:hAnsi="ＭＳ 明朝" w:hint="eastAsia"/>
                <w:color w:val="000000" w:themeColor="text1"/>
              </w:rPr>
              <w:t>条第２項</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29" w:type="dxa"/>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color w:val="000000" w:themeColor="text1"/>
              </w:rPr>
              <w:t>適宜必要と認める資料</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c>
          <w:tcPr>
            <w:tcW w:w="1276"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r>
      <w:tr w:rsidR="006D729D" w:rsidRPr="0049281B" w:rsidTr="00D33CFF">
        <w:trPr>
          <w:trHeight w:val="989"/>
        </w:trPr>
        <w:tc>
          <w:tcPr>
            <w:tcW w:w="1814" w:type="dxa"/>
            <w:tcBorders>
              <w:top w:val="nil"/>
              <w:left w:val="single" w:sz="4" w:space="0" w:color="auto"/>
              <w:bottom w:val="nil"/>
              <w:right w:val="single" w:sz="4" w:space="0" w:color="auto"/>
            </w:tcBorders>
          </w:tcPr>
          <w:p w:rsidR="006D729D" w:rsidRPr="0049281B" w:rsidRDefault="006D729D" w:rsidP="006D729D">
            <w:pPr>
              <w:ind w:left="210" w:hangingChars="100" w:hanging="210"/>
              <w:rPr>
                <w:rFonts w:ascii="ＭＳ 明朝"/>
                <w:color w:val="000000" w:themeColor="text1"/>
              </w:rPr>
            </w:pPr>
            <w:r w:rsidRPr="0049281B">
              <w:rPr>
                <w:color w:val="000000" w:themeColor="text1"/>
              </w:rPr>
              <w:lastRenderedPageBreak/>
              <w:t>第</w:t>
            </w:r>
            <w:r w:rsidRPr="0049281B">
              <w:rPr>
                <w:rFonts w:hint="eastAsia"/>
                <w:color w:val="000000" w:themeColor="text1"/>
              </w:rPr>
              <w:t>５</w:t>
            </w:r>
            <w:r w:rsidRPr="0049281B">
              <w:rPr>
                <w:color w:val="000000" w:themeColor="text1"/>
              </w:rPr>
              <w:t xml:space="preserve">　共生型障害福祉サービスに関する基準</w:t>
            </w:r>
          </w:p>
          <w:p w:rsidR="006D729D" w:rsidRPr="0049281B" w:rsidRDefault="006D729D" w:rsidP="006D729D">
            <w:pPr>
              <w:ind w:left="210" w:hangingChars="100" w:hanging="210"/>
              <w:rPr>
                <w:rFonts w:ascii="ＭＳ 明朝" w:hAnsi="ＭＳ 明朝"/>
                <w:color w:val="000000" w:themeColor="text1"/>
              </w:rPr>
            </w:pPr>
            <w:r w:rsidRPr="0049281B">
              <w:rPr>
                <w:color w:val="000000" w:themeColor="text1"/>
              </w:rPr>
              <w:t>１　共生型居宅介護の事業を行う指定訪問介護事業者の基準</w:t>
            </w:r>
          </w:p>
        </w:tc>
        <w:tc>
          <w:tcPr>
            <w:tcW w:w="6261" w:type="dxa"/>
            <w:tcBorders>
              <w:top w:val="single" w:sz="4" w:space="0" w:color="auto"/>
              <w:left w:val="single" w:sz="4" w:space="0" w:color="auto"/>
              <w:bottom w:val="single" w:sz="4" w:space="0" w:color="auto"/>
            </w:tcBorders>
          </w:tcPr>
          <w:p w:rsidR="006D729D" w:rsidRPr="0049281B" w:rsidRDefault="006D729D" w:rsidP="006D729D">
            <w:pPr>
              <w:kinsoku w:val="0"/>
              <w:autoSpaceDE w:val="0"/>
              <w:autoSpaceDN w:val="0"/>
              <w:adjustRightInd w:val="0"/>
              <w:snapToGrid w:val="0"/>
              <w:ind w:left="210" w:hangingChars="100" w:hanging="210"/>
              <w:rPr>
                <w:rFonts w:ascii="ＭＳ 明朝" w:hAnsi="ＭＳ 明朝"/>
                <w:color w:val="000000" w:themeColor="text1"/>
              </w:rPr>
            </w:pPr>
          </w:p>
          <w:p w:rsidR="006D729D" w:rsidRPr="0049281B" w:rsidRDefault="006D729D" w:rsidP="006D729D">
            <w:r w:rsidRPr="0049281B">
              <w:rPr>
                <w:color w:val="000000" w:themeColor="text1"/>
              </w:rPr>
              <w:t xml:space="preserve">　</w:t>
            </w:r>
            <w:r w:rsidRPr="0049281B">
              <w:t>共生型居宅介護の事業を行う指定訪問介護事業者が当該事業に関して次の基準を満たしているか。</w:t>
            </w:r>
          </w:p>
          <w:p w:rsidR="006D729D" w:rsidRPr="0049281B" w:rsidRDefault="006D729D" w:rsidP="006D729D">
            <w:pPr>
              <w:ind w:left="420" w:hangingChars="200" w:hanging="420"/>
              <w:rPr>
                <w:rFonts w:ascii="ＭＳ 明朝"/>
              </w:rPr>
            </w:pPr>
            <w:r w:rsidRPr="0049281B">
              <w:t>（１）指定訪問介護事業所の従業者の員数が、当該指定訪問介護事業所が提供する指定訪問介護の利用者の数を指定訪問介護の利用者の数及び共生型居宅介護の利用者の数の合計数であるとした場合における当該指定訪問介護事業所として必要とされる数以上となっているか。</w:t>
            </w:r>
          </w:p>
          <w:p w:rsidR="006D729D" w:rsidRPr="0049281B" w:rsidRDefault="006D729D" w:rsidP="006D729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color w:val="000000" w:themeColor="text1"/>
              </w:rPr>
              <w:t>平18厚令171第43条の2</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29" w:type="dxa"/>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color w:val="000000" w:themeColor="text1"/>
              </w:rPr>
              <w:t>適宜必要と認める資料</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c>
          <w:tcPr>
            <w:tcW w:w="1276"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適</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否</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該当なし</w:t>
            </w:r>
          </w:p>
        </w:tc>
      </w:tr>
      <w:tr w:rsidR="006D729D" w:rsidRPr="0049281B" w:rsidTr="00B65712">
        <w:trPr>
          <w:trHeight w:val="989"/>
        </w:trPr>
        <w:tc>
          <w:tcPr>
            <w:tcW w:w="1814" w:type="dxa"/>
            <w:tcBorders>
              <w:top w:val="nil"/>
              <w:left w:val="single" w:sz="4" w:space="0" w:color="auto"/>
              <w:bottom w:val="nil"/>
              <w:right w:val="single" w:sz="4" w:space="0" w:color="auto"/>
            </w:tcBorders>
          </w:tcPr>
          <w:p w:rsidR="006D729D" w:rsidRPr="0049281B" w:rsidRDefault="006D729D" w:rsidP="006D729D">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ind w:left="420" w:hangingChars="200" w:hanging="420"/>
              <w:rPr>
                <w:rFonts w:ascii="ＭＳ 明朝"/>
              </w:rPr>
            </w:pPr>
            <w:r w:rsidRPr="0049281B">
              <w:t>（２）共生型居宅介護の利用者に対して適切なサービスを提供するため、指定居宅介護事業所その他の関係施設から必要な技術的支援を受けているか。</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6D729D" w:rsidRPr="0049281B" w:rsidRDefault="006D729D" w:rsidP="006D729D">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224</w:t>
            </w:r>
            <w:r w:rsidRPr="0049281B">
              <w:rPr>
                <w:rFonts w:ascii="ＭＳ 明朝" w:hAnsi="ＭＳ 明朝" w:hint="eastAsia"/>
                <w:color w:val="000000" w:themeColor="text1"/>
              </w:rPr>
              <w:t>条２項</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29" w:type="dxa"/>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color w:val="000000" w:themeColor="text1"/>
              </w:rPr>
              <w:t>適宜必要と認める資料</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c>
          <w:tcPr>
            <w:tcW w:w="1276"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適</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否</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該当なし</w:t>
            </w:r>
          </w:p>
        </w:tc>
      </w:tr>
      <w:tr w:rsidR="00963551" w:rsidRPr="0049281B" w:rsidTr="00B65712">
        <w:trPr>
          <w:trHeight w:val="989"/>
        </w:trPr>
        <w:tc>
          <w:tcPr>
            <w:tcW w:w="1814" w:type="dxa"/>
            <w:tcBorders>
              <w:top w:val="nil"/>
              <w:left w:val="single" w:sz="4" w:space="0" w:color="auto"/>
              <w:bottom w:val="single" w:sz="4" w:space="0" w:color="auto"/>
              <w:right w:val="single" w:sz="4" w:space="0" w:color="auto"/>
            </w:tcBorders>
          </w:tcPr>
          <w:p w:rsidR="00FD5BC4" w:rsidRPr="0049281B" w:rsidRDefault="00FD5BC4" w:rsidP="00FD5BC4">
            <w:pPr>
              <w:rPr>
                <w:rFonts w:ascii="ＭＳ 明朝"/>
                <w:color w:val="000000" w:themeColor="text1"/>
              </w:rPr>
            </w:pPr>
            <w:r w:rsidRPr="0049281B">
              <w:rPr>
                <w:color w:val="000000" w:themeColor="text1"/>
              </w:rPr>
              <w:t>２　準用</w:t>
            </w:r>
          </w:p>
          <w:p w:rsidR="00FD5BC4" w:rsidRPr="0049281B" w:rsidRDefault="00FD5BC4" w:rsidP="00FD5B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p w:rsidR="00FD5BC4" w:rsidRPr="0049281B" w:rsidRDefault="00FD5BC4" w:rsidP="00FD5BC4">
            <w:pPr>
              <w:rPr>
                <w:rFonts w:ascii="ＭＳ 明朝"/>
                <w:color w:val="000000" w:themeColor="text1"/>
              </w:rPr>
            </w:pPr>
            <w:r w:rsidRPr="0049281B">
              <w:rPr>
                <w:color w:val="000000" w:themeColor="text1"/>
              </w:rPr>
              <w:t>（第</w:t>
            </w:r>
            <w:r w:rsidR="006D729D" w:rsidRPr="0049281B">
              <w:rPr>
                <w:rFonts w:hint="eastAsia"/>
                <w:color w:val="000000" w:themeColor="text1"/>
              </w:rPr>
              <w:t>１</w:t>
            </w:r>
            <w:r w:rsidRPr="0049281B">
              <w:rPr>
                <w:color w:val="000000" w:themeColor="text1"/>
              </w:rPr>
              <w:t>の（</w:t>
            </w:r>
            <w:r w:rsidRPr="0049281B">
              <w:rPr>
                <w:color w:val="000000" w:themeColor="text1"/>
              </w:rPr>
              <w:t>3</w:t>
            </w:r>
            <w:r w:rsidRPr="0049281B">
              <w:rPr>
                <w:color w:val="000000" w:themeColor="text1"/>
              </w:rPr>
              <w:t>）、第２（２、３）及び第</w:t>
            </w:r>
            <w:r w:rsidR="006D729D" w:rsidRPr="0049281B">
              <w:rPr>
                <w:rFonts w:hint="eastAsia"/>
                <w:color w:val="000000" w:themeColor="text1"/>
              </w:rPr>
              <w:t>４</w:t>
            </w:r>
            <w:r w:rsidRPr="0049281B">
              <w:rPr>
                <w:color w:val="000000" w:themeColor="text1"/>
              </w:rPr>
              <w:t>を準用）</w:t>
            </w:r>
          </w:p>
          <w:p w:rsidR="00FD5BC4" w:rsidRPr="0049281B" w:rsidRDefault="00FD5BC4" w:rsidP="00FD5B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平18厚令171第43条の</w:t>
            </w:r>
            <w:r w:rsidR="006D729D" w:rsidRPr="0049281B">
              <w:rPr>
                <w:rFonts w:ascii="ＭＳ 明朝" w:hAnsi="ＭＳ 明朝" w:hint="eastAsia"/>
                <w:color w:val="000000" w:themeColor="text1"/>
              </w:rPr>
              <w:t>４</w:t>
            </w:r>
            <w:r w:rsidRPr="0049281B">
              <w:rPr>
                <w:rFonts w:ascii="ＭＳ 明朝" w:hAnsi="ＭＳ 明朝"/>
                <w:color w:val="000000" w:themeColor="text1"/>
              </w:rPr>
              <w:t>準用（第</w:t>
            </w:r>
            <w:r w:rsidR="006D729D" w:rsidRPr="0049281B">
              <w:rPr>
                <w:rFonts w:ascii="ＭＳ 明朝" w:hAnsi="ＭＳ 明朝" w:hint="eastAsia"/>
                <w:color w:val="000000" w:themeColor="text1"/>
              </w:rPr>
              <w:t>４</w:t>
            </w:r>
            <w:r w:rsidRPr="0049281B">
              <w:rPr>
                <w:rFonts w:ascii="ＭＳ 明朝" w:hAnsi="ＭＳ 明朝"/>
                <w:color w:val="000000" w:themeColor="text1"/>
              </w:rPr>
              <w:t>条第</w:t>
            </w:r>
            <w:r w:rsidR="006D729D" w:rsidRPr="0049281B">
              <w:rPr>
                <w:rFonts w:ascii="ＭＳ 明朝" w:hAnsi="ＭＳ 明朝" w:hint="eastAsia"/>
                <w:color w:val="000000" w:themeColor="text1"/>
              </w:rPr>
              <w:t>１</w:t>
            </w:r>
            <w:r w:rsidRPr="0049281B">
              <w:rPr>
                <w:rFonts w:ascii="ＭＳ 明朝" w:hAnsi="ＭＳ 明朝"/>
                <w:color w:val="000000" w:themeColor="text1"/>
              </w:rPr>
              <w:t>項、第</w:t>
            </w:r>
            <w:r w:rsidR="006D729D" w:rsidRPr="0049281B">
              <w:rPr>
                <w:rFonts w:ascii="ＭＳ 明朝" w:hAnsi="ＭＳ 明朝" w:hint="eastAsia"/>
                <w:color w:val="000000" w:themeColor="text1"/>
              </w:rPr>
              <w:t>５</w:t>
            </w:r>
            <w:r w:rsidRPr="0049281B">
              <w:rPr>
                <w:rFonts w:ascii="ＭＳ 明朝" w:hAnsi="ＭＳ 明朝"/>
                <w:color w:val="000000" w:themeColor="text1"/>
              </w:rPr>
              <w:t>条第</w:t>
            </w:r>
            <w:r w:rsidR="006D729D" w:rsidRPr="0049281B">
              <w:rPr>
                <w:rFonts w:ascii="ＭＳ 明朝" w:hAnsi="ＭＳ 明朝" w:hint="eastAsia"/>
                <w:color w:val="000000" w:themeColor="text1"/>
              </w:rPr>
              <w:t>２</w:t>
            </w:r>
            <w:r w:rsidRPr="0049281B">
              <w:rPr>
                <w:rFonts w:ascii="ＭＳ 明朝" w:hAnsi="ＭＳ 明朝"/>
                <w:color w:val="000000" w:themeColor="text1"/>
              </w:rPr>
              <w:t>項、第</w:t>
            </w:r>
            <w:r w:rsidR="006D729D" w:rsidRPr="0049281B">
              <w:rPr>
                <w:rFonts w:ascii="ＭＳ 明朝" w:hAnsi="ＭＳ 明朝" w:hint="eastAsia"/>
                <w:color w:val="000000" w:themeColor="text1"/>
              </w:rPr>
              <w:t>６</w:t>
            </w:r>
            <w:r w:rsidRPr="0049281B">
              <w:rPr>
                <w:rFonts w:ascii="ＭＳ 明朝" w:hAnsi="ＭＳ 明朝"/>
                <w:color w:val="000000" w:themeColor="text1"/>
              </w:rPr>
              <w:t>条並びに第</w:t>
            </w:r>
            <w:r w:rsidR="006D729D" w:rsidRPr="0049281B">
              <w:rPr>
                <w:rFonts w:ascii="ＭＳ 明朝" w:hAnsi="ＭＳ 明朝" w:hint="eastAsia"/>
                <w:color w:val="000000" w:themeColor="text1"/>
              </w:rPr>
              <w:t>９</w:t>
            </w:r>
            <w:r w:rsidRPr="0049281B">
              <w:rPr>
                <w:rFonts w:ascii="ＭＳ 明朝" w:hAnsi="ＭＳ 明朝"/>
                <w:color w:val="000000" w:themeColor="text1"/>
              </w:rPr>
              <w:t>条から第42条まで）</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29" w:type="dxa"/>
          </w:tcPr>
          <w:p w:rsidR="00FD5BC4" w:rsidRPr="0049281B" w:rsidRDefault="00FD5BC4" w:rsidP="00FD5BC4">
            <w:pPr>
              <w:kinsoku w:val="0"/>
              <w:autoSpaceDE w:val="0"/>
              <w:autoSpaceDN w:val="0"/>
              <w:adjustRightInd w:val="0"/>
              <w:snapToGrid w:val="0"/>
              <w:rPr>
                <w:rFonts w:ascii="ＭＳ 明朝" w:hAnsi="ＭＳ 明朝"/>
                <w:color w:val="000000" w:themeColor="text1"/>
              </w:rPr>
            </w:pPr>
          </w:p>
          <w:p w:rsidR="00FD5BC4" w:rsidRPr="0049281B" w:rsidRDefault="00FD5BC4" w:rsidP="00FD5BC4">
            <w:pPr>
              <w:rPr>
                <w:rFonts w:ascii="ＭＳ 明朝" w:hAnsi="ＭＳ 明朝"/>
                <w:color w:val="000000" w:themeColor="text1"/>
              </w:rPr>
            </w:pPr>
            <w:r w:rsidRPr="0049281B">
              <w:rPr>
                <w:rFonts w:ascii="ＭＳ 明朝" w:hAnsi="ＭＳ 明朝"/>
                <w:color w:val="000000" w:themeColor="text1"/>
              </w:rPr>
              <w:t>同準用項目と同一文書</w:t>
            </w:r>
          </w:p>
          <w:p w:rsidR="00FD5BC4" w:rsidRPr="0049281B" w:rsidRDefault="00FD5BC4" w:rsidP="00FD5B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tc>
        <w:tc>
          <w:tcPr>
            <w:tcW w:w="1276" w:type="dxa"/>
            <w:tcBorders>
              <w:top w:val="single" w:sz="4" w:space="0" w:color="auto"/>
              <w:bottom w:val="single" w:sz="4" w:space="0" w:color="auto"/>
            </w:tcBorders>
          </w:tcPr>
          <w:p w:rsidR="00FD5BC4" w:rsidRPr="0049281B" w:rsidRDefault="00FD5BC4" w:rsidP="00FD5BC4">
            <w:pPr>
              <w:rPr>
                <w:rFonts w:ascii="ＭＳ 明朝" w:hAnsi="ＭＳ 明朝"/>
                <w:color w:val="000000" w:themeColor="text1"/>
              </w:rPr>
            </w:pP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適</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否</w:t>
            </w:r>
          </w:p>
          <w:p w:rsidR="00FD5BC4" w:rsidRPr="0049281B" w:rsidRDefault="00121A36" w:rsidP="00FD5BC4">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EndPr/>
              <w:sdtContent>
                <w:r w:rsidR="00FD5BC4" w:rsidRPr="0049281B">
                  <w:rPr>
                    <w:rFonts w:ascii="ＭＳ 明朝" w:hAnsi="ＭＳ 明朝" w:hint="eastAsia"/>
                    <w:color w:val="000000" w:themeColor="text1"/>
                  </w:rPr>
                  <w:t>☐</w:t>
                </w:r>
              </w:sdtContent>
            </w:sdt>
            <w:r w:rsidR="00FD5BC4" w:rsidRPr="0049281B">
              <w:rPr>
                <w:rFonts w:ascii="ＭＳ 明朝" w:hAnsi="ＭＳ 明朝" w:hint="eastAsia"/>
                <w:color w:val="000000" w:themeColor="text1"/>
              </w:rPr>
              <w:t>該当なし</w:t>
            </w:r>
          </w:p>
        </w:tc>
      </w:tr>
      <w:tr w:rsidR="00963551" w:rsidRPr="0049281B" w:rsidTr="00C63860">
        <w:trPr>
          <w:trHeight w:val="989"/>
        </w:trPr>
        <w:tc>
          <w:tcPr>
            <w:tcW w:w="1814" w:type="dxa"/>
            <w:tcBorders>
              <w:top w:val="nil"/>
              <w:left w:val="single" w:sz="4" w:space="0" w:color="auto"/>
              <w:bottom w:val="nil"/>
              <w:right w:val="single" w:sz="4" w:space="0" w:color="auto"/>
            </w:tcBorders>
          </w:tcPr>
          <w:p w:rsidR="00C63860" w:rsidRPr="0049281B" w:rsidRDefault="00C63860" w:rsidP="00C63860">
            <w:pPr>
              <w:rPr>
                <w:rFonts w:ascii="ＭＳ 明朝" w:hAnsi="Times New Roman"/>
                <w:color w:val="000000" w:themeColor="text1"/>
                <w:sz w:val="20"/>
                <w:szCs w:val="20"/>
              </w:rPr>
            </w:pPr>
            <w:r w:rsidRPr="0049281B">
              <w:rPr>
                <w:rFonts w:hint="eastAsia"/>
                <w:color w:val="000000" w:themeColor="text1"/>
              </w:rPr>
              <w:t>３　電磁的記録等</w:t>
            </w:r>
          </w:p>
          <w:p w:rsidR="00C63860" w:rsidRPr="0049281B" w:rsidRDefault="00C63860" w:rsidP="00C6386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63860" w:rsidRPr="0049281B" w:rsidRDefault="00C63860" w:rsidP="00C63860">
            <w:pPr>
              <w:kinsoku w:val="0"/>
              <w:autoSpaceDE w:val="0"/>
              <w:autoSpaceDN w:val="0"/>
              <w:adjustRightInd w:val="0"/>
              <w:snapToGrid w:val="0"/>
              <w:ind w:left="210" w:hangingChars="100" w:hanging="210"/>
              <w:rPr>
                <w:rFonts w:ascii="ＭＳ 明朝" w:hAnsi="ＭＳ 明朝"/>
                <w:color w:val="000000" w:themeColor="text1"/>
              </w:rPr>
            </w:pPr>
          </w:p>
          <w:p w:rsidR="006D729D" w:rsidRPr="0049281B" w:rsidRDefault="006D729D" w:rsidP="006D729D">
            <w:pPr>
              <w:ind w:left="420" w:hangingChars="200" w:hanging="420"/>
              <w:rPr>
                <w:rFonts w:ascii="ＭＳ 明朝"/>
              </w:rPr>
            </w:pPr>
            <w:r w:rsidRPr="0049281B">
              <w:rPr>
                <w:rFonts w:ascii="ＭＳ 明朝"/>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w:t>
            </w:r>
            <w:r w:rsidRPr="0049281B">
              <w:rPr>
                <w:rFonts w:ascii="ＭＳ 明朝"/>
                <w:color w:val="FF0000"/>
              </w:rPr>
              <w:t>できる</w:t>
            </w:r>
            <w:r w:rsidRPr="0049281B">
              <w:rPr>
                <w:rFonts w:ascii="ＭＳ 明朝"/>
              </w:rPr>
              <w:t>。</w:t>
            </w:r>
          </w:p>
          <w:p w:rsidR="00C63860" w:rsidRPr="0049281B" w:rsidRDefault="00C63860" w:rsidP="00C6386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63860" w:rsidRPr="0049281B" w:rsidRDefault="00C63860" w:rsidP="00C63860">
            <w:pPr>
              <w:kinsoku w:val="0"/>
              <w:autoSpaceDE w:val="0"/>
              <w:autoSpaceDN w:val="0"/>
              <w:adjustRightInd w:val="0"/>
              <w:snapToGrid w:val="0"/>
              <w:rPr>
                <w:rFonts w:ascii="ＭＳ 明朝" w:hAnsi="ＭＳ 明朝"/>
                <w:color w:val="000000" w:themeColor="text1"/>
              </w:rPr>
            </w:pPr>
          </w:p>
          <w:p w:rsidR="00C63860" w:rsidRPr="0049281B" w:rsidRDefault="00C63860" w:rsidP="00C63860">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C63860" w:rsidRPr="0049281B" w:rsidRDefault="00C63860" w:rsidP="00C63860">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224</w:t>
            </w:r>
            <w:r w:rsidRPr="0049281B">
              <w:rPr>
                <w:rFonts w:ascii="ＭＳ 明朝" w:hAnsi="ＭＳ 明朝" w:hint="eastAsia"/>
                <w:color w:val="000000" w:themeColor="text1"/>
              </w:rPr>
              <w:t>条第</w:t>
            </w:r>
            <w:r w:rsidRPr="0049281B">
              <w:rPr>
                <w:rFonts w:ascii="ＭＳ 明朝" w:hAnsi="ＭＳ 明朝"/>
                <w:color w:val="000000" w:themeColor="text1"/>
              </w:rPr>
              <w:t>1</w:t>
            </w:r>
            <w:r w:rsidRPr="0049281B">
              <w:rPr>
                <w:rFonts w:ascii="ＭＳ 明朝" w:hAnsi="ＭＳ 明朝" w:hint="eastAsia"/>
                <w:color w:val="000000" w:themeColor="text1"/>
              </w:rPr>
              <w:t>項</w:t>
            </w:r>
          </w:p>
          <w:p w:rsidR="00C63860" w:rsidRPr="0049281B" w:rsidRDefault="00C63860" w:rsidP="00C63860">
            <w:pPr>
              <w:kinsoku w:val="0"/>
              <w:autoSpaceDE w:val="0"/>
              <w:autoSpaceDN w:val="0"/>
              <w:adjustRightInd w:val="0"/>
              <w:snapToGrid w:val="0"/>
              <w:rPr>
                <w:rFonts w:ascii="ＭＳ 明朝" w:hAnsi="ＭＳ 明朝"/>
                <w:color w:val="000000" w:themeColor="text1"/>
              </w:rPr>
            </w:pPr>
          </w:p>
        </w:tc>
        <w:tc>
          <w:tcPr>
            <w:tcW w:w="1729" w:type="dxa"/>
          </w:tcPr>
          <w:p w:rsidR="00C63860" w:rsidRPr="0049281B" w:rsidRDefault="00C63860" w:rsidP="00C63860">
            <w:pPr>
              <w:kinsoku w:val="0"/>
              <w:autoSpaceDE w:val="0"/>
              <w:autoSpaceDN w:val="0"/>
              <w:adjustRightInd w:val="0"/>
              <w:snapToGrid w:val="0"/>
              <w:rPr>
                <w:rFonts w:ascii="ＭＳ 明朝" w:hAnsi="ＭＳ 明朝"/>
                <w:color w:val="000000" w:themeColor="text1"/>
              </w:rPr>
            </w:pPr>
          </w:p>
          <w:p w:rsidR="00C63860" w:rsidRPr="0049281B" w:rsidRDefault="00C63860" w:rsidP="00C63860">
            <w:pPr>
              <w:rPr>
                <w:rFonts w:ascii="ＭＳ 明朝" w:hAnsi="ＭＳ 明朝"/>
                <w:color w:val="000000" w:themeColor="text1"/>
                <w:sz w:val="20"/>
                <w:szCs w:val="20"/>
              </w:rPr>
            </w:pPr>
            <w:r w:rsidRPr="0049281B">
              <w:rPr>
                <w:rFonts w:ascii="ＭＳ 明朝" w:hAnsi="ＭＳ 明朝" w:hint="eastAsia"/>
                <w:color w:val="000000" w:themeColor="text1"/>
              </w:rPr>
              <w:t>電磁的記録簿冊</w:t>
            </w:r>
          </w:p>
          <w:p w:rsidR="00C63860" w:rsidRPr="0049281B" w:rsidRDefault="00C63860" w:rsidP="00C638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63860" w:rsidRPr="0049281B" w:rsidRDefault="00C63860" w:rsidP="00C63860">
            <w:pPr>
              <w:rPr>
                <w:rFonts w:ascii="ＭＳ 明朝" w:hAnsi="ＭＳ 明朝"/>
                <w:color w:val="000000" w:themeColor="text1"/>
              </w:rPr>
            </w:pPr>
          </w:p>
        </w:tc>
        <w:tc>
          <w:tcPr>
            <w:tcW w:w="1276" w:type="dxa"/>
            <w:tcBorders>
              <w:top w:val="single" w:sz="4" w:space="0" w:color="auto"/>
              <w:bottom w:val="single" w:sz="4" w:space="0" w:color="auto"/>
            </w:tcBorders>
          </w:tcPr>
          <w:p w:rsidR="00C63860" w:rsidRPr="0049281B" w:rsidRDefault="00C63860" w:rsidP="00C63860">
            <w:pPr>
              <w:rPr>
                <w:rFonts w:ascii="ＭＳ 明朝" w:hAnsi="ＭＳ 明朝"/>
                <w:color w:val="000000" w:themeColor="text1"/>
              </w:rPr>
            </w:pP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1585751554"/>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適</w:t>
            </w: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1051376000"/>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否</w:t>
            </w: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262139237"/>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該当なし</w:t>
            </w:r>
          </w:p>
        </w:tc>
      </w:tr>
      <w:tr w:rsidR="006D729D" w:rsidRPr="0049281B" w:rsidTr="00B65712">
        <w:trPr>
          <w:trHeight w:val="989"/>
        </w:trPr>
        <w:tc>
          <w:tcPr>
            <w:tcW w:w="1814" w:type="dxa"/>
            <w:tcBorders>
              <w:top w:val="nil"/>
              <w:left w:val="single" w:sz="4" w:space="0" w:color="auto"/>
              <w:bottom w:val="single" w:sz="4" w:space="0" w:color="auto"/>
              <w:right w:val="single" w:sz="4" w:space="0" w:color="auto"/>
            </w:tcBorders>
          </w:tcPr>
          <w:p w:rsidR="006D729D" w:rsidRPr="0049281B" w:rsidRDefault="006D729D" w:rsidP="006D729D">
            <w:pPr>
              <w:rPr>
                <w:color w:val="000000" w:themeColor="text1"/>
              </w:rPr>
            </w:pPr>
          </w:p>
        </w:tc>
        <w:tc>
          <w:tcPr>
            <w:tcW w:w="6261" w:type="dxa"/>
            <w:tcBorders>
              <w:top w:val="single" w:sz="4" w:space="0" w:color="auto"/>
              <w:left w:val="single" w:sz="4" w:space="0" w:color="auto"/>
              <w:bottom w:val="single" w:sz="4" w:space="0" w:color="auto"/>
            </w:tcBorders>
          </w:tcPr>
          <w:p w:rsidR="006D729D" w:rsidRPr="0049281B" w:rsidRDefault="006D729D" w:rsidP="006D729D">
            <w:pPr>
              <w:kinsoku w:val="0"/>
              <w:autoSpaceDE w:val="0"/>
              <w:autoSpaceDN w:val="0"/>
              <w:adjustRightInd w:val="0"/>
              <w:snapToGrid w:val="0"/>
              <w:ind w:left="210" w:hangingChars="100" w:hanging="210"/>
              <w:rPr>
                <w:rFonts w:ascii="ＭＳ 明朝" w:hAnsi="ＭＳ 明朝"/>
                <w:color w:val="000000" w:themeColor="text1"/>
              </w:rPr>
            </w:pPr>
          </w:p>
          <w:p w:rsidR="006D729D" w:rsidRPr="0049281B" w:rsidRDefault="006D729D" w:rsidP="006D729D">
            <w:pPr>
              <w:ind w:left="420" w:hangingChars="200" w:hanging="420"/>
              <w:rPr>
                <w:rFonts w:ascii="ＭＳ 明朝"/>
              </w:rPr>
            </w:pPr>
            <w:r w:rsidRPr="0049281B">
              <w:rPr>
                <w:rFonts w:ascii="ＭＳ 明朝"/>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6D729D" w:rsidRPr="0049281B" w:rsidRDefault="006D729D" w:rsidP="006D729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sz w:val="20"/>
                <w:szCs w:val="20"/>
              </w:rPr>
            </w:pPr>
            <w:r w:rsidRPr="0049281B">
              <w:rPr>
                <w:rFonts w:ascii="ＭＳ 明朝" w:hAnsi="ＭＳ 明朝" w:hint="eastAsia"/>
                <w:color w:val="000000" w:themeColor="text1"/>
              </w:rPr>
              <w:t>平</w:t>
            </w:r>
            <w:r w:rsidRPr="0049281B">
              <w:rPr>
                <w:rFonts w:ascii="ＭＳ 明朝" w:hAnsi="ＭＳ 明朝"/>
                <w:color w:val="000000" w:themeColor="text1"/>
              </w:rPr>
              <w:t>18</w:t>
            </w:r>
            <w:r w:rsidRPr="0049281B">
              <w:rPr>
                <w:rFonts w:ascii="ＭＳ 明朝" w:hAnsi="ＭＳ 明朝" w:hint="eastAsia"/>
                <w:color w:val="000000" w:themeColor="text1"/>
              </w:rPr>
              <w:t>厚令</w:t>
            </w:r>
            <w:r w:rsidRPr="0049281B">
              <w:rPr>
                <w:rFonts w:ascii="ＭＳ 明朝" w:hAnsi="ＭＳ 明朝"/>
                <w:color w:val="000000" w:themeColor="text1"/>
              </w:rPr>
              <w:t>171</w:t>
            </w:r>
          </w:p>
          <w:p w:rsidR="006D729D" w:rsidRPr="0049281B" w:rsidRDefault="006D729D" w:rsidP="006D729D">
            <w:pPr>
              <w:rPr>
                <w:rFonts w:ascii="ＭＳ 明朝" w:hAnsi="ＭＳ 明朝"/>
                <w:color w:val="000000" w:themeColor="text1"/>
              </w:rPr>
            </w:pPr>
            <w:r w:rsidRPr="0049281B">
              <w:rPr>
                <w:rFonts w:ascii="ＭＳ 明朝" w:hAnsi="ＭＳ 明朝" w:hint="eastAsia"/>
                <w:color w:val="000000" w:themeColor="text1"/>
              </w:rPr>
              <w:t>第</w:t>
            </w:r>
            <w:r w:rsidRPr="0049281B">
              <w:rPr>
                <w:rFonts w:ascii="ＭＳ 明朝" w:hAnsi="ＭＳ 明朝"/>
                <w:color w:val="000000" w:themeColor="text1"/>
              </w:rPr>
              <w:t>224</w:t>
            </w:r>
            <w:r w:rsidRPr="0049281B">
              <w:rPr>
                <w:rFonts w:ascii="ＭＳ 明朝" w:hAnsi="ＭＳ 明朝" w:hint="eastAsia"/>
                <w:color w:val="000000" w:themeColor="text1"/>
              </w:rPr>
              <w:t>条第２項</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29" w:type="dxa"/>
          </w:tcPr>
          <w:p w:rsidR="006D729D" w:rsidRPr="0049281B" w:rsidRDefault="006D729D" w:rsidP="006D729D">
            <w:pPr>
              <w:kinsoku w:val="0"/>
              <w:autoSpaceDE w:val="0"/>
              <w:autoSpaceDN w:val="0"/>
              <w:adjustRightInd w:val="0"/>
              <w:snapToGrid w:val="0"/>
              <w:rPr>
                <w:rFonts w:ascii="ＭＳ 明朝" w:hAnsi="ＭＳ 明朝"/>
                <w:color w:val="000000" w:themeColor="text1"/>
              </w:rPr>
            </w:pPr>
          </w:p>
          <w:p w:rsidR="006D729D" w:rsidRPr="0049281B" w:rsidRDefault="006D729D" w:rsidP="006D729D">
            <w:pPr>
              <w:rPr>
                <w:rFonts w:ascii="ＭＳ 明朝" w:hAnsi="ＭＳ 明朝"/>
                <w:color w:val="000000" w:themeColor="text1"/>
              </w:rPr>
            </w:pPr>
            <w:r w:rsidRPr="0049281B">
              <w:rPr>
                <w:rFonts w:ascii="ＭＳ 明朝" w:hAnsi="ＭＳ 明朝"/>
                <w:color w:val="000000" w:themeColor="text1"/>
              </w:rPr>
              <w:t>適宜必要と認める資料</w:t>
            </w:r>
          </w:p>
          <w:p w:rsidR="006D729D" w:rsidRPr="0049281B" w:rsidRDefault="006D729D" w:rsidP="006D729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tc>
        <w:tc>
          <w:tcPr>
            <w:tcW w:w="1276" w:type="dxa"/>
            <w:tcBorders>
              <w:top w:val="single" w:sz="4" w:space="0" w:color="auto"/>
              <w:bottom w:val="single" w:sz="4" w:space="0" w:color="auto"/>
            </w:tcBorders>
          </w:tcPr>
          <w:p w:rsidR="006D729D" w:rsidRPr="0049281B" w:rsidRDefault="006D729D" w:rsidP="006D729D">
            <w:pPr>
              <w:rPr>
                <w:rFonts w:ascii="ＭＳ 明朝" w:hAnsi="ＭＳ 明朝"/>
                <w:color w:val="000000" w:themeColor="text1"/>
              </w:rPr>
            </w:pP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799306424"/>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適</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836952321"/>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否</w:t>
            </w:r>
          </w:p>
          <w:p w:rsidR="006D729D" w:rsidRPr="0049281B" w:rsidRDefault="00121A36" w:rsidP="006D729D">
            <w:pPr>
              <w:rPr>
                <w:rFonts w:ascii="ＭＳ 明朝" w:hAnsi="ＭＳ 明朝"/>
                <w:color w:val="000000" w:themeColor="text1"/>
              </w:rPr>
            </w:pPr>
            <w:sdt>
              <w:sdtPr>
                <w:rPr>
                  <w:rFonts w:ascii="ＭＳ 明朝" w:hAnsi="ＭＳ 明朝"/>
                  <w:color w:val="000000" w:themeColor="text1"/>
                </w:rPr>
                <w:id w:val="-1592615568"/>
                <w14:checkbox>
                  <w14:checked w14:val="0"/>
                  <w14:checkedState w14:val="2611" w14:font="ＭＳ 明朝"/>
                  <w14:uncheckedState w14:val="2610" w14:font="ＭＳ ゴシック"/>
                </w14:checkbox>
              </w:sdtPr>
              <w:sdtEndPr/>
              <w:sdtContent>
                <w:r w:rsidR="006D729D" w:rsidRPr="0049281B">
                  <w:rPr>
                    <w:rFonts w:ascii="ＭＳ 明朝" w:hAnsi="ＭＳ 明朝" w:hint="eastAsia"/>
                    <w:color w:val="000000" w:themeColor="text1"/>
                  </w:rPr>
                  <w:t>☐</w:t>
                </w:r>
              </w:sdtContent>
            </w:sdt>
            <w:r w:rsidR="006D729D" w:rsidRPr="0049281B">
              <w:rPr>
                <w:rFonts w:ascii="ＭＳ 明朝" w:hAnsi="ＭＳ 明朝" w:hint="eastAsia"/>
                <w:color w:val="000000" w:themeColor="text1"/>
              </w:rPr>
              <w:t>該当なし</w:t>
            </w:r>
          </w:p>
        </w:tc>
      </w:tr>
      <w:tr w:rsidR="007A248D" w:rsidRPr="0049281B" w:rsidTr="00B65712">
        <w:trPr>
          <w:trHeight w:val="989"/>
        </w:trPr>
        <w:tc>
          <w:tcPr>
            <w:tcW w:w="1814" w:type="dxa"/>
            <w:tcBorders>
              <w:top w:val="nil"/>
              <w:left w:val="single" w:sz="4" w:space="0" w:color="auto"/>
              <w:bottom w:val="single" w:sz="4" w:space="0" w:color="auto"/>
              <w:right w:val="single" w:sz="4" w:space="0" w:color="auto"/>
            </w:tcBorders>
          </w:tcPr>
          <w:p w:rsidR="007A248D" w:rsidRPr="0049281B" w:rsidRDefault="007A248D" w:rsidP="007A248D">
            <w:pPr>
              <w:ind w:left="210" w:hangingChars="100" w:hanging="210"/>
              <w:rPr>
                <w:rFonts w:ascii="ＭＳ 明朝"/>
                <w:color w:val="000000" w:themeColor="text1"/>
              </w:rPr>
            </w:pPr>
            <w:r w:rsidRPr="0049281B">
              <w:rPr>
                <w:color w:val="000000" w:themeColor="text1"/>
              </w:rPr>
              <w:t>第</w:t>
            </w:r>
            <w:r w:rsidRPr="0049281B">
              <w:rPr>
                <w:rFonts w:hint="eastAsia"/>
                <w:color w:val="000000" w:themeColor="text1"/>
              </w:rPr>
              <w:t>７</w:t>
            </w:r>
            <w:r w:rsidRPr="0049281B">
              <w:rPr>
                <w:color w:val="000000" w:themeColor="text1"/>
              </w:rPr>
              <w:t xml:space="preserve">　変更の届出等</w:t>
            </w:r>
          </w:p>
          <w:p w:rsidR="007A248D" w:rsidRPr="0049281B" w:rsidRDefault="007A248D" w:rsidP="007A248D">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7A248D" w:rsidRPr="0049281B" w:rsidRDefault="007A248D" w:rsidP="007A248D">
            <w:pPr>
              <w:kinsoku w:val="0"/>
              <w:autoSpaceDE w:val="0"/>
              <w:autoSpaceDN w:val="0"/>
              <w:adjustRightInd w:val="0"/>
              <w:snapToGrid w:val="0"/>
              <w:ind w:left="210" w:hangingChars="100" w:hanging="210"/>
              <w:rPr>
                <w:rFonts w:ascii="ＭＳ 明朝" w:hAnsi="ＭＳ 明朝"/>
                <w:color w:val="000000" w:themeColor="text1"/>
              </w:rPr>
            </w:pPr>
          </w:p>
          <w:p w:rsidR="007A248D" w:rsidRPr="0049281B" w:rsidRDefault="007A248D" w:rsidP="007A248D">
            <w:pPr>
              <w:ind w:left="420" w:hangingChars="200" w:hanging="420"/>
              <w:rPr>
                <w:rFonts w:ascii="ＭＳ 明朝" w:hAnsi="ＭＳ 明朝"/>
              </w:rPr>
            </w:pPr>
            <w:r w:rsidRPr="0049281B">
              <w:rPr>
                <w:rFonts w:ascii="ＭＳ 明朝" w:hAnsi="ＭＳ 明朝"/>
              </w:rPr>
              <w:t>（１）指定居宅介護事業者は、当該指定に係るサービス事業所の名称及び所在地その他障害者総合支援法施行規則第34条の23にいう事項に変更があったとき、又は休止した当該指定居宅介護の事業を再開したときは、10日以内に、その旨を都道府県知事に届け出ているか。</w:t>
            </w:r>
          </w:p>
          <w:p w:rsidR="007A248D" w:rsidRPr="0049281B" w:rsidRDefault="007A248D" w:rsidP="007A248D">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7A248D" w:rsidRPr="0049281B" w:rsidRDefault="007A248D" w:rsidP="007A248D">
            <w:pPr>
              <w:rPr>
                <w:rFonts w:ascii="ＭＳ 明朝" w:hAnsi="ＭＳ 明朝"/>
              </w:rPr>
            </w:pPr>
          </w:p>
          <w:p w:rsidR="007A248D" w:rsidRPr="0049281B" w:rsidRDefault="007A248D" w:rsidP="007A248D">
            <w:pPr>
              <w:rPr>
                <w:rFonts w:ascii="ＭＳ 明朝" w:hAnsi="ＭＳ 明朝"/>
              </w:rPr>
            </w:pPr>
            <w:r w:rsidRPr="0049281B">
              <w:rPr>
                <w:rFonts w:ascii="ＭＳ 明朝" w:hAnsi="ＭＳ 明朝"/>
              </w:rPr>
              <w:t>法第46条第1項</w:t>
            </w:r>
          </w:p>
          <w:p w:rsidR="007A248D" w:rsidRPr="0049281B" w:rsidRDefault="007A248D" w:rsidP="007A248D">
            <w:pPr>
              <w:rPr>
                <w:rFonts w:ascii="ＭＳ 明朝" w:hAnsi="ＭＳ 明朝"/>
              </w:rPr>
            </w:pPr>
            <w:r w:rsidRPr="0049281B">
              <w:rPr>
                <w:rFonts w:ascii="ＭＳ 明朝" w:hAnsi="ＭＳ 明朝"/>
              </w:rPr>
              <w:t>施行規則第34</w:t>
            </w:r>
          </w:p>
          <w:p w:rsidR="007A248D" w:rsidRPr="0049281B" w:rsidRDefault="007A248D" w:rsidP="007A248D">
            <w:pPr>
              <w:rPr>
                <w:rFonts w:ascii="ＭＳ 明朝" w:hAnsi="ＭＳ 明朝"/>
              </w:rPr>
            </w:pPr>
            <w:r w:rsidRPr="0049281B">
              <w:rPr>
                <w:rFonts w:ascii="ＭＳ 明朝" w:hAnsi="ＭＳ 明朝"/>
              </w:rPr>
              <w:t>条の23</w:t>
            </w:r>
          </w:p>
          <w:p w:rsidR="007A248D" w:rsidRPr="0049281B" w:rsidRDefault="007A248D" w:rsidP="007A248D">
            <w:pPr>
              <w:kinsoku w:val="0"/>
              <w:autoSpaceDE w:val="0"/>
              <w:autoSpaceDN w:val="0"/>
              <w:adjustRightInd w:val="0"/>
              <w:snapToGrid w:val="0"/>
              <w:rPr>
                <w:rFonts w:ascii="ＭＳ 明朝" w:hAnsi="ＭＳ 明朝"/>
                <w:color w:val="000000" w:themeColor="text1"/>
              </w:rPr>
            </w:pPr>
          </w:p>
        </w:tc>
        <w:tc>
          <w:tcPr>
            <w:tcW w:w="1729" w:type="dxa"/>
          </w:tcPr>
          <w:p w:rsidR="007A248D" w:rsidRPr="0049281B" w:rsidRDefault="007A248D" w:rsidP="007A248D">
            <w:pPr>
              <w:kinsoku w:val="0"/>
              <w:autoSpaceDE w:val="0"/>
              <w:autoSpaceDN w:val="0"/>
              <w:adjustRightInd w:val="0"/>
              <w:snapToGrid w:val="0"/>
              <w:rPr>
                <w:rFonts w:ascii="ＭＳ 明朝" w:hAnsi="ＭＳ 明朝"/>
                <w:color w:val="000000" w:themeColor="text1"/>
              </w:rPr>
            </w:pPr>
          </w:p>
          <w:p w:rsidR="007A248D" w:rsidRPr="0049281B" w:rsidRDefault="007A248D" w:rsidP="007A248D">
            <w:pPr>
              <w:rPr>
                <w:rFonts w:ascii="ＭＳ 明朝" w:hAnsi="ＭＳ 明朝"/>
                <w:color w:val="000000" w:themeColor="text1"/>
              </w:rPr>
            </w:pPr>
            <w:r w:rsidRPr="0049281B">
              <w:rPr>
                <w:rFonts w:ascii="ＭＳ 明朝" w:hAnsi="ＭＳ 明朝"/>
                <w:color w:val="000000" w:themeColor="text1"/>
              </w:rPr>
              <w:t>適宜必要と認める資料</w:t>
            </w:r>
          </w:p>
          <w:p w:rsidR="007A248D" w:rsidRPr="0049281B" w:rsidRDefault="007A248D" w:rsidP="007A248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A248D" w:rsidRPr="0049281B" w:rsidRDefault="007A248D" w:rsidP="007A248D">
            <w:pPr>
              <w:rPr>
                <w:rFonts w:ascii="ＭＳ 明朝" w:hAnsi="ＭＳ 明朝"/>
                <w:color w:val="000000" w:themeColor="text1"/>
              </w:rPr>
            </w:pPr>
          </w:p>
        </w:tc>
        <w:tc>
          <w:tcPr>
            <w:tcW w:w="1276" w:type="dxa"/>
            <w:tcBorders>
              <w:top w:val="single" w:sz="4" w:space="0" w:color="auto"/>
              <w:bottom w:val="single" w:sz="4" w:space="0" w:color="auto"/>
            </w:tcBorders>
          </w:tcPr>
          <w:p w:rsidR="007A248D" w:rsidRPr="0049281B" w:rsidRDefault="007A248D" w:rsidP="007A248D">
            <w:pPr>
              <w:rPr>
                <w:rFonts w:ascii="ＭＳ 明朝" w:hAnsi="ＭＳ 明朝"/>
                <w:color w:val="000000" w:themeColor="text1"/>
              </w:rPr>
            </w:pP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1889993124"/>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適</w:t>
            </w: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1229809807"/>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否</w:t>
            </w: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2074961029"/>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該当なし</w:t>
            </w:r>
          </w:p>
        </w:tc>
      </w:tr>
      <w:tr w:rsidR="007A248D" w:rsidRPr="0049281B" w:rsidTr="00B65712">
        <w:trPr>
          <w:trHeight w:val="989"/>
        </w:trPr>
        <w:tc>
          <w:tcPr>
            <w:tcW w:w="1814" w:type="dxa"/>
            <w:tcBorders>
              <w:top w:val="nil"/>
              <w:left w:val="single" w:sz="4" w:space="0" w:color="auto"/>
              <w:bottom w:val="single" w:sz="4" w:space="0" w:color="auto"/>
              <w:right w:val="single" w:sz="4" w:space="0" w:color="auto"/>
            </w:tcBorders>
          </w:tcPr>
          <w:p w:rsidR="007A248D" w:rsidRPr="0049281B" w:rsidRDefault="007A248D" w:rsidP="007A248D">
            <w:pPr>
              <w:rPr>
                <w:color w:val="000000" w:themeColor="text1"/>
              </w:rPr>
            </w:pPr>
          </w:p>
        </w:tc>
        <w:tc>
          <w:tcPr>
            <w:tcW w:w="6261" w:type="dxa"/>
            <w:tcBorders>
              <w:top w:val="single" w:sz="4" w:space="0" w:color="auto"/>
              <w:left w:val="single" w:sz="4" w:space="0" w:color="auto"/>
              <w:bottom w:val="single" w:sz="4" w:space="0" w:color="auto"/>
            </w:tcBorders>
          </w:tcPr>
          <w:p w:rsidR="007A248D" w:rsidRPr="0049281B" w:rsidRDefault="007A248D" w:rsidP="007A248D">
            <w:pPr>
              <w:ind w:left="420" w:hangingChars="200" w:hanging="420"/>
            </w:pPr>
          </w:p>
          <w:p w:rsidR="007A248D" w:rsidRPr="0049281B" w:rsidRDefault="007A248D" w:rsidP="007A248D">
            <w:pPr>
              <w:ind w:left="420" w:hangingChars="200" w:hanging="420"/>
              <w:rPr>
                <w:rFonts w:ascii="ＭＳ 明朝"/>
              </w:rPr>
            </w:pPr>
            <w:r w:rsidRPr="0049281B">
              <w:t>（２）指定居宅介護事業者は、当該指定居宅介護の事業を廃止し、又は休止しようとするときは、その廃止又は休止の日の一月前までに、その旨を都道府県知事に届け出ているか。</w:t>
            </w:r>
          </w:p>
          <w:p w:rsidR="007A248D" w:rsidRPr="0049281B" w:rsidRDefault="007A248D" w:rsidP="007A248D">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7A248D" w:rsidRPr="0049281B" w:rsidRDefault="007A248D" w:rsidP="007A248D">
            <w:pPr>
              <w:rPr>
                <w:rFonts w:ascii="ＭＳ 明朝" w:hAnsi="ＭＳ 明朝"/>
              </w:rPr>
            </w:pPr>
          </w:p>
          <w:p w:rsidR="007A248D" w:rsidRPr="0049281B" w:rsidRDefault="007A248D" w:rsidP="007A248D">
            <w:pPr>
              <w:rPr>
                <w:rFonts w:ascii="ＭＳ 明朝" w:hAnsi="ＭＳ 明朝"/>
              </w:rPr>
            </w:pPr>
            <w:r w:rsidRPr="0049281B">
              <w:rPr>
                <w:rFonts w:ascii="ＭＳ 明朝" w:hAnsi="ＭＳ 明朝"/>
              </w:rPr>
              <w:t>法第46条第</w:t>
            </w:r>
            <w:r w:rsidRPr="0049281B">
              <w:rPr>
                <w:rFonts w:ascii="ＭＳ 明朝" w:hAnsi="ＭＳ 明朝" w:hint="eastAsia"/>
              </w:rPr>
              <w:t>2</w:t>
            </w:r>
            <w:r w:rsidRPr="0049281B">
              <w:rPr>
                <w:rFonts w:ascii="ＭＳ 明朝" w:hAnsi="ＭＳ 明朝"/>
              </w:rPr>
              <w:t>項</w:t>
            </w:r>
          </w:p>
          <w:p w:rsidR="007A248D" w:rsidRPr="0049281B" w:rsidRDefault="007A248D" w:rsidP="007A248D">
            <w:pPr>
              <w:rPr>
                <w:rFonts w:ascii="ＭＳ 明朝" w:hAnsi="ＭＳ 明朝"/>
              </w:rPr>
            </w:pPr>
            <w:r w:rsidRPr="0049281B">
              <w:rPr>
                <w:rFonts w:ascii="ＭＳ 明朝" w:hAnsi="ＭＳ 明朝"/>
              </w:rPr>
              <w:t>施行規則第34</w:t>
            </w:r>
          </w:p>
          <w:p w:rsidR="007A248D" w:rsidRPr="0049281B" w:rsidRDefault="007A248D" w:rsidP="007A248D">
            <w:pPr>
              <w:rPr>
                <w:rFonts w:ascii="ＭＳ 明朝" w:hAnsi="ＭＳ 明朝"/>
              </w:rPr>
            </w:pPr>
            <w:r w:rsidRPr="0049281B">
              <w:rPr>
                <w:rFonts w:ascii="ＭＳ 明朝" w:hAnsi="ＭＳ 明朝"/>
              </w:rPr>
              <w:t>条の23</w:t>
            </w:r>
          </w:p>
          <w:p w:rsidR="007A248D" w:rsidRPr="0049281B" w:rsidRDefault="007A248D" w:rsidP="007A248D">
            <w:pPr>
              <w:kinsoku w:val="0"/>
              <w:autoSpaceDE w:val="0"/>
              <w:autoSpaceDN w:val="0"/>
              <w:adjustRightInd w:val="0"/>
              <w:snapToGrid w:val="0"/>
              <w:rPr>
                <w:rFonts w:ascii="ＭＳ 明朝" w:hAnsi="ＭＳ 明朝"/>
                <w:color w:val="000000" w:themeColor="text1"/>
              </w:rPr>
            </w:pPr>
          </w:p>
        </w:tc>
        <w:tc>
          <w:tcPr>
            <w:tcW w:w="1729" w:type="dxa"/>
          </w:tcPr>
          <w:p w:rsidR="007A248D" w:rsidRPr="0049281B" w:rsidRDefault="007A248D" w:rsidP="007A248D">
            <w:pPr>
              <w:kinsoku w:val="0"/>
              <w:autoSpaceDE w:val="0"/>
              <w:autoSpaceDN w:val="0"/>
              <w:adjustRightInd w:val="0"/>
              <w:snapToGrid w:val="0"/>
              <w:rPr>
                <w:rFonts w:ascii="ＭＳ 明朝" w:hAnsi="ＭＳ 明朝"/>
                <w:color w:val="000000" w:themeColor="text1"/>
              </w:rPr>
            </w:pPr>
          </w:p>
          <w:p w:rsidR="007A248D" w:rsidRPr="0049281B" w:rsidRDefault="007A248D" w:rsidP="007A248D">
            <w:pPr>
              <w:rPr>
                <w:rFonts w:ascii="ＭＳ 明朝" w:hAnsi="ＭＳ 明朝"/>
                <w:color w:val="000000" w:themeColor="text1"/>
              </w:rPr>
            </w:pPr>
            <w:r w:rsidRPr="0049281B">
              <w:rPr>
                <w:rFonts w:ascii="ＭＳ 明朝" w:hAnsi="ＭＳ 明朝"/>
                <w:color w:val="000000" w:themeColor="text1"/>
              </w:rPr>
              <w:t>適宜必要と認める資料</w:t>
            </w:r>
          </w:p>
          <w:p w:rsidR="007A248D" w:rsidRPr="0049281B" w:rsidRDefault="007A248D" w:rsidP="007A248D">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7A248D" w:rsidRPr="0049281B" w:rsidRDefault="007A248D" w:rsidP="007A248D">
            <w:pPr>
              <w:rPr>
                <w:rFonts w:ascii="ＭＳ 明朝" w:hAnsi="ＭＳ 明朝"/>
                <w:color w:val="000000" w:themeColor="text1"/>
              </w:rPr>
            </w:pPr>
          </w:p>
        </w:tc>
        <w:tc>
          <w:tcPr>
            <w:tcW w:w="1276" w:type="dxa"/>
            <w:tcBorders>
              <w:top w:val="single" w:sz="4" w:space="0" w:color="auto"/>
              <w:bottom w:val="single" w:sz="4" w:space="0" w:color="auto"/>
            </w:tcBorders>
          </w:tcPr>
          <w:p w:rsidR="007A248D" w:rsidRPr="0049281B" w:rsidRDefault="007A248D" w:rsidP="007A248D">
            <w:pPr>
              <w:rPr>
                <w:rFonts w:ascii="ＭＳ 明朝" w:hAnsi="ＭＳ 明朝"/>
                <w:color w:val="000000" w:themeColor="text1"/>
              </w:rPr>
            </w:pP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1190105472"/>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適</w:t>
            </w: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1132440396"/>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否</w:t>
            </w:r>
          </w:p>
          <w:p w:rsidR="007A248D" w:rsidRPr="0049281B" w:rsidRDefault="00121A36" w:rsidP="007A248D">
            <w:pPr>
              <w:rPr>
                <w:rFonts w:ascii="ＭＳ 明朝" w:hAnsi="ＭＳ 明朝"/>
                <w:color w:val="000000" w:themeColor="text1"/>
              </w:rPr>
            </w:pPr>
            <w:sdt>
              <w:sdtPr>
                <w:rPr>
                  <w:rFonts w:ascii="ＭＳ 明朝" w:hAnsi="ＭＳ 明朝"/>
                  <w:color w:val="000000" w:themeColor="text1"/>
                </w:rPr>
                <w:id w:val="-169567098"/>
                <w14:checkbox>
                  <w14:checked w14:val="0"/>
                  <w14:checkedState w14:val="2611" w14:font="ＭＳ 明朝"/>
                  <w14:uncheckedState w14:val="2610" w14:font="ＭＳ ゴシック"/>
                </w14:checkbox>
              </w:sdtPr>
              <w:sdtEndPr/>
              <w:sdtContent>
                <w:r w:rsidR="007A248D" w:rsidRPr="0049281B">
                  <w:rPr>
                    <w:rFonts w:ascii="ＭＳ 明朝" w:hAnsi="ＭＳ 明朝" w:hint="eastAsia"/>
                    <w:color w:val="000000" w:themeColor="text1"/>
                  </w:rPr>
                  <w:t>☐</w:t>
                </w:r>
              </w:sdtContent>
            </w:sdt>
            <w:r w:rsidR="007A248D" w:rsidRPr="0049281B">
              <w:rPr>
                <w:rFonts w:ascii="ＭＳ 明朝" w:hAnsi="ＭＳ 明朝" w:hint="eastAsia"/>
                <w:color w:val="000000" w:themeColor="text1"/>
              </w:rPr>
              <w:t>該当なし</w:t>
            </w:r>
          </w:p>
        </w:tc>
      </w:tr>
      <w:tr w:rsidR="00963551" w:rsidRPr="0049281B" w:rsidTr="00B65712">
        <w:trPr>
          <w:trHeight w:val="989"/>
        </w:trPr>
        <w:tc>
          <w:tcPr>
            <w:tcW w:w="1814" w:type="dxa"/>
            <w:tcBorders>
              <w:top w:val="single" w:sz="4" w:space="0" w:color="auto"/>
              <w:left w:val="single" w:sz="4" w:space="0" w:color="auto"/>
              <w:bottom w:val="nil"/>
              <w:right w:val="single" w:sz="4" w:space="0" w:color="auto"/>
            </w:tcBorders>
          </w:tcPr>
          <w:p w:rsidR="00C63860" w:rsidRPr="0049281B" w:rsidRDefault="00C63860" w:rsidP="00C63860">
            <w:pPr>
              <w:ind w:left="210" w:hangingChars="100" w:hanging="210"/>
              <w:rPr>
                <w:rFonts w:ascii="ＭＳ 明朝"/>
                <w:color w:val="000000" w:themeColor="text1"/>
              </w:rPr>
            </w:pPr>
            <w:r w:rsidRPr="0049281B">
              <w:rPr>
                <w:color w:val="000000" w:themeColor="text1"/>
              </w:rPr>
              <w:t>第８　介護給付費又は訓練等給付費の算定及び取扱い</w:t>
            </w:r>
          </w:p>
          <w:p w:rsidR="00C63860" w:rsidRPr="0049281B" w:rsidRDefault="00C63860" w:rsidP="00C63860">
            <w:pPr>
              <w:rPr>
                <w:rFonts w:ascii="ＭＳ 明朝"/>
                <w:color w:val="000000" w:themeColor="text1"/>
              </w:rPr>
            </w:pPr>
            <w:r w:rsidRPr="0049281B">
              <w:rPr>
                <w:color w:val="000000" w:themeColor="text1"/>
              </w:rPr>
              <w:t>１　基本事項</w:t>
            </w:r>
          </w:p>
          <w:p w:rsidR="00C63860" w:rsidRPr="0049281B" w:rsidRDefault="00C63860" w:rsidP="00C6386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C63860" w:rsidRPr="0049281B" w:rsidRDefault="00C63860" w:rsidP="00C63860">
            <w:pPr>
              <w:ind w:left="420" w:hangingChars="200" w:hanging="420"/>
              <w:rPr>
                <w:rFonts w:ascii="ＭＳ 明朝" w:hAnsi="ＭＳ 明朝"/>
                <w:color w:val="000000" w:themeColor="text1"/>
              </w:rPr>
            </w:pPr>
          </w:p>
          <w:p w:rsidR="007A248D" w:rsidRPr="0049281B" w:rsidRDefault="007A248D" w:rsidP="007A248D">
            <w:pPr>
              <w:ind w:left="420" w:hangingChars="200" w:hanging="420"/>
              <w:rPr>
                <w:rFonts w:ascii="ＭＳ 明朝" w:hAnsi="ＭＳ 明朝"/>
              </w:rPr>
            </w:pPr>
            <w:r w:rsidRPr="0049281B">
              <w:rPr>
                <w:rFonts w:ascii="ＭＳ 明朝" w:hAnsi="ＭＳ 明朝"/>
              </w:rPr>
              <w:t>（１）指定居宅介護に要する費用の額は、平成18年厚生労働省告示第523号の別表「介護給付費等単位数表」の第</w:t>
            </w:r>
            <w:r w:rsidRPr="0049281B">
              <w:rPr>
                <w:rFonts w:ascii="ＭＳ 明朝" w:hAnsi="ＭＳ 明朝" w:hint="eastAsia"/>
              </w:rPr>
              <w:t>１</w:t>
            </w:r>
            <w:r w:rsidRPr="0049281B">
              <w:rPr>
                <w:rFonts w:ascii="ＭＳ 明朝" w:hAnsi="ＭＳ 明朝"/>
              </w:rPr>
              <w:t>により算定する単位数に平成18年厚生労働省告示第539号「</w:t>
            </w:r>
            <w:r w:rsidRPr="0049281B">
              <w:rPr>
                <w:rFonts w:ascii="ＭＳ 明朝" w:hAnsi="ＭＳ 明朝"/>
                <w:szCs w:val="21"/>
              </w:rPr>
              <w:t>こども家庭庁長官及び厚生労働大臣が定める一単位の単価並びに</w:t>
            </w:r>
            <w:r w:rsidRPr="0049281B">
              <w:rPr>
                <w:rFonts w:ascii="ＭＳ 明朝" w:hAnsi="ＭＳ 明朝"/>
              </w:rPr>
              <w:t>厚生労働大臣が定める一単位の単価」に定める一単位の単価を乗じて得た額を算定しているか。</w:t>
            </w:r>
          </w:p>
          <w:p w:rsidR="007A248D" w:rsidRPr="0049281B" w:rsidRDefault="007A248D" w:rsidP="007A248D">
            <w:pPr>
              <w:ind w:leftChars="200" w:left="420"/>
              <w:rPr>
                <w:rFonts w:ascii="ＭＳ 明朝" w:hAnsi="ＭＳ 明朝"/>
              </w:rPr>
            </w:pPr>
            <w:r w:rsidRPr="0049281B">
              <w:rPr>
                <w:rFonts w:ascii="ＭＳ 明朝" w:hAnsi="ＭＳ 明朝"/>
              </w:rPr>
              <w:t>（ただし、その額が現に当該指定居宅介護に要した費用の額を超えるときは、当該現に指定居宅介護に要した費用の額となっているか。）</w:t>
            </w:r>
          </w:p>
          <w:p w:rsidR="00C63860" w:rsidRPr="0049281B" w:rsidRDefault="00C63860" w:rsidP="00C6386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C63860" w:rsidRPr="0049281B" w:rsidRDefault="00C63860" w:rsidP="00C63860">
            <w:pPr>
              <w:kinsoku w:val="0"/>
              <w:autoSpaceDE w:val="0"/>
              <w:autoSpaceDN w:val="0"/>
              <w:adjustRightInd w:val="0"/>
              <w:snapToGrid w:val="0"/>
              <w:rPr>
                <w:rFonts w:ascii="ＭＳ 明朝" w:hAnsi="ＭＳ 明朝"/>
                <w:color w:val="000000" w:themeColor="text1"/>
              </w:rPr>
            </w:pPr>
          </w:p>
          <w:p w:rsidR="007A248D" w:rsidRPr="0049281B" w:rsidRDefault="007A248D" w:rsidP="007A248D">
            <w:pPr>
              <w:rPr>
                <w:rFonts w:ascii="ＭＳ 明朝" w:hAnsi="ＭＳ 明朝"/>
              </w:rPr>
            </w:pPr>
            <w:r w:rsidRPr="0049281B">
              <w:rPr>
                <w:rFonts w:ascii="ＭＳ 明朝" w:hAnsi="ＭＳ 明朝"/>
              </w:rPr>
              <w:t>平18厚告523</w:t>
            </w:r>
          </w:p>
          <w:p w:rsidR="007A248D" w:rsidRPr="0049281B" w:rsidRDefault="007A248D" w:rsidP="007A248D">
            <w:pPr>
              <w:rPr>
                <w:rFonts w:ascii="ＭＳ 明朝" w:hAnsi="ＭＳ 明朝"/>
              </w:rPr>
            </w:pPr>
            <w:r w:rsidRPr="0049281B">
              <w:rPr>
                <w:rFonts w:ascii="ＭＳ 明朝" w:hAnsi="ＭＳ 明朝"/>
              </w:rPr>
              <w:t>の一</w:t>
            </w:r>
          </w:p>
          <w:p w:rsidR="007A248D" w:rsidRPr="0049281B" w:rsidRDefault="007A248D" w:rsidP="007A248D">
            <w:pPr>
              <w:rPr>
                <w:rFonts w:ascii="ＭＳ 明朝" w:hAnsi="ＭＳ 明朝"/>
              </w:rPr>
            </w:pPr>
            <w:r w:rsidRPr="0049281B">
              <w:rPr>
                <w:rFonts w:ascii="ＭＳ 明朝" w:hAnsi="ＭＳ 明朝"/>
              </w:rPr>
              <w:t>平18厚告539</w:t>
            </w:r>
          </w:p>
          <w:p w:rsidR="007A248D" w:rsidRPr="0049281B" w:rsidRDefault="007A248D" w:rsidP="007A248D">
            <w:pPr>
              <w:rPr>
                <w:rFonts w:ascii="ＭＳ 明朝" w:hAnsi="ＭＳ 明朝"/>
              </w:rPr>
            </w:pPr>
          </w:p>
          <w:p w:rsidR="007A248D" w:rsidRPr="0049281B" w:rsidRDefault="007A248D" w:rsidP="007A248D">
            <w:pPr>
              <w:rPr>
                <w:rFonts w:ascii="ＭＳ 明朝" w:hAnsi="ＭＳ 明朝"/>
              </w:rPr>
            </w:pPr>
          </w:p>
          <w:p w:rsidR="007A248D" w:rsidRPr="0049281B" w:rsidRDefault="007A248D" w:rsidP="007A248D">
            <w:pPr>
              <w:rPr>
                <w:rFonts w:ascii="ＭＳ 明朝" w:hAnsi="ＭＳ 明朝"/>
              </w:rPr>
            </w:pPr>
          </w:p>
          <w:p w:rsidR="007A248D" w:rsidRPr="0049281B" w:rsidRDefault="007A248D" w:rsidP="007A248D">
            <w:pPr>
              <w:rPr>
                <w:rFonts w:ascii="ＭＳ 明朝" w:hAnsi="ＭＳ 明朝"/>
              </w:rPr>
            </w:pPr>
            <w:r w:rsidRPr="0049281B">
              <w:rPr>
                <w:rFonts w:ascii="ＭＳ 明朝" w:hAnsi="ＭＳ 明朝"/>
              </w:rPr>
              <w:t>法第29条第</w:t>
            </w:r>
            <w:r w:rsidRPr="0049281B">
              <w:rPr>
                <w:rFonts w:ascii="ＭＳ 明朝" w:hAnsi="ＭＳ 明朝" w:hint="eastAsia"/>
              </w:rPr>
              <w:t>3</w:t>
            </w:r>
            <w:r w:rsidRPr="0049281B">
              <w:rPr>
                <w:rFonts w:ascii="ＭＳ 明朝" w:hAnsi="ＭＳ 明朝"/>
              </w:rPr>
              <w:t>項</w:t>
            </w:r>
          </w:p>
          <w:p w:rsidR="00C63860" w:rsidRPr="0049281B" w:rsidRDefault="00C63860" w:rsidP="00C63860">
            <w:pPr>
              <w:kinsoku w:val="0"/>
              <w:autoSpaceDE w:val="0"/>
              <w:autoSpaceDN w:val="0"/>
              <w:adjustRightInd w:val="0"/>
              <w:snapToGrid w:val="0"/>
              <w:rPr>
                <w:rFonts w:ascii="ＭＳ 明朝" w:hAnsi="ＭＳ 明朝"/>
                <w:color w:val="000000" w:themeColor="text1"/>
              </w:rPr>
            </w:pPr>
          </w:p>
        </w:tc>
        <w:tc>
          <w:tcPr>
            <w:tcW w:w="1729" w:type="dxa"/>
          </w:tcPr>
          <w:p w:rsidR="00C63860" w:rsidRPr="0049281B" w:rsidRDefault="00C63860" w:rsidP="00C63860">
            <w:pPr>
              <w:kinsoku w:val="0"/>
              <w:autoSpaceDE w:val="0"/>
              <w:autoSpaceDN w:val="0"/>
              <w:adjustRightInd w:val="0"/>
              <w:snapToGrid w:val="0"/>
              <w:rPr>
                <w:rFonts w:ascii="ＭＳ 明朝" w:hAnsi="ＭＳ 明朝"/>
                <w:color w:val="000000" w:themeColor="text1"/>
              </w:rPr>
            </w:pPr>
          </w:p>
          <w:p w:rsidR="007A248D" w:rsidRPr="0049281B" w:rsidRDefault="007A248D" w:rsidP="007A248D">
            <w:pPr>
              <w:kinsoku w:val="0"/>
              <w:autoSpaceDE w:val="0"/>
              <w:autoSpaceDN w:val="0"/>
              <w:adjustRightInd w:val="0"/>
              <w:snapToGrid w:val="0"/>
              <w:jc w:val="left"/>
              <w:rPr>
                <w:rFonts w:ascii="ＭＳ 明朝" w:hAnsi="ＭＳ 明朝"/>
              </w:rPr>
            </w:pPr>
            <w:r w:rsidRPr="0049281B">
              <w:rPr>
                <w:rFonts w:ascii="ＭＳ 明朝" w:hAnsi="ＭＳ 明朝"/>
              </w:rPr>
              <w:t>体制等状況一覧表、当該加算の届出書等</w:t>
            </w:r>
          </w:p>
          <w:p w:rsidR="00C63860" w:rsidRPr="0049281B" w:rsidRDefault="00C63860" w:rsidP="00C638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C63860" w:rsidRPr="0049281B" w:rsidRDefault="00C63860" w:rsidP="00C63860">
            <w:pPr>
              <w:rPr>
                <w:rFonts w:ascii="ＭＳ 明朝" w:hAnsi="ＭＳ 明朝"/>
                <w:color w:val="000000" w:themeColor="text1"/>
              </w:rPr>
            </w:pPr>
          </w:p>
        </w:tc>
        <w:tc>
          <w:tcPr>
            <w:tcW w:w="1276" w:type="dxa"/>
            <w:tcBorders>
              <w:top w:val="single" w:sz="4" w:space="0" w:color="auto"/>
              <w:bottom w:val="single" w:sz="4" w:space="0" w:color="auto"/>
            </w:tcBorders>
          </w:tcPr>
          <w:p w:rsidR="00C63860" w:rsidRPr="0049281B" w:rsidRDefault="00C63860" w:rsidP="00C63860">
            <w:pPr>
              <w:rPr>
                <w:rFonts w:ascii="ＭＳ 明朝" w:hAnsi="ＭＳ 明朝"/>
                <w:color w:val="000000" w:themeColor="text1"/>
              </w:rPr>
            </w:pP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適</w:t>
            </w: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否</w:t>
            </w:r>
          </w:p>
          <w:p w:rsidR="00C63860" w:rsidRPr="0049281B" w:rsidRDefault="00121A36" w:rsidP="00C63860">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C63860" w:rsidRPr="0049281B">
                  <w:rPr>
                    <w:rFonts w:ascii="ＭＳ 明朝" w:hAnsi="ＭＳ 明朝" w:hint="eastAsia"/>
                    <w:color w:val="000000" w:themeColor="text1"/>
                  </w:rPr>
                  <w:t>☐</w:t>
                </w:r>
              </w:sdtContent>
            </w:sdt>
            <w:r w:rsidR="00C63860"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ind w:left="420" w:hangingChars="200" w:hanging="420"/>
            </w:pPr>
            <w:r w:rsidRPr="0049281B">
              <w:t>（２）（１）の規定により、指定居宅介護に要する費用の額を算定した場合において、その額に</w:t>
            </w:r>
            <w:r w:rsidRPr="0049281B">
              <w:rPr>
                <w:rFonts w:hint="eastAsia"/>
              </w:rPr>
              <w:t>１</w:t>
            </w:r>
            <w:r w:rsidRPr="0049281B">
              <w:t>円未満の端数があるときは、その端数金額は切り捨てて算定しているか。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の二</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color w:val="000000" w:themeColor="text1"/>
              </w:rPr>
            </w:pPr>
            <w:r w:rsidRPr="0049281B">
              <w:rPr>
                <w:color w:val="000000" w:themeColor="text1"/>
              </w:rPr>
              <w:t>２　居宅介護サービス費</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（１）居宅における身体介護が中心である場合、通院等介助（身体介護を伴わない場合）が中心である場合及び通院等のための乗車又は降車の介助が中心である場合については、区分</w:t>
            </w:r>
            <w:r w:rsidRPr="0049281B">
              <w:rPr>
                <w:rFonts w:ascii="ＭＳ 明朝" w:hAnsi="ＭＳ 明朝" w:hint="eastAsia"/>
              </w:rPr>
              <w:t>１</w:t>
            </w:r>
            <w:r w:rsidRPr="0049281B">
              <w:rPr>
                <w:rFonts w:ascii="ＭＳ 明朝" w:hAnsi="ＭＳ 明朝"/>
              </w:rPr>
              <w:t>以上に該当する利用者に対して、第</w:t>
            </w:r>
            <w:r w:rsidRPr="0049281B">
              <w:rPr>
                <w:rFonts w:ascii="ＭＳ 明朝" w:hAnsi="ＭＳ 明朝" w:hint="eastAsia"/>
              </w:rPr>
              <w:t>２</w:t>
            </w:r>
            <w:r w:rsidRPr="0049281B">
              <w:rPr>
                <w:rFonts w:ascii="ＭＳ 明朝" w:hAnsi="ＭＳ 明朝"/>
              </w:rPr>
              <w:t>の</w:t>
            </w:r>
            <w:r w:rsidRPr="0049281B">
              <w:rPr>
                <w:rFonts w:ascii="ＭＳ 明朝" w:hAnsi="ＭＳ 明朝" w:hint="eastAsia"/>
              </w:rPr>
              <w:t>１</w:t>
            </w:r>
            <w:r w:rsidRPr="0049281B">
              <w:rPr>
                <w:rFonts w:ascii="ＭＳ 明朝" w:hAnsi="ＭＳ 明朝"/>
              </w:rPr>
              <w:t>に規定する指定居宅介護事業所の従業者が第</w:t>
            </w:r>
            <w:r w:rsidRPr="0049281B">
              <w:rPr>
                <w:rFonts w:ascii="ＭＳ 明朝" w:hAnsi="ＭＳ 明朝" w:hint="eastAsia"/>
              </w:rPr>
              <w:t>１</w:t>
            </w:r>
            <w:r w:rsidRPr="0049281B">
              <w:rPr>
                <w:rFonts w:ascii="ＭＳ 明朝" w:hAnsi="ＭＳ 明朝"/>
              </w:rPr>
              <w:t>の（3）に規定する指定居宅介護を行った場合に、所定単位数を算定しているか。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①　居宅介護サービス費の算定について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居宅介護の提供に当たっては、指定障害福祉サービス基準に定める具体的なサービスの内容を記載した居宅介護計画に基づいて行われる必要がある。なお、居宅介護については、派遣される従業者の種別により所定単位数が異なる場合があることから、居宅介護計画におけるサービス内容の記載に当たっては、派遣される従業者の種別についても記載す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事業者は、当該居宅介護計画を作成するに当たって、支給量が30分を単位（家事援助においては、最初の30 分以降は15 分を単位とする。）として決定されることを踏まえ、決定された時間数が有効に活用されるよう、利用者の希望等を踏まえることが必要である。</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また、指定居宅介護等を行った場合には、実際に要した時間により算定されるのではなく、当該居宅介護計画に基づいて行われるべき指定居宅介護等に要する時間に基づき算定されることに留意する必要がある。</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なお、当初の居宅介護計画で定めたサービス提供内容や提供時間が、実際のサービス提供と合致しない場合には、速やかに居宅介護計画の見直し、変更を行うことが必要であること。</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②　基準単価の適用について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居宅介護計画上のサービス提供時間と実際のサービス提供時間に大幅な乖離があり、かつ、これが継続する場合は、当然に居宅介護計画の見直しを行う必要があること。</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③　居宅介護の所要時間について</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(一)　居宅介護の報酬単価については、短時間に集中して支援を行うという業務形態を踏まえて、所要時間30 分未満の「居宅における身体介護が中心である場合」（以下「身体介護中心型」という。）など短時間サービスが高い単価設定になっているが、これは、１日に短時間の訪問を複数回行うことにより、居宅における介護サービスの提供体制を強化するために設定されているものであり、利用者の生活パターンに合わせて居宅介護を行うためのものである。したがって、単に１回の居宅介護を複数回に区分して行うことは適切ではなく、１日に居宅介護を複数回算定する場合にあっては、概ね２時間以上の間隔を空けなければならないものとする。別のサービス類型を使う場合は、間隔が２時間未満の場合もあり得るが、身体介護中心型を30分、連続して「家事援助が中心である場合」（以下「家事援助中心型」という。）を30分、さらに連続して身体介護中心型を算定するなど、別のサービス類型を組み合わせることにより高い単価を複数回算定することは、単価設定の趣旨とは異なる不適切な運用であり、この場合、前後の身体介護を１回として算定する。なお、身体の状況等により、短時間の間隔で短時間の滞在により複数回の訪問を行わなければならない場合や、別の事業者の提供する居宅介護との間隔が２時間未満である場合はこの限りではない。</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(二)　１人の利用者に対して複数の居宅介護従業者が交代して居宅介護を行った場合も、１回の居宅介護としてその合計の所要時間に応じた所定単位数を算定する。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(三)　「所要時間30分未満の場合」で算定する場合の所要時間は20分程度以上とする。ただし、夜間、深夜及び早朝の時間帯に</w:t>
            </w:r>
            <w:r w:rsidRPr="0049281B">
              <w:rPr>
                <w:rFonts w:ascii="ＭＳ 明朝" w:hAnsi="ＭＳ 明朝" w:hint="eastAsia"/>
                <w:color w:val="000000" w:themeColor="text1"/>
              </w:rPr>
              <w:lastRenderedPageBreak/>
              <w:t>提供する指定居宅介護等にあってはこの限りでない。所要時間とは、実際に居宅介護を行った時間をいうものであり、居宅介護のための準備に要した時間等は含まない。</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w:t>
            </w:r>
            <w:r w:rsidRPr="0049281B">
              <w:rPr>
                <w:rFonts w:ascii="ＭＳ 明朝" w:hAnsi="ＭＳ 明朝" w:hint="eastAsia"/>
                <w:color w:val="000000" w:themeColor="text1"/>
              </w:rPr>
              <w:t>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１</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計画書上、所要時間及び具体的内容が分かるようになっているか（身体介護、家事援助等）</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２）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又は基準該当居宅介護を行った場合に、所定単位数を算定しているか。</w:t>
            </w:r>
          </w:p>
          <w:p w:rsidR="001B1781" w:rsidRPr="0049281B" w:rsidRDefault="001B1781" w:rsidP="001B1781">
            <w:pPr>
              <w:ind w:firstLineChars="200" w:firstLine="420"/>
              <w:rPr>
                <w:rFonts w:ascii="ＭＳ 明朝" w:hAnsi="ＭＳ 明朝"/>
              </w:rPr>
            </w:pPr>
            <w:r w:rsidRPr="0049281B">
              <w:rPr>
                <w:rFonts w:ascii="ＭＳ 明朝" w:hAnsi="ＭＳ 明朝"/>
              </w:rPr>
              <w:t>①　区分</w:t>
            </w:r>
            <w:r w:rsidRPr="0049281B">
              <w:rPr>
                <w:rFonts w:ascii="ＭＳ 明朝" w:hAnsi="ＭＳ 明朝" w:hint="eastAsia"/>
              </w:rPr>
              <w:t>１</w:t>
            </w:r>
            <w:r w:rsidRPr="0049281B">
              <w:rPr>
                <w:rFonts w:ascii="ＭＳ 明朝" w:hAnsi="ＭＳ 明朝"/>
              </w:rPr>
              <w:t>以上に該当していること。</w:t>
            </w:r>
          </w:p>
          <w:p w:rsidR="001B1781" w:rsidRPr="0049281B" w:rsidRDefault="001B1781" w:rsidP="001B1781">
            <w:pPr>
              <w:ind w:leftChars="200" w:left="420"/>
              <w:rPr>
                <w:rFonts w:ascii="ＭＳ 明朝" w:hAnsi="ＭＳ 明朝"/>
              </w:rPr>
            </w:pPr>
            <w:r w:rsidRPr="0049281B">
              <w:rPr>
                <w:rFonts w:ascii="ＭＳ 明朝" w:hAnsi="ＭＳ 明朝"/>
              </w:rPr>
              <w:t>②　平成26年厚生労働省令第</w:t>
            </w:r>
            <w:r w:rsidRPr="0049281B">
              <w:rPr>
                <w:rFonts w:ascii="ＭＳ 明朝" w:hAnsi="ＭＳ 明朝" w:hint="eastAsia"/>
              </w:rPr>
              <w:t>５</w:t>
            </w:r>
            <w:r w:rsidRPr="0049281B">
              <w:rPr>
                <w:rFonts w:ascii="ＭＳ 明朝" w:hAnsi="ＭＳ 明朝"/>
              </w:rPr>
              <w:t>号「障害支援区分に係る市町村審査会による審査及び判定の基準等に関する省令」別表第一における次のイからホまでに掲げる項目のいずれかについて、それぞれイからホまでに掲げる状態のいずれか一つに認定されていること。</w:t>
            </w:r>
          </w:p>
          <w:p w:rsidR="001B1781" w:rsidRPr="0049281B" w:rsidRDefault="001B1781" w:rsidP="001B1781">
            <w:pPr>
              <w:ind w:firstLineChars="200" w:firstLine="420"/>
              <w:rPr>
                <w:rFonts w:ascii="ＭＳ 明朝" w:hAnsi="ＭＳ 明朝"/>
              </w:rPr>
            </w:pPr>
            <w:r w:rsidRPr="0049281B">
              <w:rPr>
                <w:rFonts w:ascii="ＭＳ 明朝" w:hAnsi="ＭＳ 明朝"/>
              </w:rPr>
              <w:t>イ　歩行 「全面的な支援が必要」</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ロ  移乗 「見守り等の支援が必要」、「部分的な支援が必要」又は「全面的な支援が必要」</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ハ　移動 「見守り等の支援が必要」、「部分的な支援が必要」又は「全面的な支援が必要」</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ニ　排尿 「部分的な支援が必要」又は「全面的な支援が必要」</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ホ　排便 「部分的な支援が必要」又は「全面的な支援が必要」</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C7143B" w:rsidRPr="0049281B" w:rsidRDefault="001B1781" w:rsidP="00BE5A22">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⑤　「通院等介助（身体介護を伴う場合）が中心である場合」（以下「通院等介助（身体介護を伴う場合）」という。）又は「通院等介助（身体介護を伴わない場合）が中心である場合」（以下「通院等介助（身体介護を伴わない場合）」という。）（以下「通院等介助」と総称する。）の単位を算定する場合について</w:t>
            </w:r>
          </w:p>
          <w:p w:rsidR="00BE5A22" w:rsidRPr="0049281B" w:rsidRDefault="001B1781" w:rsidP="00C7143B">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lastRenderedPageBreak/>
              <w:t>利用目的について、「通院等又は官公署（国、都道府県及び市町村の機関、外国公館（外国の大使館、公使館、領事館その他これに準ずる施設をいう。）並びに指定地域移行支援事業所、指定地域定着支援事業所、指定特定相談支援事業所及び指定障害児相談支援事業所）への移動（公的手続又は障害福祉サービスの利用に係る相談のために利用する場合に限る。以下単に「通院等」という。）のため」とは、病院への通院等（この場合の「通院等」には入院と退院を含む。）を行う場合、公的手続又は障害福祉サービスの利用に係る相談のために官公署に訪れる場合、指定地域移行支援事業所、指定地域定着支援事業所、指定特定相談支援事業所又は指定障害児相談支援事業所を訪れる場合をいうものであるが、相談の結果、見学のために紹介された指定障害福祉サービス事業所を訪れる場合を含むものとする。なお、「通院等のための乗車又は降車の介助が中心である場合」（以下「通院等乗降介助」という。）としての通院等の介助と同じものである。</w:t>
            </w:r>
          </w:p>
          <w:p w:rsidR="003770D1" w:rsidRPr="0049281B" w:rsidRDefault="00BE5A22" w:rsidP="00BE5A22">
            <w:pPr>
              <w:kinsoku w:val="0"/>
              <w:autoSpaceDE w:val="0"/>
              <w:autoSpaceDN w:val="0"/>
              <w:adjustRightInd w:val="0"/>
              <w:snapToGrid w:val="0"/>
              <w:ind w:leftChars="100" w:left="210" w:firstLineChars="100" w:firstLine="210"/>
              <w:rPr>
                <w:rFonts w:ascii="ＭＳ 明朝" w:hAnsi="ＭＳ 明朝"/>
                <w:color w:val="000000" w:themeColor="text1"/>
              </w:rPr>
            </w:pPr>
            <w:r w:rsidRPr="0049281B">
              <w:t>また、目的地が複数あって居宅が始点又は終点となる場合には、</w:t>
            </w:r>
            <w:r w:rsidRPr="0049281B">
              <w:t xml:space="preserve"> </w:t>
            </w:r>
            <w:r w:rsidRPr="0049281B">
              <w:t>指定障害福祉サービス（生活介護、短期入所、自立訓練（機能訓練）、</w:t>
            </w:r>
            <w:r w:rsidRPr="0049281B">
              <w:t xml:space="preserve"> </w:t>
            </w:r>
            <w:r w:rsidRPr="0049281B">
              <w:t>自立訓練（生活訓練）、就労移行支援、就労継続支援Ａ型、就労継</w:t>
            </w:r>
            <w:r w:rsidRPr="0049281B">
              <w:t xml:space="preserve"> </w:t>
            </w:r>
            <w:r w:rsidRPr="0049281B">
              <w:t>続支援Ｂ型）、指定通所支援（児童発達支援、放課後等デイサービ</w:t>
            </w:r>
            <w:r w:rsidRPr="0049281B">
              <w:t xml:space="preserve"> </w:t>
            </w:r>
            <w:r w:rsidRPr="0049281B">
              <w:t>ス）、地域活動支援センター、「地域生活支援事業の実施について」（平成</w:t>
            </w:r>
            <w:r w:rsidRPr="0049281B">
              <w:t xml:space="preserve"> 18 </w:t>
            </w:r>
            <w:r w:rsidRPr="0049281B">
              <w:t>年８月１日付け障発第</w:t>
            </w:r>
            <w:r w:rsidRPr="0049281B">
              <w:t xml:space="preserve"> 0801002 </w:t>
            </w:r>
            <w:r w:rsidRPr="0049281B">
              <w:t>号厚生労働省社会・援護</w:t>
            </w:r>
            <w:r w:rsidRPr="0049281B">
              <w:t xml:space="preserve"> </w:t>
            </w:r>
            <w:r w:rsidRPr="0049281B">
              <w:t>局障害保健福祉部長通知（以下「地域生活支援事業通知」という。）</w:t>
            </w:r>
            <w:r w:rsidRPr="0049281B">
              <w:t xml:space="preserve"> </w:t>
            </w:r>
            <w:r w:rsidRPr="0049281B">
              <w:t>の別紙１地域生活支援事業実施要綱別紙１－１１に定める生活訓</w:t>
            </w:r>
            <w:r w:rsidRPr="0049281B">
              <w:t xml:space="preserve"> </w:t>
            </w:r>
            <w:r w:rsidRPr="0049281B">
              <w:t>練等及び日中一時支援から目的地（病院等）への移動等に係る通院</w:t>
            </w:r>
            <w:r w:rsidRPr="0049281B">
              <w:t xml:space="preserve"> </w:t>
            </w:r>
            <w:r w:rsidRPr="0049281B">
              <w:t>等介助及び通院等乗降介助に関しても、同一の指定居宅介護事業</w:t>
            </w:r>
            <w:r w:rsidRPr="0049281B">
              <w:t xml:space="preserve"> </w:t>
            </w:r>
            <w:r w:rsidRPr="0049281B">
              <w:t>所が行うことを条件に、算定することができる。</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２</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平26厚令</w:t>
            </w:r>
            <w:r w:rsidRPr="0049281B">
              <w:rPr>
                <w:rFonts w:ascii="ＭＳ 明朝" w:hAnsi="ＭＳ 明朝" w:hint="eastAsia"/>
                <w:color w:val="000000" w:themeColor="text1"/>
              </w:rPr>
              <w:t>５</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別表第一</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rPr>
            </w:pPr>
            <w:r w:rsidRPr="0049281B">
              <w:t>（３）家事援助が中心である場合については、区分</w:t>
            </w:r>
            <w:r w:rsidRPr="0049281B">
              <w:rPr>
                <w:rFonts w:hint="eastAsia"/>
              </w:rPr>
              <w:t>１</w:t>
            </w:r>
            <w:r w:rsidRPr="0049281B">
              <w:t>以上に該当する利用者のうち、単身の世帯に属する利用者又は家族若しくは親族（家族等）と同居している利用者であって、当該家族等の障害、疾病等の理由により、当該利用者又は当該家族</w:t>
            </w:r>
            <w:r w:rsidRPr="0049281B">
              <w:lastRenderedPageBreak/>
              <w:t>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を行った場合に、所定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④　「家事援助中心型」の単位を算定する場合について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家事援助中心型」の単位を算定することができる場合として、「利用者が一人暮らしであるか又は家族等が障害、疾病等のため、利用者や家族等が家事を行うことが困難な場合」とされたが、これは、家族等の障害、疾病のほか、障害、疾病がない場合であっても、同様のやむを得ない事情により、家事が困難な場合を含むものであること。</w:t>
            </w: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の１</w:t>
            </w:r>
          </w:p>
          <w:p w:rsidR="001B1781" w:rsidRPr="0049281B" w:rsidRDefault="001B1781" w:rsidP="001B1781">
            <w:pPr>
              <w:rPr>
                <w:rFonts w:ascii="ＭＳ 明朝" w:hAnsi="ＭＳ 明朝"/>
              </w:rPr>
            </w:pPr>
            <w:r w:rsidRPr="0049281B">
              <w:rPr>
                <w:rFonts w:ascii="ＭＳ 明朝" w:hAnsi="ＭＳ 明朝"/>
              </w:rPr>
              <w:t>の注</w:t>
            </w:r>
            <w:r w:rsidRPr="0049281B">
              <w:rPr>
                <w:rFonts w:ascii="ＭＳ 明朝" w:hAnsi="ＭＳ 明朝" w:hint="eastAsia"/>
              </w:rPr>
              <w:t>３</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p w:rsidR="001B1781" w:rsidRPr="0049281B" w:rsidRDefault="001B1781" w:rsidP="001B1781">
            <w:pPr>
              <w:ind w:left="420" w:hangingChars="200" w:hanging="420"/>
              <w:rPr>
                <w:rFonts w:ascii="ＭＳ 明朝"/>
              </w:rPr>
            </w:pPr>
            <w:r w:rsidRPr="0049281B">
              <w:t>（４）居宅介護従業者が、指定居宅介護等を行った場合に、現に要した時間ではなく、居宅介護計画に位置付けられた内容の指定居宅介護等を行うのに要する標準的な時間で所定単位数を算定しているか。</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４</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（５）居宅における身体介護が中心である場合については、平成18年厚生労働省告示第548号「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厚生労働大臣が定める者」の一に定める者が、居宅における身体介護（入浴、排せつ、食事等の介護をいう。）が中心である指定居宅介護等を行った場合に、所定単位数を算定しているか。</w:t>
            </w:r>
          </w:p>
          <w:p w:rsidR="001B1781" w:rsidRPr="0049281B" w:rsidRDefault="001B1781" w:rsidP="001B1781">
            <w:pPr>
              <w:ind w:left="420" w:hangingChars="200" w:hanging="420"/>
              <w:rPr>
                <w:rFonts w:ascii="ＭＳ 明朝" w:hAnsi="ＭＳ 明朝"/>
              </w:rPr>
            </w:pPr>
            <w:r w:rsidRPr="0049281B">
              <w:rPr>
                <w:rFonts w:ascii="ＭＳ 明朝" w:hAnsi="ＭＳ 明朝"/>
              </w:rPr>
              <w:t xml:space="preserve">　　　ただし、次の①又は②に掲げる場合にあっては、所定単位数に代えて、それぞれ①又は②に掲げる単位数を算定しているか。</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①　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厚生労働大臣が定める者」の二に定める者が居宅における身体介護が中心であ</w:t>
            </w:r>
            <w:r w:rsidRPr="0049281B">
              <w:rPr>
                <w:rFonts w:ascii="ＭＳ 明朝" w:hAnsi="ＭＳ 明朝"/>
              </w:rPr>
              <w:lastRenderedPageBreak/>
              <w:t>る指定居宅介護等を行った場合</w:t>
            </w:r>
          </w:p>
          <w:p w:rsidR="001B1781" w:rsidRPr="0049281B" w:rsidRDefault="001B1781" w:rsidP="001B1781">
            <w:pPr>
              <w:ind w:left="630" w:hangingChars="300" w:hanging="630"/>
              <w:rPr>
                <w:rFonts w:ascii="ＭＳ 明朝" w:hAnsi="ＭＳ 明朝"/>
              </w:rPr>
            </w:pPr>
            <w:r w:rsidRPr="0049281B">
              <w:rPr>
                <w:rFonts w:ascii="ＭＳ 明朝" w:hAnsi="ＭＳ 明朝"/>
              </w:rPr>
              <w:t xml:space="preserve">　　　　所定単位数の100分の70に相当する単位数</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②　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厚生労働大臣が定める者」の四に定める者が居宅における身体介護が中心である指定居宅介護等を行った場合　次のイ又はロに掲げる所要時間に応じ、それぞれイ又はロに掲げる単位数</w:t>
            </w:r>
          </w:p>
          <w:p w:rsidR="001B1781" w:rsidRPr="0049281B" w:rsidRDefault="001B1781" w:rsidP="001B1781">
            <w:pPr>
              <w:rPr>
                <w:rFonts w:ascii="ＭＳ 明朝" w:hAnsi="ＭＳ 明朝"/>
              </w:rPr>
            </w:pPr>
            <w:r w:rsidRPr="0049281B">
              <w:rPr>
                <w:rFonts w:ascii="ＭＳ 明朝" w:hAnsi="ＭＳ 明朝"/>
              </w:rPr>
              <w:t xml:space="preserve">    　イ　所要時間</w:t>
            </w:r>
            <w:r w:rsidRPr="0049281B">
              <w:rPr>
                <w:rFonts w:ascii="ＭＳ 明朝" w:hAnsi="ＭＳ 明朝" w:hint="eastAsia"/>
              </w:rPr>
              <w:t>３</w:t>
            </w:r>
            <w:r w:rsidRPr="0049281B">
              <w:rPr>
                <w:rFonts w:ascii="ＭＳ 明朝" w:hAnsi="ＭＳ 明朝"/>
              </w:rPr>
              <w:t>時間未満の場合</w:t>
            </w:r>
          </w:p>
          <w:p w:rsidR="001B1781" w:rsidRPr="0049281B" w:rsidRDefault="001B1781" w:rsidP="001B1781">
            <w:pPr>
              <w:ind w:left="840" w:hangingChars="400" w:hanging="840"/>
              <w:rPr>
                <w:rFonts w:ascii="ＭＳ 明朝" w:hAnsi="ＭＳ 明朝"/>
              </w:rPr>
            </w:pPr>
            <w:r w:rsidRPr="0049281B">
              <w:rPr>
                <w:rFonts w:ascii="ＭＳ 明朝" w:hAnsi="ＭＳ 明朝"/>
              </w:rPr>
              <w:t xml:space="preserve">　　　　　平成18年厚生労働省告示第523号の別表「介護給付費等単位数表」第</w:t>
            </w:r>
            <w:r w:rsidRPr="0049281B">
              <w:rPr>
                <w:rFonts w:ascii="ＭＳ 明朝" w:hAnsi="ＭＳ 明朝" w:hint="eastAsia"/>
              </w:rPr>
              <w:t>２</w:t>
            </w:r>
            <w:r w:rsidRPr="0049281B">
              <w:rPr>
                <w:rFonts w:ascii="ＭＳ 明朝" w:hAnsi="ＭＳ 明朝"/>
              </w:rPr>
              <w:t>の</w:t>
            </w:r>
            <w:r w:rsidRPr="0049281B">
              <w:rPr>
                <w:rFonts w:ascii="ＭＳ 明朝" w:hAnsi="ＭＳ 明朝" w:hint="eastAsia"/>
              </w:rPr>
              <w:t>１</w:t>
            </w:r>
            <w:r w:rsidRPr="0049281B">
              <w:rPr>
                <w:rFonts w:ascii="ＭＳ 明朝" w:hAnsi="ＭＳ 明朝"/>
              </w:rPr>
              <w:t>に規定する所定単位数</w:t>
            </w:r>
          </w:p>
          <w:p w:rsidR="001B1781" w:rsidRPr="0049281B" w:rsidRDefault="001B1781" w:rsidP="001B1781">
            <w:pPr>
              <w:rPr>
                <w:rFonts w:ascii="ＭＳ 明朝" w:hAnsi="ＭＳ 明朝"/>
              </w:rPr>
            </w:pPr>
            <w:r w:rsidRPr="0049281B">
              <w:rPr>
                <w:rFonts w:ascii="ＭＳ 明朝" w:hAnsi="ＭＳ 明朝"/>
              </w:rPr>
              <w:t xml:space="preserve">　　　ロ　所要時間</w:t>
            </w:r>
            <w:r w:rsidRPr="0049281B">
              <w:rPr>
                <w:rFonts w:ascii="ＭＳ 明朝" w:hAnsi="ＭＳ 明朝" w:hint="eastAsia"/>
              </w:rPr>
              <w:t>３</w:t>
            </w:r>
            <w:r w:rsidRPr="0049281B">
              <w:rPr>
                <w:rFonts w:ascii="ＭＳ 明朝" w:hAnsi="ＭＳ 明朝"/>
              </w:rPr>
              <w:t>時間以上の場合</w:t>
            </w:r>
          </w:p>
          <w:p w:rsidR="001B1781" w:rsidRPr="0049281B" w:rsidRDefault="001B1781" w:rsidP="001B1781">
            <w:pPr>
              <w:ind w:leftChars="400" w:left="840" w:firstLineChars="100" w:firstLine="210"/>
              <w:rPr>
                <w:rFonts w:ascii="ＭＳ 明朝" w:hAnsi="ＭＳ 明朝"/>
              </w:rPr>
            </w:pPr>
            <w:r w:rsidRPr="0049281B">
              <w:rPr>
                <w:rFonts w:ascii="ＭＳ 明朝" w:hAnsi="ＭＳ 明朝"/>
              </w:rPr>
              <w:t>638単位に所要時間</w:t>
            </w:r>
            <w:r w:rsidRPr="0049281B">
              <w:rPr>
                <w:rFonts w:ascii="ＭＳ 明朝" w:hAnsi="ＭＳ 明朝" w:hint="eastAsia"/>
              </w:rPr>
              <w:t>３</w:t>
            </w:r>
            <w:r w:rsidRPr="0049281B">
              <w:rPr>
                <w:rFonts w:ascii="ＭＳ 明朝" w:hAnsi="ＭＳ 明朝"/>
              </w:rPr>
              <w:t>時間から計算して所要時間30分を増すごとに86単位を加算した単位数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⑧　「通院等乗降介助」等と「身体介護中心型」の区分について</w:t>
            </w:r>
          </w:p>
          <w:p w:rsidR="001B1781" w:rsidRPr="0049281B" w:rsidRDefault="001B1781" w:rsidP="001B1781">
            <w:pPr>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「通院等乗降介助」又は「通院等介助（身体介護を伴う場合）」を行うことの前後において、居宅における外出に直接関連しない身体介護（入浴介助、食事介助など）に30 分～１時間以上を要しかつ当該身体介護が中心である場合には、これらを通算した所要時間に応じた「身体介護中心型」の所定単位数を算定できる。この場合には、「通院等乗降介助」及び「通院等介助（身体介護を伴う場合）」の所定単位数は算定できない。なお、本取扱いは、「通院等介助（身体介護を伴わない場合）」の対象者には適用しないものであること。</w:t>
            </w:r>
          </w:p>
          <w:p w:rsidR="001B1781" w:rsidRPr="0049281B" w:rsidRDefault="001B1781" w:rsidP="001B1781">
            <w:pPr>
              <w:ind w:leftChars="100" w:left="210" w:firstLineChars="100" w:firstLine="21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⑨　サービス区分及び居宅介護従業者の資格要件ごとの所定単位数等の取扱いについて</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(一)　「身体介護中心型」の単位を算定する場合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 xml:space="preserve">ア　介護福祉士、社会福祉士及び介護福祉士法等の一部を改正する法律（平成19 年法律第125 号）附則第２条第２項の規定により行うことができることとされた同法第２条の２の規定による改正後の社会福祉士及び介護福祉士法（昭和62 </w:t>
            </w:r>
            <w:r w:rsidRPr="0049281B">
              <w:rPr>
                <w:rFonts w:ascii="ＭＳ 明朝" w:hAnsi="ＭＳ 明朝" w:hint="eastAsia"/>
                <w:color w:val="000000" w:themeColor="text1"/>
              </w:rPr>
              <w:lastRenderedPageBreak/>
              <w:t>年法律第30号）第40条第２項第２号の指定を受けた学校又は養成施設において１月以上介護福祉士として必要な知識及び技能を習得した者（以下「実務者研修修了者」という。）、居宅介護職員初任者研修課程修了者（相当する研修課程修了者を含む。なお、介護保険法施行規則（平成11年厚生省令第36号）第22条の23第１項に規定する介護職員初任者研修課程修了者については、相当する研修課程修了者に含むものとする。）（以下「初任者研修課程修了者等」と総称する。）→「所定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障害者居宅介護従業者基礎研修課程修了者（相当する研修課程修了者を含む。なお、介護保険法施行規則の一部を改正する省令（平成24年厚生労働省令第25号）による改正前の介護保険法施行規則第22 条の23 第１項に規定する訪問介護に関する３級課程修了者については、相当する研修課程修了者に含むものとする。）及び実務経験を有する者（平成18 年３月31日において身体障害者居宅介護等事業、知的障害者居宅介護等事業又は児童居宅介護等事業に従事した経験を有する者であって、都道府県知事から必要な知識及び技術を有すると認める旨の証明書の交付を受けたものをいう。）（以下「基礎研修課程修了者等」と総称する。）→「所定単位数の100分の70に相当する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重度訪問介護従業者養成研修課程修了者（相当する研修課程修了者を含む。）（以下「重度訪問介護研修修了者」という。）であって、身体障害者の直接支援業務の従事経験を有する者→「所要時間３時間未満の場合は重度訪問介護サービス費の所定単位数、所要時間３時間以上の場合は63</w:t>
            </w:r>
            <w:r w:rsidRPr="0049281B">
              <w:rPr>
                <w:rFonts w:ascii="ＭＳ 明朝" w:hAnsi="ＭＳ 明朝"/>
                <w:color w:val="000000" w:themeColor="text1"/>
              </w:rPr>
              <w:t>5</w:t>
            </w:r>
            <w:r w:rsidRPr="0049281B">
              <w:rPr>
                <w:rFonts w:ascii="ＭＳ 明朝" w:hAnsi="ＭＳ 明朝" w:hint="eastAsia"/>
                <w:color w:val="000000" w:themeColor="text1"/>
              </w:rPr>
              <w:t>単位に所要時間３時間から計算して所要時間30分を増すごとに8</w:t>
            </w:r>
            <w:r w:rsidRPr="0049281B">
              <w:rPr>
                <w:rFonts w:ascii="ＭＳ 明朝" w:hAnsi="ＭＳ 明朝"/>
                <w:color w:val="000000" w:themeColor="text1"/>
              </w:rPr>
              <w:t>6</w:t>
            </w:r>
            <w:r w:rsidRPr="0049281B">
              <w:rPr>
                <w:rFonts w:ascii="ＭＳ 明朝" w:hAnsi="ＭＳ 明朝" w:hint="eastAsia"/>
                <w:color w:val="000000" w:themeColor="text1"/>
              </w:rPr>
              <w:t>単位を加算した単位数」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(六)　その他</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居宅介護従業者の資格要件については、居宅介護が短時間に集中して支援を行う業務内容であることを踏まえ、初任者研修課程修了者等を基本とし、基礎研修課程修了者等がサー</w:t>
            </w:r>
            <w:r w:rsidRPr="0049281B">
              <w:rPr>
                <w:rFonts w:ascii="ＭＳ 明朝" w:hAnsi="ＭＳ 明朝" w:hint="eastAsia"/>
                <w:color w:val="000000" w:themeColor="text1"/>
              </w:rPr>
              <w:lastRenderedPageBreak/>
              <w:t>ビスを提供する場合には報酬の減算を行うこととしているものである。なお、重度訪問介護研修修了者は、専ら重度訪問介護に従事することを目的として養成されるものであることから、重度訪問介護研修修了者がサービス提供を行う場合にあっては、早朝・深夜帯や年末年始などにおいて、一時的に人材確保の観点から市町村がやむを得ないと認める場合に限るものとすること。</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(一)　「身体介護中心型」又は「通院等介助（身体介護を伴う場合）」</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次のアからウまでに掲げる場合に応じた所定単位数を算定する。</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居宅介護計画上初任者研修課程修了者等が派遣されることとされている場合に、事業所の事情によりそれ以外の従業者が派遣される場合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t>(ⅰ)　基礎研修課程修了者等又は旧外出介護研修修了者が派遣される場合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基礎研修課程修了者等又は旧外出介護研修修了者が派遣される場合の単位数</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t>(ⅱ)　重度訪問介護研修修了者であって身体障害者の直接支援業務の従事経験を有する者が派遣される場合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居宅介護計画上基礎研修課程修了者等又は旧外出介護研修修了者が派遣されることとされている場合に、事業所の事情によりそれ以外の居宅介護従業者が派遣される場合</w:t>
            </w:r>
          </w:p>
          <w:p w:rsidR="001B1781" w:rsidRPr="0049281B" w:rsidRDefault="001B1781" w:rsidP="001B1781">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(ⅰ)　初任者研修課程修了者等が派遣される場合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基礎研修課程修了者等又は旧外出介護研修修了者が派遣される場合の単位数</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lastRenderedPageBreak/>
              <w:t>(ⅱ)　重度訪問介護研修修了者であって身体障害者の直接支援業務の従事経験を有する者が派遣される場合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居宅介護計画上重度訪問介護研修修了者であって身体障害者の直接支援業務の従事経験を有する者が派遣されることとされている場合に、事業所の事情によりそれ以外の居宅介護従業者が派遣される場合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重度訪問介護研修修了者であって身体障害者の直接支援業務の従事経験を有する者が派遣される場合の単位数</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５</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の一</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の二</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の四</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２</w:t>
            </w:r>
            <w:r w:rsidRPr="0049281B">
              <w:rPr>
                <w:rFonts w:ascii="ＭＳ 明朝" w:hAnsi="ＭＳ 明朝"/>
                <w:color w:val="000000" w:themeColor="text1"/>
              </w:rPr>
              <w:t>の</w:t>
            </w:r>
            <w:r w:rsidRPr="0049281B">
              <w:rPr>
                <w:rFonts w:ascii="ＭＳ 明朝" w:hAnsi="ＭＳ 明朝" w:hint="eastAsia"/>
                <w:color w:val="000000" w:themeColor="text1"/>
              </w:rPr>
              <w:t>１</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（６）通院等介助（身体介護を伴う場合）が中心である場合については、平成18年厚生労働省告示第548号「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厚生労働大臣が定める者」の一に定める者が、通院等介助（身体介護を伴う場合）が中心である指定居宅介護等を行った場合に、所定単位数を算定しているか。</w:t>
            </w:r>
          </w:p>
          <w:p w:rsidR="001B1781" w:rsidRPr="0049281B" w:rsidRDefault="001B1781" w:rsidP="001B1781">
            <w:pPr>
              <w:ind w:left="420" w:hangingChars="200" w:hanging="420"/>
              <w:rPr>
                <w:rFonts w:ascii="ＭＳ 明朝" w:hAnsi="ＭＳ 明朝"/>
              </w:rPr>
            </w:pPr>
            <w:r w:rsidRPr="0049281B">
              <w:rPr>
                <w:rFonts w:ascii="ＭＳ 明朝" w:hAnsi="ＭＳ 明朝"/>
              </w:rPr>
              <w:t xml:space="preserve">　　　ただし、次の①又は②に掲げる場合にあっては、所定単位数に代えて、それぞれ①又は②に掲げる単位数を算定しているか。</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①　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厚生労働大臣が定める者」の三に定める者が通院等介助（身体介護を伴う場合）が中心である指定居宅介護等を行った場合　所定単位数の100分の70に相当する単位数</w:t>
            </w:r>
          </w:p>
          <w:p w:rsidR="001B1781" w:rsidRPr="0049281B" w:rsidRDefault="001B1781" w:rsidP="001B1781">
            <w:pPr>
              <w:ind w:leftChars="200" w:left="630" w:hangingChars="100" w:hanging="210"/>
              <w:rPr>
                <w:rFonts w:ascii="ＭＳ 明朝" w:hAnsi="ＭＳ 明朝"/>
              </w:rPr>
            </w:pPr>
            <w:r w:rsidRPr="0049281B">
              <w:rPr>
                <w:rFonts w:ascii="ＭＳ 明朝" w:hAnsi="ＭＳ 明朝"/>
              </w:rPr>
              <w:t>②　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厚生労働大臣が定める者」の四に定める者が通院等介助（身体介護を伴う場合）が中心である指定居宅介護等を行った場合　次のイ又はロに掲げる所要時間に応じ、それぞれイ又はロに掲げる単位数</w:t>
            </w:r>
          </w:p>
          <w:p w:rsidR="001B1781" w:rsidRPr="0049281B" w:rsidRDefault="001B1781" w:rsidP="001B1781">
            <w:pPr>
              <w:rPr>
                <w:rFonts w:ascii="ＭＳ 明朝" w:hAnsi="ＭＳ 明朝"/>
              </w:rPr>
            </w:pPr>
            <w:r w:rsidRPr="0049281B">
              <w:rPr>
                <w:rFonts w:ascii="ＭＳ 明朝" w:hAnsi="ＭＳ 明朝"/>
              </w:rPr>
              <w:t xml:space="preserve">    イ　所要時間</w:t>
            </w:r>
            <w:r w:rsidRPr="0049281B">
              <w:rPr>
                <w:rFonts w:ascii="ＭＳ 明朝" w:hAnsi="ＭＳ 明朝" w:hint="eastAsia"/>
              </w:rPr>
              <w:t>３</w:t>
            </w:r>
            <w:r w:rsidRPr="0049281B">
              <w:rPr>
                <w:rFonts w:ascii="ＭＳ 明朝" w:hAnsi="ＭＳ 明朝"/>
              </w:rPr>
              <w:t>時間未満の場合</w:t>
            </w:r>
          </w:p>
          <w:p w:rsidR="001B1781" w:rsidRPr="0049281B" w:rsidRDefault="001B1781" w:rsidP="001B1781">
            <w:pPr>
              <w:ind w:left="630" w:hangingChars="300" w:hanging="630"/>
              <w:rPr>
                <w:rFonts w:ascii="ＭＳ 明朝" w:hAnsi="ＭＳ 明朝"/>
              </w:rPr>
            </w:pPr>
            <w:r w:rsidRPr="0049281B">
              <w:rPr>
                <w:rFonts w:ascii="ＭＳ 明朝" w:hAnsi="ＭＳ 明朝"/>
              </w:rPr>
              <w:lastRenderedPageBreak/>
              <w:t xml:space="preserve">　　　　平成18年厚生労働省告示第523号の別表「介護給付費等単位数表」の第</w:t>
            </w:r>
            <w:r w:rsidRPr="0049281B">
              <w:rPr>
                <w:rFonts w:ascii="ＭＳ 明朝" w:hAnsi="ＭＳ 明朝" w:hint="eastAsia"/>
              </w:rPr>
              <w:t>２</w:t>
            </w:r>
            <w:r w:rsidRPr="0049281B">
              <w:rPr>
                <w:rFonts w:ascii="ＭＳ 明朝" w:hAnsi="ＭＳ 明朝"/>
              </w:rPr>
              <w:t>の</w:t>
            </w:r>
            <w:r w:rsidRPr="0049281B">
              <w:rPr>
                <w:rFonts w:ascii="ＭＳ 明朝" w:hAnsi="ＭＳ 明朝" w:hint="eastAsia"/>
              </w:rPr>
              <w:t>１</w:t>
            </w:r>
            <w:r w:rsidRPr="0049281B">
              <w:rPr>
                <w:rFonts w:ascii="ＭＳ 明朝" w:hAnsi="ＭＳ 明朝"/>
              </w:rPr>
              <w:t>に規定する所定単位数</w:t>
            </w:r>
          </w:p>
          <w:p w:rsidR="001B1781" w:rsidRPr="0049281B" w:rsidRDefault="001B1781" w:rsidP="001B1781">
            <w:pPr>
              <w:rPr>
                <w:rFonts w:ascii="ＭＳ 明朝" w:hAnsi="ＭＳ 明朝"/>
              </w:rPr>
            </w:pPr>
            <w:r w:rsidRPr="0049281B">
              <w:rPr>
                <w:rFonts w:ascii="ＭＳ 明朝" w:hAnsi="ＭＳ 明朝"/>
              </w:rPr>
              <w:t xml:space="preserve">　　ロ　所要時間</w:t>
            </w:r>
            <w:r w:rsidRPr="0049281B">
              <w:rPr>
                <w:rFonts w:ascii="ＭＳ 明朝" w:hAnsi="ＭＳ 明朝" w:hint="eastAsia"/>
              </w:rPr>
              <w:t>３</w:t>
            </w:r>
            <w:r w:rsidRPr="0049281B">
              <w:rPr>
                <w:rFonts w:ascii="ＭＳ 明朝" w:hAnsi="ＭＳ 明朝"/>
              </w:rPr>
              <w:t>時間以上の場合</w:t>
            </w:r>
          </w:p>
          <w:p w:rsidR="001B1781" w:rsidRPr="0049281B" w:rsidRDefault="001B1781" w:rsidP="001B1781">
            <w:pPr>
              <w:ind w:leftChars="300" w:left="630" w:firstLineChars="100" w:firstLine="210"/>
              <w:rPr>
                <w:rFonts w:ascii="ＭＳ 明朝" w:hAnsi="ＭＳ 明朝"/>
              </w:rPr>
            </w:pPr>
            <w:r w:rsidRPr="0049281B">
              <w:rPr>
                <w:rFonts w:ascii="ＭＳ 明朝" w:hAnsi="ＭＳ 明朝"/>
              </w:rPr>
              <w:t>638単位に所要時間</w:t>
            </w:r>
            <w:r w:rsidRPr="0049281B">
              <w:rPr>
                <w:rFonts w:ascii="ＭＳ 明朝" w:hAnsi="ＭＳ 明朝" w:hint="eastAsia"/>
              </w:rPr>
              <w:t>３</w:t>
            </w:r>
            <w:r w:rsidRPr="0049281B">
              <w:rPr>
                <w:rFonts w:ascii="ＭＳ 明朝" w:hAnsi="ＭＳ 明朝"/>
              </w:rPr>
              <w:t>時間から計算して所要時間30分を増すごとに86単位を加算した単位数</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ind w:left="210" w:hangingChars="100" w:hanging="210"/>
              <w:rPr>
                <w:rFonts w:ascii="ＭＳ 明朝" w:hAnsi="ＭＳ 明朝"/>
                <w:color w:val="000000" w:themeColor="text1"/>
              </w:rPr>
            </w:pPr>
            <w:r w:rsidRPr="0049281B">
              <w:rPr>
                <w:rFonts w:ascii="ＭＳ 明朝" w:hAnsi="ＭＳ 明朝" w:hint="eastAsia"/>
                <w:color w:val="000000" w:themeColor="text1"/>
              </w:rPr>
              <w:t>⑦　「通院等乗降介助」と「通院等介助（身体介護を伴う場合）」の区分について</w:t>
            </w:r>
          </w:p>
          <w:p w:rsidR="001B1781" w:rsidRPr="0049281B" w:rsidRDefault="001B1781" w:rsidP="001B1781">
            <w:pPr>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通院等乗降介助」を行うことの前後に連続して相当の所要時間（20分～30分程度以上）を要しかつ手間のかかる身体介護を行う場合には、その所要時間に応じた「通院等介助（身体介護を伴う場合）」の所定単位数を算定できる。この場合には、「通院等乗降介助」の所定単位数は算定できない。</w:t>
            </w:r>
          </w:p>
          <w:p w:rsidR="001B1781" w:rsidRPr="0049281B" w:rsidRDefault="001B1781" w:rsidP="001B1781">
            <w:pPr>
              <w:ind w:leftChars="100" w:left="840" w:hangingChars="300" w:hanging="630"/>
              <w:rPr>
                <w:rFonts w:ascii="ＭＳ 明朝" w:hAnsi="ＭＳ 明朝"/>
                <w:color w:val="000000" w:themeColor="text1"/>
              </w:rPr>
            </w:pPr>
            <w:r w:rsidRPr="0049281B">
              <w:rPr>
                <w:rFonts w:ascii="ＭＳ 明朝" w:hAnsi="ＭＳ 明朝" w:hint="eastAsia"/>
                <w:color w:val="000000" w:themeColor="text1"/>
              </w:rPr>
              <w:t>（例）（乗車の介助の前に連続して）寝たきりの利用者の更衣介助や排泄介助をした後、ベッドから車いすへ移乗介助し、車いすを押して自動車へ移動介助する場合。</w:t>
            </w:r>
          </w:p>
          <w:p w:rsidR="001B1781" w:rsidRPr="0049281B" w:rsidRDefault="001B1781" w:rsidP="001B1781">
            <w:pPr>
              <w:ind w:leftChars="100" w:left="840" w:hangingChars="300" w:hanging="63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⑨　サービス区分及び居宅介護従業者の資格要件ごとの所定単位数等の取扱いについて</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(二)　「通院等介助（身体介護を伴う場合）」の単位を算定する場合</w:t>
            </w:r>
          </w:p>
          <w:p w:rsidR="001B1781" w:rsidRPr="0049281B" w:rsidRDefault="001B1781" w:rsidP="001B1781">
            <w:pPr>
              <w:kinsoku w:val="0"/>
              <w:autoSpaceDE w:val="0"/>
              <w:autoSpaceDN w:val="0"/>
              <w:adjustRightInd w:val="0"/>
              <w:snapToGrid w:val="0"/>
              <w:ind w:leftChars="100" w:left="210"/>
              <w:rPr>
                <w:rFonts w:ascii="ＭＳ 明朝" w:hAnsi="ＭＳ 明朝"/>
                <w:color w:val="000000" w:themeColor="text1"/>
              </w:rPr>
            </w:pPr>
            <w:r w:rsidRPr="0049281B">
              <w:rPr>
                <w:rFonts w:ascii="ＭＳ 明朝" w:hAnsi="ＭＳ 明朝" w:hint="eastAsia"/>
                <w:color w:val="000000" w:themeColor="text1"/>
              </w:rPr>
              <w:t>ア　初任者研修課程修了者等→「所定単位数」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基礎研修課程修了者等及び廃止前の視覚障害者外出介護従業者養成研修、全身性障害者外出介護従業者養成研修及び知的障害者外出介護従業者養成研修課程修了者（これらの研修課程に相当するものとして都道府県知事が認める研修の課程を修了し、当該研修の事業を行った者から当該研修の課程を修了した旨の証明書の交付を受けた者を含む。）（以下「旧外出介護研修修了者」という。）→「所定単位数の100分の70に相当する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重度訪問介護研修修了者であって、身体障害者の直接支援業務の従事経験を有する者→「所要時間３時間未満の場合は</w:t>
            </w:r>
            <w:r w:rsidRPr="0049281B">
              <w:rPr>
                <w:rFonts w:ascii="ＭＳ 明朝" w:hAnsi="ＭＳ 明朝" w:hint="eastAsia"/>
                <w:color w:val="000000" w:themeColor="text1"/>
              </w:rPr>
              <w:lastRenderedPageBreak/>
              <w:t>重度訪問介護サービス費の所定単位数、所要時間３時間以上の場合は63</w:t>
            </w:r>
            <w:r w:rsidRPr="0049281B">
              <w:rPr>
                <w:rFonts w:ascii="ＭＳ 明朝" w:hAnsi="ＭＳ 明朝"/>
                <w:color w:val="000000" w:themeColor="text1"/>
              </w:rPr>
              <w:t>5</w:t>
            </w:r>
            <w:r w:rsidRPr="0049281B">
              <w:rPr>
                <w:rFonts w:ascii="ＭＳ 明朝" w:hAnsi="ＭＳ 明朝" w:hint="eastAsia"/>
                <w:color w:val="000000" w:themeColor="text1"/>
              </w:rPr>
              <w:t>単位に所要時間３時間から計算して所要時間30分を増すごとに8</w:t>
            </w:r>
            <w:r w:rsidRPr="0049281B">
              <w:rPr>
                <w:rFonts w:ascii="ＭＳ 明朝" w:hAnsi="ＭＳ 明朝"/>
                <w:color w:val="000000" w:themeColor="text1"/>
              </w:rPr>
              <w:t>6</w:t>
            </w:r>
            <w:r w:rsidRPr="0049281B">
              <w:rPr>
                <w:rFonts w:ascii="ＭＳ 明朝" w:hAnsi="ＭＳ 明朝" w:hint="eastAsia"/>
                <w:color w:val="000000" w:themeColor="text1"/>
              </w:rPr>
              <w:t>単位を加算した単位数」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(一)　「身体介護中心型」又は「通院等介助（身体介護を伴う場合）」</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次のアからウまでに掲げる場合に応じた所定単位数を算定する。</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居宅介護計画上初任者研修課程修了者等が派遣されることとされている場合に、事業所の事情によりそれ以外の従業者が派遣される場合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t>(ⅰ)　基礎研修課程修了者等又は旧外出介護研修修了者が派遣される場合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基礎研修課程修了者等又は旧外出介護研修修了者が派遣される場合の単位数</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t>(ⅱ)　重度訪問介護研修修了者であって身体障害者の直接支援業務の従事経験を有する者が派遣される場合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居宅介護計画上基礎研修課程修了者等又は旧外出介護研修修了者が派遣されることとされている場合に、事業所の事情によりそれ以外の居宅介護従業者が派遣される場合</w:t>
            </w:r>
          </w:p>
          <w:p w:rsidR="001B1781" w:rsidRPr="0049281B" w:rsidRDefault="001B1781" w:rsidP="001B1781">
            <w:pPr>
              <w:kinsoku w:val="0"/>
              <w:autoSpaceDE w:val="0"/>
              <w:autoSpaceDN w:val="0"/>
              <w:adjustRightInd w:val="0"/>
              <w:snapToGrid w:val="0"/>
              <w:ind w:firstLineChars="200" w:firstLine="420"/>
              <w:rPr>
                <w:rFonts w:ascii="ＭＳ 明朝" w:hAnsi="ＭＳ 明朝"/>
                <w:color w:val="000000" w:themeColor="text1"/>
              </w:rPr>
            </w:pPr>
            <w:r w:rsidRPr="0049281B">
              <w:rPr>
                <w:rFonts w:ascii="ＭＳ 明朝" w:hAnsi="ＭＳ 明朝" w:hint="eastAsia"/>
                <w:color w:val="000000" w:themeColor="text1"/>
              </w:rPr>
              <w:t>(ⅰ)　初任者研修課程修了者等が派遣される場合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基礎研修課程修了者等又は旧外出介護研修修了者が派遣される場合の単位数</w:t>
            </w:r>
          </w:p>
          <w:p w:rsidR="001B1781" w:rsidRPr="0049281B" w:rsidRDefault="001B1781" w:rsidP="001B1781">
            <w:pPr>
              <w:kinsoku w:val="0"/>
              <w:autoSpaceDE w:val="0"/>
              <w:autoSpaceDN w:val="0"/>
              <w:adjustRightInd w:val="0"/>
              <w:snapToGrid w:val="0"/>
              <w:ind w:leftChars="200" w:left="840" w:hangingChars="200" w:hanging="420"/>
              <w:rPr>
                <w:rFonts w:ascii="ＭＳ 明朝" w:hAnsi="ＭＳ 明朝"/>
                <w:color w:val="000000" w:themeColor="text1"/>
              </w:rPr>
            </w:pPr>
            <w:r w:rsidRPr="0049281B">
              <w:rPr>
                <w:rFonts w:ascii="ＭＳ 明朝" w:hAnsi="ＭＳ 明朝" w:hint="eastAsia"/>
                <w:color w:val="000000" w:themeColor="text1"/>
              </w:rPr>
              <w:t>(ⅱ)　重度訪問介護研修修了者であって身体障害者の直接支援業務の従事経験を有する者が派遣される場合</w:t>
            </w:r>
          </w:p>
          <w:p w:rsidR="001B1781" w:rsidRPr="0049281B" w:rsidRDefault="001B1781" w:rsidP="001B1781">
            <w:pPr>
              <w:kinsoku w:val="0"/>
              <w:autoSpaceDE w:val="0"/>
              <w:autoSpaceDN w:val="0"/>
              <w:adjustRightInd w:val="0"/>
              <w:snapToGrid w:val="0"/>
              <w:ind w:leftChars="400" w:left="84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w:t>
            </w:r>
            <w:r w:rsidRPr="0049281B">
              <w:rPr>
                <w:rFonts w:ascii="ＭＳ 明朝" w:hAnsi="ＭＳ 明朝" w:hint="eastAsia"/>
                <w:color w:val="000000" w:themeColor="text1"/>
              </w:rPr>
              <w:lastRenderedPageBreak/>
              <w:t>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ウ　居宅介護計画上重度訪問介護研修修了者であって身体障害者の直接支援業務の従事経験を有する者が派遣されることとされている場合に、事業所の事情によりそれ以外の居宅介護従業者が派遣される場合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重度訪問介護研修修了者であって身体障害者の直接支援業務の従事経験を有する者が派遣される場合の単位数</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６</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の一</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の三</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の四</w:t>
            </w: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lastRenderedPageBreak/>
              <w:t>別表第</w:t>
            </w:r>
            <w:r w:rsidRPr="0049281B">
              <w:rPr>
                <w:rFonts w:ascii="ＭＳ 明朝" w:hAnsi="ＭＳ 明朝" w:hint="eastAsia"/>
                <w:color w:val="000000" w:themeColor="text1"/>
              </w:rPr>
              <w:t>２</w:t>
            </w:r>
            <w:r w:rsidRPr="0049281B">
              <w:rPr>
                <w:rFonts w:ascii="ＭＳ 明朝" w:hAnsi="ＭＳ 明朝"/>
                <w:color w:val="000000" w:themeColor="text1"/>
              </w:rPr>
              <w:t>の</w:t>
            </w:r>
            <w:r w:rsidRPr="0049281B">
              <w:rPr>
                <w:rFonts w:ascii="ＭＳ 明朝" w:hAnsi="ＭＳ 明朝" w:hint="eastAsia"/>
                <w:color w:val="000000" w:themeColor="text1"/>
              </w:rPr>
              <w:t>１</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（７）家事援助が中心である場合については、平成18年厚生労働省告示第548号「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厚生労働大臣が定める者」の四の二に定める者が、家事援助が中心である指定居宅介護等を行った場合に、所定単位数を算定しているか。</w:t>
            </w:r>
          </w:p>
          <w:p w:rsidR="001B1781" w:rsidRPr="0049281B" w:rsidRDefault="001B1781" w:rsidP="001B1781">
            <w:pPr>
              <w:ind w:leftChars="200" w:left="420" w:firstLineChars="100" w:firstLine="210"/>
              <w:rPr>
                <w:rFonts w:ascii="ＭＳ 明朝" w:hAnsi="ＭＳ 明朝"/>
              </w:rPr>
            </w:pPr>
            <w:r w:rsidRPr="0049281B">
              <w:rPr>
                <w:rFonts w:ascii="ＭＳ 明朝" w:hAnsi="ＭＳ 明朝"/>
              </w:rPr>
              <w:t>ただし、平成18年厚生労働省告示第548号「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厚生労働大臣が定める者」の五に定める者が家事援助が中心である指定居宅介護等を行った場合にあっては、所定単位数に代えて、所定単位数の100分の90に相当する単位数を算定しているか。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⑨　サービス区分及び居宅介護従業者の資格要件ごとの所定単位数等の取扱いについて</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(三)　「家事援助中心型」の単位を算定する場合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初任者研修課程修了者等及び介護保険法施行規則（平成11年厚生省令第36 号）第22 条の23 第１項に規定する生活援助従事者研修課程修了者（以下「生活援助従事者研修修了者」という。）→「所定単位数」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基礎研修課程修了者等及び重度訪問介護研修修了者→「所定単位数の100分の90に相当する単位数」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lastRenderedPageBreak/>
              <w:t>(二)　「家事援助中心型」又は「通院等介助（身体介護を伴わない場合）」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居宅介護計画上初任者研修課程修了者等又は生活援助従事者研修課程修了者が派遣されることとされている場合に、事業所の事情によりそれ以外の従業者が派遣される場合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居宅介護計画上基礎研修課程修了者等、重度訪問介護研修修了者又は旧外出介護研修修了者が派遣されることとされている場合に、事業所の事情によりそれ以外の従業者が派遣される場合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７</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w:t>
            </w:r>
            <w:r w:rsidRPr="0049281B">
              <w:rPr>
                <w:rFonts w:ascii="ＭＳ 明朝" w:hAnsi="ＭＳ 明朝" w:hint="eastAsia"/>
                <w:color w:val="000000" w:themeColor="text1"/>
              </w:rPr>
              <w:t>四の二</w:t>
            </w:r>
            <w:r w:rsidRPr="0049281B">
              <w:rPr>
                <w:rFonts w:ascii="ＭＳ 明朝" w:hAnsi="ＭＳ 明朝"/>
                <w:color w:val="000000" w:themeColor="text1"/>
              </w:rPr>
              <w:t>及び五</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（８）通院等介助（身体介護を伴わない場合）が中心である場合については、平成18年厚生労働省告示第548号「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厚生労働大臣が定める者」の四の二に定める者が、通院等介助（身体介護を伴わない場合）が中心である指定居宅介護等行った場合に、所定単位数を算定しているか。</w:t>
            </w:r>
          </w:p>
          <w:p w:rsidR="001B1781" w:rsidRPr="0049281B" w:rsidRDefault="001B1781" w:rsidP="001B1781">
            <w:pPr>
              <w:ind w:left="420" w:hangingChars="200" w:hanging="420"/>
              <w:rPr>
                <w:rFonts w:ascii="ＭＳ 明朝" w:hAnsi="ＭＳ 明朝"/>
              </w:rPr>
            </w:pPr>
            <w:r w:rsidRPr="0049281B">
              <w:rPr>
                <w:rFonts w:ascii="ＭＳ 明朝" w:hAnsi="ＭＳ 明朝"/>
              </w:rPr>
              <w:t xml:space="preserve">　　　ただし、平成18年厚生労働省告示第548号「</w:t>
            </w:r>
            <w:r w:rsidRPr="0049281B">
              <w:rPr>
                <w:rFonts w:ascii="ＭＳ 明朝" w:hAnsi="ＭＳ 明朝"/>
                <w:szCs w:val="21"/>
              </w:rPr>
              <w:t>こども家庭庁長官及び厚生労働大臣が定める者並びに</w:t>
            </w:r>
            <w:r w:rsidRPr="0049281B">
              <w:rPr>
                <w:rFonts w:ascii="ＭＳ 明朝" w:hAnsi="ＭＳ 明朝"/>
              </w:rPr>
              <w:t>厚生労働大臣が定める者」の六に定める者が、通院等介助（身体介護を伴わない場合）が中心である指定居宅介護等を行った場合にあっては、所定単位数に代えて、所定単位数の100分の90に相当する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⑨　サービス区分及び居宅介護従業者の資格要件ごとの所定単位数等の取扱いについて</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(四)　「通院等介助（身体介護を伴わない場合）」の単位を算定す</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る場合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初任者研修課程修了者等及び生活援助従事者研修修了者</w:t>
            </w:r>
            <w:r w:rsidRPr="0049281B">
              <w:rPr>
                <w:rFonts w:ascii="ＭＳ 明朝" w:hAnsi="ＭＳ 明朝" w:hint="eastAsia"/>
                <w:color w:val="000000" w:themeColor="text1"/>
              </w:rPr>
              <w:lastRenderedPageBreak/>
              <w:t>→　「所定単位数」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基礎研修課程修了者等、重度訪問介護研修修了者及び旧外出介護研修修了者→「所定単位数の100分の90に相当する単位数」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(二)　「家事援助中心型」又は「通院等介助（身体介護を伴わない場合）」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ア　居宅介護計画上初任者研修課程修了者等又は生活援助従事者研修課程修了者が派遣されることとされている場合に、事業所の事情によりそれ以外の従業者が派遣される場合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居宅介護計画上基礎研修課程修了者等、重度訪問介護研修修了者又は旧外出介護研修修了者が派遣されることとされている場合に、事業所の事情によりそれ以外の従業者が派遣される場合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８</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の</w:t>
            </w:r>
            <w:r w:rsidRPr="0049281B">
              <w:rPr>
                <w:rFonts w:ascii="ＭＳ 明朝" w:hAnsi="ＭＳ 明朝" w:hint="eastAsia"/>
                <w:color w:val="000000" w:themeColor="text1"/>
              </w:rPr>
              <w:t>四の二</w:t>
            </w:r>
            <w:r w:rsidRPr="0049281B">
              <w:rPr>
                <w:rFonts w:ascii="ＭＳ 明朝" w:hAnsi="ＭＳ 明朝"/>
                <w:color w:val="000000" w:themeColor="text1"/>
              </w:rPr>
              <w:t>及び六</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rPr>
            </w:pPr>
            <w:r w:rsidRPr="0049281B">
              <w:t>（９）通院等のための乗車又は降車の介助が中心である場合については、平成</w:t>
            </w:r>
            <w:r w:rsidRPr="0049281B">
              <w:t>18</w:t>
            </w:r>
            <w:r w:rsidRPr="0049281B">
              <w:t>年厚生労働省告示第</w:t>
            </w:r>
            <w:r w:rsidRPr="0049281B">
              <w:t>548</w:t>
            </w:r>
            <w:r w:rsidRPr="0049281B">
              <w:t>号「</w:t>
            </w:r>
            <w:r w:rsidRPr="0049281B">
              <w:rPr>
                <w:rFonts w:hAnsi="ＭＳ 明朝"/>
                <w:szCs w:val="21"/>
              </w:rPr>
              <w:t>こども家庭庁長官及び厚生労働大臣が定める者並びに</w:t>
            </w:r>
            <w:r w:rsidRPr="0049281B">
              <w:t>厚生労働大臣が定める者」の一に定める者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49281B">
              <w:rPr>
                <w:rFonts w:hint="eastAsia"/>
              </w:rPr>
              <w:t>１</w:t>
            </w:r>
            <w:r w:rsidRPr="0049281B">
              <w:t>回につき所定単位数を算定しているか。</w:t>
            </w:r>
          </w:p>
          <w:p w:rsidR="001B1781" w:rsidRPr="0049281B" w:rsidRDefault="001B1781" w:rsidP="001B1781">
            <w:pPr>
              <w:ind w:left="420" w:hangingChars="200" w:hanging="420"/>
              <w:rPr>
                <w:rFonts w:ascii="ＭＳ 明朝"/>
              </w:rPr>
            </w:pPr>
            <w:r w:rsidRPr="0049281B">
              <w:t xml:space="preserve">　　　ただし、平成</w:t>
            </w:r>
            <w:r w:rsidRPr="0049281B">
              <w:t>18</w:t>
            </w:r>
            <w:r w:rsidRPr="0049281B">
              <w:t>年厚生労働省告示第</w:t>
            </w:r>
            <w:r w:rsidRPr="0049281B">
              <w:t>548</w:t>
            </w:r>
            <w:r w:rsidRPr="0049281B">
              <w:t>号「</w:t>
            </w:r>
            <w:r w:rsidRPr="0049281B">
              <w:rPr>
                <w:rFonts w:hAnsi="ＭＳ 明朝"/>
                <w:szCs w:val="21"/>
              </w:rPr>
              <w:t>こども家庭庁長官及び厚生労働大臣が定める者並びに</w:t>
            </w:r>
            <w:r w:rsidRPr="0049281B">
              <w:t>厚生労働大臣が定める者」の六に定める者が、通院等のための乗車又は降車</w:t>
            </w:r>
            <w:r w:rsidRPr="0049281B">
              <w:lastRenderedPageBreak/>
              <w:t>の介助が中心である指定居宅介護等を行った場合にあっては、所定単位数に代えて、所定単位数の</w:t>
            </w:r>
            <w:r w:rsidRPr="0049281B">
              <w:t>100</w:t>
            </w:r>
            <w:r w:rsidRPr="0049281B">
              <w:t>分の</w:t>
            </w:r>
            <w:r w:rsidRPr="0049281B">
              <w:t>90</w:t>
            </w:r>
            <w:r w:rsidRPr="0049281B">
              <w:t>に相当する単位数を算定しているか。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⑥　「通院等乗降介助」の単位を算定する場合について</w:t>
            </w:r>
          </w:p>
          <w:p w:rsidR="001B1781" w:rsidRPr="0049281B" w:rsidRDefault="001B1781" w:rsidP="001B1781">
            <w:pPr>
              <w:ind w:left="420" w:hangingChars="200" w:hanging="420"/>
              <w:rPr>
                <w:rFonts w:ascii="ＭＳ 明朝" w:hAnsi="ＭＳ 明朝"/>
                <w:color w:val="000000" w:themeColor="text1"/>
              </w:rPr>
            </w:pPr>
            <w:r w:rsidRPr="0049281B">
              <w:rPr>
                <w:rFonts w:ascii="ＭＳ 明朝" w:hAnsi="ＭＳ 明朝" w:hint="eastAsia"/>
                <w:color w:val="000000" w:themeColor="text1"/>
              </w:rPr>
              <w:t>(一)　指定居宅介護事業所等が「通院等乗降介助」を行う場合には、当該所定単位数を算定することとし、身体介護中心型、通院等介助の所定単位数は算定できない。当該所定単位数を算定するに当たっては、道路運送法（昭和26 年法律第183 号）等他の法令等に抵触しないよう留意すること。なお、移送行為そのもの、すなわち運転時間中は当該所定単位数の算定対象ではなく、移送に係る経費（運賃）は評価しない。</w:t>
            </w:r>
          </w:p>
          <w:p w:rsidR="001B1781" w:rsidRPr="0049281B" w:rsidRDefault="001B1781" w:rsidP="001B1781">
            <w:pPr>
              <w:ind w:left="420" w:hangingChars="200" w:hanging="420"/>
              <w:rPr>
                <w:rFonts w:ascii="ＭＳ 明朝" w:hAnsi="ＭＳ 明朝"/>
                <w:color w:val="000000" w:themeColor="text1"/>
              </w:rPr>
            </w:pPr>
            <w:r w:rsidRPr="0049281B">
              <w:rPr>
                <w:rFonts w:ascii="ＭＳ 明朝" w:hAnsi="ＭＳ 明朝" w:hint="eastAsia"/>
                <w:color w:val="000000" w:themeColor="text1"/>
              </w:rPr>
              <w:t>(二)　当該所定単位数を算定することができる場合、片道につき所定単位数を算定する。よって、乗車と降車のそれぞれについて区分して算定することはできない。</w:t>
            </w:r>
          </w:p>
          <w:p w:rsidR="001B1781" w:rsidRPr="0049281B" w:rsidRDefault="001B1781" w:rsidP="001B1781">
            <w:pPr>
              <w:ind w:left="420" w:hangingChars="200" w:hanging="420"/>
              <w:rPr>
                <w:rFonts w:ascii="ＭＳ 明朝" w:hAnsi="ＭＳ 明朝"/>
                <w:color w:val="000000" w:themeColor="text1"/>
              </w:rPr>
            </w:pPr>
            <w:r w:rsidRPr="0049281B">
              <w:rPr>
                <w:rFonts w:ascii="ＭＳ 明朝" w:hAnsi="ＭＳ 明朝" w:hint="eastAsia"/>
                <w:color w:val="000000" w:themeColor="text1"/>
              </w:rPr>
              <w:t>(三)　複数の利用者に「通院等乗降介助」を行った場合であって、乗降時に１人の利用者に対して１対１で行う場合には、それぞれ算定できる。なお、効率的なサービスの観点から移送時間を極小化すること。</w:t>
            </w:r>
          </w:p>
          <w:p w:rsidR="001B1781" w:rsidRPr="0049281B" w:rsidRDefault="001B1781" w:rsidP="001B1781">
            <w:pPr>
              <w:ind w:left="420" w:hangingChars="200" w:hanging="420"/>
              <w:rPr>
                <w:rFonts w:ascii="ＭＳ 明朝" w:hAnsi="ＭＳ 明朝"/>
                <w:color w:val="000000" w:themeColor="text1"/>
              </w:rPr>
            </w:pPr>
            <w:r w:rsidRPr="0049281B">
              <w:rPr>
                <w:rFonts w:ascii="ＭＳ 明朝" w:hAnsi="ＭＳ 明朝" w:hint="eastAsia"/>
                <w:color w:val="000000" w:themeColor="text1"/>
              </w:rPr>
              <w:t>(四)　サービス行為について、「自らの運転する車両への乗車又は降車の介助」、「乗車前若しくは降車後の屋内外における移動等の介助」及び「通院先での受診等の手続、移動等の介助」とは、それぞれ具体的に介助する行為を要することとする。例えば、利用者の日常生活動作能力などの向上のために、移動時、転倒しないように側について歩き、介護は必要時だけで、事故がないように常に見守る場合は算定対象となるが、乗降時に車両内から見守るのみでは算定対象とならない。</w:t>
            </w:r>
          </w:p>
          <w:p w:rsidR="001B1781" w:rsidRPr="0049281B" w:rsidRDefault="001B1781" w:rsidP="001B1781">
            <w:pPr>
              <w:ind w:firstLineChars="300" w:firstLine="630"/>
              <w:rPr>
                <w:rFonts w:ascii="ＭＳ 明朝" w:hAnsi="ＭＳ 明朝"/>
                <w:color w:val="000000" w:themeColor="text1"/>
              </w:rPr>
            </w:pPr>
            <w:r w:rsidRPr="0049281B">
              <w:rPr>
                <w:rFonts w:ascii="ＭＳ 明朝" w:hAnsi="ＭＳ 明朝" w:hint="eastAsia"/>
                <w:color w:val="000000" w:themeColor="text1"/>
              </w:rPr>
              <w:t>また、「自らの運転する車両への乗車又は降車の介助」に加</w:t>
            </w:r>
          </w:p>
          <w:p w:rsidR="001B1781" w:rsidRPr="0049281B" w:rsidRDefault="001B1781" w:rsidP="001B1781">
            <w:pPr>
              <w:ind w:leftChars="200" w:left="420"/>
              <w:rPr>
                <w:rFonts w:ascii="ＭＳ 明朝" w:hAnsi="ＭＳ 明朝"/>
                <w:color w:val="000000" w:themeColor="text1"/>
              </w:rPr>
            </w:pPr>
            <w:r w:rsidRPr="0049281B">
              <w:rPr>
                <w:rFonts w:ascii="ＭＳ 明朝" w:hAnsi="ＭＳ 明朝" w:hint="eastAsia"/>
                <w:color w:val="000000" w:themeColor="text1"/>
              </w:rPr>
              <w:t>えて、「乗車前若しくは降車後の屋内外における移動等の介助」を行うか、又は、「通院先での受診等の手続、移動等の介助」を行う場合に算定対象となるものであり、これらの移動等の介助又は受診等の手続を行わない場合には算定対象と</w:t>
            </w:r>
            <w:r w:rsidRPr="0049281B">
              <w:rPr>
                <w:rFonts w:ascii="ＭＳ 明朝" w:hAnsi="ＭＳ 明朝" w:hint="eastAsia"/>
                <w:color w:val="000000" w:themeColor="text1"/>
              </w:rPr>
              <w:lastRenderedPageBreak/>
              <w:t>ならない。</w:t>
            </w: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(五)　「通院等乗降介助」は、「自らの運転する車両への乗車又は</w:t>
            </w:r>
          </w:p>
          <w:p w:rsidR="001B1781" w:rsidRPr="0049281B" w:rsidRDefault="001B1781" w:rsidP="001B1781">
            <w:pPr>
              <w:ind w:leftChars="200" w:left="420"/>
              <w:rPr>
                <w:rFonts w:ascii="ＭＳ 明朝" w:hAnsi="ＭＳ 明朝"/>
                <w:color w:val="000000" w:themeColor="text1"/>
              </w:rPr>
            </w:pPr>
            <w:r w:rsidRPr="0049281B">
              <w:rPr>
                <w:rFonts w:ascii="ＭＳ 明朝" w:hAnsi="ＭＳ 明朝" w:hint="eastAsia"/>
                <w:color w:val="000000" w:themeColor="text1"/>
              </w:rPr>
              <w:t>降車の介助」、「乗車前若しくは降車後の屋内外における移動等の介助」及び「通院先での受診等の手続、移動等の介助」を一連のサービス行為として含むものであり、それぞれの行為によって細かく区分し、「通院等乗降介助」又は「通院等介助」として算定できない。例えば、通院等に伴いこれに関連して行われる、居室内での「声かけ・説明」・「病院等に行くための準備」や通院先等での「院内の移動等の介助」は、「通院等乗降介助」に含まれるものであり、別に「通院等介助」として算定できない。</w:t>
            </w:r>
          </w:p>
          <w:p w:rsidR="001B1781" w:rsidRPr="0049281B" w:rsidRDefault="001B1781" w:rsidP="001B1781">
            <w:pPr>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なお、同一の事業所において、１人の利用者に対して複数の居宅介護従業者が交代して「通院等乗降介助」を行った場合も、１回の「通院等乗降介助」として算定し、居宅介護従業者ごとに細かく区分して算定できない。</w:t>
            </w:r>
          </w:p>
          <w:p w:rsidR="001B1781" w:rsidRPr="0049281B" w:rsidRDefault="001B1781" w:rsidP="001B1781">
            <w:pPr>
              <w:ind w:left="420" w:hangingChars="200" w:hanging="420"/>
              <w:rPr>
                <w:rFonts w:ascii="ＭＳ 明朝" w:hAnsi="ＭＳ 明朝"/>
                <w:color w:val="000000" w:themeColor="text1"/>
              </w:rPr>
            </w:pPr>
            <w:r w:rsidRPr="0049281B">
              <w:rPr>
                <w:rFonts w:ascii="ＭＳ 明朝" w:hAnsi="ＭＳ 明朝" w:hint="eastAsia"/>
                <w:color w:val="000000" w:themeColor="text1"/>
              </w:rPr>
              <w:t>(六)　「通院等乗降介助」を算定するに当たっては、適切なアセスメントを通じて、生活全般の解決すべき課題に対応した様々なサービス内容の１つとして、総合的な援助の一環としてあらかじめ居宅介護計画に位置付けられている必要がある。</w:t>
            </w:r>
          </w:p>
          <w:p w:rsidR="001B1781" w:rsidRPr="0049281B" w:rsidRDefault="001B1781" w:rsidP="001B1781">
            <w:pPr>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⑨　サービス区分及び居宅介護従業者の資格要件ごとの所定単位数等の取扱いについて</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(五)　「通院等乗降介助」の単位を算定する場合</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ア　初任者研修課程修了者等→「所定単位数」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基礎研修課程修了者等、重度訪問介護研修修了者及び旧外出介護研修修了者→「所定単位数の100分の90に相当する単位数」</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⑩　居宅介護計画上派遣が予定されている種別の従業者と異なる種別の従業者により居宅介護が行われた場合の所定単位数の取扱いについて</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(三)　「通院等乗降介助」</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ア　居宅介護計画上初任者研修課程修了者等が派遣されることとされている場合に、事業所の事情によりそれ以外の従業者が派遣される場合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居宅介護計画上基礎研修課程修了者等、重度訪問介護研修修了者又は旧外出介護研修修了者が派遣されることとされている場合に、事業所の事情によりそれ以外の従業者が派遣される場合</w:t>
            </w:r>
          </w:p>
          <w:p w:rsidR="001B1781" w:rsidRPr="0049281B" w:rsidRDefault="001B1781" w:rsidP="001B1781">
            <w:pPr>
              <w:kinsoku w:val="0"/>
              <w:autoSpaceDE w:val="0"/>
              <w:autoSpaceDN w:val="0"/>
              <w:adjustRightInd w:val="0"/>
              <w:snapToGrid w:val="0"/>
              <w:ind w:leftChars="200" w:left="420" w:firstLineChars="100" w:firstLine="210"/>
              <w:rPr>
                <w:rFonts w:ascii="ＭＳ 明朝" w:hAnsi="ＭＳ 明朝"/>
                <w:color w:val="000000" w:themeColor="text1"/>
              </w:rPr>
            </w:pPr>
            <w:r w:rsidRPr="0049281B">
              <w:rPr>
                <w:rFonts w:ascii="ＭＳ 明朝" w:hAnsi="ＭＳ 明朝" w:hint="eastAsia"/>
                <w:color w:val="000000" w:themeColor="text1"/>
              </w:rPr>
              <w:t>基礎研修課程修了者等、重度訪問介護研修修了者又は旧外出介護研修修了者が派遣される場合の単位数</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９</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平18厚告548</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の一及び六</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（9の2）①同一敷地内建物等に居住する利用者（1月あたりの利用者が同一敷地内建物等に50人以上居住する建物に居住する者を除く。）又は②指定居宅介護事業所等における</w:t>
            </w:r>
            <w:r w:rsidRPr="0049281B">
              <w:rPr>
                <w:rFonts w:ascii="ＭＳ 明朝" w:hAnsi="ＭＳ 明朝" w:hint="eastAsia"/>
              </w:rPr>
              <w:t>１</w:t>
            </w:r>
            <w:r w:rsidRPr="0049281B">
              <w:rPr>
                <w:rFonts w:ascii="ＭＳ 明朝" w:hAnsi="ＭＳ 明朝"/>
              </w:rPr>
              <w:t>月当たりの利用者が同一の建物に20人以上居住する建物（同一敷地内建物等を除く。）に居住する者に対して、指定居宅介護等を行った場合は、所定単位数に代えて、所定単位数の100分の90に相当する単位数を算定し、③指定居宅介護事業所等における</w:t>
            </w:r>
            <w:r w:rsidRPr="0049281B">
              <w:rPr>
                <w:rFonts w:ascii="ＭＳ 明朝" w:hAnsi="ＭＳ 明朝" w:hint="eastAsia"/>
              </w:rPr>
              <w:t>１</w:t>
            </w:r>
            <w:r w:rsidRPr="0049281B">
              <w:rPr>
                <w:rFonts w:ascii="ＭＳ 明朝" w:hAnsi="ＭＳ 明朝"/>
              </w:rPr>
              <w:t>月当たりの利用者が同一敷地内建物等に50人以上居住する建物に居住する者に対して、指定居宅介護等を行った場合は、所定単位数に代えて、所定単位数の100分の85に相当する単位数を算定しているか。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1B1781" w:rsidP="001B1781">
            <w:pPr>
              <w:kinsoku w:val="0"/>
              <w:autoSpaceDE w:val="0"/>
              <w:autoSpaceDN w:val="0"/>
              <w:adjustRightInd w:val="0"/>
              <w:snapToGrid w:val="0"/>
              <w:ind w:left="210" w:hangingChars="100" w:hanging="210"/>
            </w:pPr>
            <w:r w:rsidRPr="0049281B">
              <w:rPr>
                <w:rFonts w:ascii="ＭＳ 明朝" w:hAnsi="ＭＳ 明朝" w:hint="eastAsia"/>
                <w:color w:val="000000" w:themeColor="text1"/>
              </w:rPr>
              <w:t xml:space="preserve">⑪　</w:t>
            </w:r>
            <w:r w:rsidR="00AE79C4" w:rsidRPr="0049281B">
              <w:t>指定居宅介護事業所等と同一の敷地内若しくは隣接する敷地内の建物若しくは指定居宅介護事業所等と同一の建物</w:t>
            </w:r>
            <w:r w:rsidR="00AE79C4" w:rsidRPr="0049281B">
              <w:t>(</w:t>
            </w:r>
            <w:r w:rsidR="00AE79C4" w:rsidRPr="0049281B">
              <w:t>以下「同一敷地内建物等」という。</w:t>
            </w:r>
            <w:r w:rsidR="00AE79C4" w:rsidRPr="0049281B">
              <w:t>)</w:t>
            </w:r>
            <w:r w:rsidR="00AE79C4" w:rsidRPr="0049281B">
              <w:t>等に居住する利用者に対する取扱いについ</w:t>
            </w:r>
            <w:r w:rsidR="00AE79C4" w:rsidRPr="0049281B">
              <w:t xml:space="preserve"> </w:t>
            </w:r>
            <w:r w:rsidR="00AE79C4" w:rsidRPr="0049281B">
              <w:t>て</w:t>
            </w:r>
          </w:p>
          <w:p w:rsidR="00FC152F" w:rsidRPr="0049281B" w:rsidRDefault="00FC152F" w:rsidP="001B1781">
            <w:pPr>
              <w:kinsoku w:val="0"/>
              <w:autoSpaceDE w:val="0"/>
              <w:autoSpaceDN w:val="0"/>
              <w:adjustRightInd w:val="0"/>
              <w:snapToGrid w:val="0"/>
              <w:ind w:left="210" w:hangingChars="100" w:hanging="210"/>
            </w:pPr>
            <w:r w:rsidRPr="0049281B">
              <w:t>㈠</w:t>
            </w:r>
            <w:r w:rsidRPr="0049281B">
              <w:rPr>
                <w:rFonts w:hint="eastAsia"/>
              </w:rPr>
              <w:t xml:space="preserve">　</w:t>
            </w:r>
            <w:r w:rsidRPr="0049281B">
              <w:t>同一敷地内建物等の定義注</w:t>
            </w:r>
            <w:r w:rsidRPr="0049281B">
              <w:rPr>
                <w:rFonts w:hint="eastAsia"/>
              </w:rPr>
              <w:t>９</w:t>
            </w:r>
            <w:r w:rsidRPr="0049281B">
              <w:t>の</w:t>
            </w:r>
            <w:r w:rsidRPr="0049281B">
              <w:rPr>
                <w:rFonts w:hint="eastAsia"/>
              </w:rPr>
              <w:t>２</w:t>
            </w:r>
            <w:r w:rsidRPr="0049281B">
              <w:t>における「同一敷地内建物等」とは、当該指定居宅介護事業所等と構造上又は外形上、一体的な建築物及び同一敷地内並びに隣接する敷地</w:t>
            </w:r>
            <w:r w:rsidRPr="0049281B">
              <w:t>(</w:t>
            </w:r>
            <w:r w:rsidRPr="0049281B">
              <w:t>当該指定居宅介護事業所等と建築物が道路等を挟んで設置している場合</w:t>
            </w:r>
            <w:r w:rsidRPr="0049281B">
              <w:lastRenderedPageBreak/>
              <w:t>を含む。</w:t>
            </w:r>
            <w:r w:rsidRPr="0049281B">
              <w:t>)</w:t>
            </w:r>
            <w:r w:rsidRPr="0049281B">
              <w:t>にある建築物のうち効率的なサービス提供が可能なものを指すものである。具体的には、一体的な建築物として、当該建物の</w:t>
            </w:r>
            <w:r w:rsidRPr="0049281B">
              <w:rPr>
                <w:rFonts w:hint="eastAsia"/>
              </w:rPr>
              <w:t>１</w:t>
            </w:r>
            <w:r w:rsidRPr="0049281B">
              <w:t>階部分に指定居宅介護事業所等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FC152F" w:rsidRPr="0049281B" w:rsidRDefault="00FC152F" w:rsidP="001B1781">
            <w:pPr>
              <w:kinsoku w:val="0"/>
              <w:autoSpaceDE w:val="0"/>
              <w:autoSpaceDN w:val="0"/>
              <w:adjustRightInd w:val="0"/>
              <w:snapToGrid w:val="0"/>
              <w:ind w:left="210" w:hangingChars="100" w:hanging="210"/>
            </w:pPr>
            <w:r w:rsidRPr="0049281B">
              <w:t>㈡</w:t>
            </w:r>
            <w:r w:rsidRPr="0049281B">
              <w:rPr>
                <w:rFonts w:hint="eastAsia"/>
              </w:rPr>
              <w:t xml:space="preserve">　</w:t>
            </w:r>
            <w:r w:rsidRPr="0049281B">
              <w:t>同一の建物に</w:t>
            </w:r>
            <w:r w:rsidRPr="0049281B">
              <w:rPr>
                <w:rFonts w:hint="eastAsia"/>
              </w:rPr>
              <w:t>2</w:t>
            </w:r>
            <w:r w:rsidRPr="0049281B">
              <w:t>0</w:t>
            </w:r>
            <w:r w:rsidRPr="0049281B">
              <w:t>人以上居住する建物</w:t>
            </w:r>
            <w:r w:rsidRPr="0049281B">
              <w:t>(</w:t>
            </w:r>
            <w:r w:rsidRPr="0049281B">
              <w:t>同一敷地内建物等を除</w:t>
            </w:r>
            <w:r w:rsidRPr="0049281B">
              <w:t xml:space="preserve"> </w:t>
            </w:r>
            <w:r w:rsidRPr="0049281B">
              <w:t>く。以下同じ。</w:t>
            </w:r>
            <w:r w:rsidRPr="0049281B">
              <w:t>)</w:t>
            </w:r>
            <w:r w:rsidRPr="0049281B">
              <w:t>の定義</w:t>
            </w:r>
          </w:p>
          <w:p w:rsidR="00FC152F" w:rsidRPr="0049281B" w:rsidRDefault="00FC152F" w:rsidP="00FC152F">
            <w:pPr>
              <w:kinsoku w:val="0"/>
              <w:autoSpaceDE w:val="0"/>
              <w:autoSpaceDN w:val="0"/>
              <w:adjustRightInd w:val="0"/>
              <w:snapToGrid w:val="0"/>
              <w:ind w:leftChars="100" w:left="420" w:hangingChars="100" w:hanging="210"/>
            </w:pPr>
            <w:r w:rsidRPr="0049281B">
              <w:t>ア</w:t>
            </w:r>
            <w:r w:rsidRPr="0049281B">
              <w:rPr>
                <w:rFonts w:hint="eastAsia"/>
              </w:rPr>
              <w:t xml:space="preserve">　</w:t>
            </w:r>
            <w:r w:rsidRPr="0049281B">
              <w:t>「当該指定居宅介護事業所等における利用者が同一建物に</w:t>
            </w:r>
            <w:r w:rsidRPr="0049281B">
              <w:t>20</w:t>
            </w:r>
            <w:r w:rsidRPr="0049281B">
              <w:t>人以上居住する建物」とは、㈠に該当するもの以外の建築物を指すものであり、当該建築物に当該指定居宅介護事業所等の利用者が</w:t>
            </w:r>
            <w:r w:rsidRPr="0049281B">
              <w:t>20</w:t>
            </w:r>
            <w:r w:rsidRPr="0049281B">
              <w:t>人以上居住する場合に該当し、同一敷地内にある別棟の建物や道路を挟んで隣接する建物の利用者数を合算するものではない。</w:t>
            </w:r>
          </w:p>
          <w:p w:rsidR="00FC152F" w:rsidRPr="0049281B" w:rsidRDefault="00FC152F" w:rsidP="00FC152F">
            <w:pPr>
              <w:kinsoku w:val="0"/>
              <w:autoSpaceDE w:val="0"/>
              <w:autoSpaceDN w:val="0"/>
              <w:adjustRightInd w:val="0"/>
              <w:snapToGrid w:val="0"/>
              <w:ind w:leftChars="100" w:left="420" w:hangingChars="100" w:hanging="210"/>
            </w:pPr>
            <w:r w:rsidRPr="0049281B">
              <w:t>イ</w:t>
            </w:r>
            <w:r w:rsidRPr="0049281B">
              <w:rPr>
                <w:rFonts w:hint="eastAsia"/>
              </w:rPr>
              <w:t xml:space="preserve">　</w:t>
            </w:r>
            <w:r w:rsidRPr="0049281B">
              <w:t>この場合の利用者数は、</w:t>
            </w:r>
            <w:r w:rsidRPr="0049281B">
              <w:rPr>
                <w:rFonts w:hint="eastAsia"/>
              </w:rPr>
              <w:t>１</w:t>
            </w:r>
            <w:r w:rsidRPr="0049281B">
              <w:t>月間</w:t>
            </w:r>
            <w:r w:rsidRPr="0049281B">
              <w:t>(</w:t>
            </w:r>
            <w:r w:rsidRPr="0049281B">
              <w:t>暦月</w:t>
            </w:r>
            <w:r w:rsidRPr="0049281B">
              <w:t>)</w:t>
            </w:r>
            <w:r w:rsidRPr="0049281B">
              <w:t>の利用者数の平均を用いる。この場合</w:t>
            </w:r>
            <w:r w:rsidRPr="0049281B">
              <w:rPr>
                <w:rFonts w:hint="eastAsia"/>
              </w:rPr>
              <w:t>、１</w:t>
            </w:r>
            <w:r w:rsidRPr="0049281B">
              <w:t>月間の利用者の数の平均は、当該月における</w:t>
            </w:r>
            <w:r w:rsidRPr="0049281B">
              <w:rPr>
                <w:rFonts w:hint="eastAsia"/>
              </w:rPr>
              <w:t>１</w:t>
            </w:r>
            <w:r w:rsidRPr="0049281B">
              <w:t>日ごとの該当する建物に居住する利用者の合計を、当該月の日数で除して得た値とする。この平均利用者数の算定に当たっては、小数点以下を切り捨てるものとする。</w:t>
            </w:r>
          </w:p>
          <w:p w:rsidR="00FC152F" w:rsidRPr="0049281B" w:rsidRDefault="00FC152F" w:rsidP="001B1781">
            <w:pPr>
              <w:kinsoku w:val="0"/>
              <w:autoSpaceDE w:val="0"/>
              <w:autoSpaceDN w:val="0"/>
              <w:adjustRightInd w:val="0"/>
              <w:snapToGrid w:val="0"/>
              <w:ind w:left="210" w:hangingChars="100" w:hanging="210"/>
            </w:pPr>
            <w:r w:rsidRPr="0049281B">
              <w:t>㈢</w:t>
            </w:r>
            <w:r w:rsidRPr="0049281B">
              <w:rPr>
                <w:rFonts w:hint="eastAsia"/>
              </w:rPr>
              <w:t xml:space="preserve">　</w:t>
            </w:r>
            <w:r w:rsidRPr="0049281B">
              <w:t>当該減算は、指定居宅介護事業所等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rsidR="00FC152F" w:rsidRPr="0049281B" w:rsidRDefault="00FC152F" w:rsidP="00FC152F">
            <w:pPr>
              <w:kinsoku w:val="0"/>
              <w:autoSpaceDE w:val="0"/>
              <w:autoSpaceDN w:val="0"/>
              <w:adjustRightInd w:val="0"/>
              <w:snapToGrid w:val="0"/>
              <w:ind w:leftChars="100" w:left="210"/>
            </w:pPr>
            <w:r w:rsidRPr="0049281B">
              <w:t>（同一敷地内建物等該当しないものの例）</w:t>
            </w:r>
          </w:p>
          <w:p w:rsidR="00FC152F" w:rsidRPr="0049281B" w:rsidRDefault="00FC152F" w:rsidP="00FC152F">
            <w:pPr>
              <w:kinsoku w:val="0"/>
              <w:autoSpaceDE w:val="0"/>
              <w:autoSpaceDN w:val="0"/>
              <w:adjustRightInd w:val="0"/>
              <w:snapToGrid w:val="0"/>
              <w:ind w:leftChars="200" w:left="630" w:hangingChars="100" w:hanging="210"/>
            </w:pPr>
            <w:r w:rsidRPr="0049281B">
              <w:t>・</w:t>
            </w:r>
            <w:r w:rsidRPr="0049281B">
              <w:rPr>
                <w:rFonts w:hint="eastAsia"/>
              </w:rPr>
              <w:t xml:space="preserve">　</w:t>
            </w:r>
            <w:r w:rsidRPr="0049281B">
              <w:t>同一敷地であっても、広大な敷地に複数の建物が点在する場合</w:t>
            </w:r>
          </w:p>
          <w:p w:rsidR="00FC152F" w:rsidRPr="0049281B" w:rsidRDefault="00FC152F" w:rsidP="00FC152F">
            <w:pPr>
              <w:kinsoku w:val="0"/>
              <w:autoSpaceDE w:val="0"/>
              <w:autoSpaceDN w:val="0"/>
              <w:adjustRightInd w:val="0"/>
              <w:snapToGrid w:val="0"/>
              <w:ind w:leftChars="200" w:left="630" w:hangingChars="100" w:hanging="210"/>
            </w:pPr>
            <w:r w:rsidRPr="0049281B">
              <w:t>・</w:t>
            </w:r>
            <w:r w:rsidRPr="0049281B">
              <w:rPr>
                <w:rFonts w:hint="eastAsia"/>
              </w:rPr>
              <w:t xml:space="preserve">　</w:t>
            </w:r>
            <w:r w:rsidRPr="0049281B">
              <w:t>隣接する敷地であっても、道路や河川などに敷地が隔てられており、横断するために迂回しなければならない場合</w:t>
            </w:r>
          </w:p>
          <w:p w:rsidR="00FC152F" w:rsidRPr="0049281B" w:rsidRDefault="00FC152F" w:rsidP="00FC152F">
            <w:pPr>
              <w:kinsoku w:val="0"/>
              <w:autoSpaceDE w:val="0"/>
              <w:autoSpaceDN w:val="0"/>
              <w:adjustRightInd w:val="0"/>
              <w:snapToGrid w:val="0"/>
              <w:ind w:left="210" w:hangingChars="100" w:hanging="210"/>
            </w:pPr>
            <w:r w:rsidRPr="0049281B">
              <w:t>㈣</w:t>
            </w:r>
            <w:r w:rsidRPr="0049281B">
              <w:rPr>
                <w:rFonts w:hint="eastAsia"/>
              </w:rPr>
              <w:t xml:space="preserve">　</w:t>
            </w:r>
            <w:r w:rsidRPr="0049281B">
              <w:t>㈠及び㈡のいずれの場合においても、同一の建物については、当該建築物の管理、運営法人が当該指定居宅介護事業所等の</w:t>
            </w:r>
            <w:r w:rsidRPr="0049281B">
              <w:lastRenderedPageBreak/>
              <w:t>指定居宅介護事業者等と異なる場合であっても該当するものであること。</w:t>
            </w:r>
          </w:p>
          <w:p w:rsidR="00FC152F" w:rsidRPr="0049281B" w:rsidRDefault="00FC152F" w:rsidP="00FC152F">
            <w:pPr>
              <w:kinsoku w:val="0"/>
              <w:autoSpaceDE w:val="0"/>
              <w:autoSpaceDN w:val="0"/>
              <w:adjustRightInd w:val="0"/>
              <w:snapToGrid w:val="0"/>
              <w:ind w:left="210" w:hangingChars="100" w:hanging="210"/>
            </w:pPr>
            <w:r w:rsidRPr="0049281B">
              <w:t>㈤</w:t>
            </w:r>
            <w:r w:rsidRPr="0049281B">
              <w:rPr>
                <w:rFonts w:hint="eastAsia"/>
              </w:rPr>
              <w:t xml:space="preserve">　</w:t>
            </w:r>
            <w:r w:rsidRPr="0049281B">
              <w:t>同一敷地内建物等に</w:t>
            </w:r>
            <w:r w:rsidRPr="0049281B">
              <w:t>50</w:t>
            </w:r>
            <w:r w:rsidRPr="0049281B">
              <w:t>人以上居住する建物の定義</w:t>
            </w:r>
          </w:p>
          <w:p w:rsidR="00FC5739" w:rsidRPr="0049281B" w:rsidRDefault="00FC152F" w:rsidP="00FC5739">
            <w:pPr>
              <w:kinsoku w:val="0"/>
              <w:autoSpaceDE w:val="0"/>
              <w:autoSpaceDN w:val="0"/>
              <w:adjustRightInd w:val="0"/>
              <w:snapToGrid w:val="0"/>
              <w:ind w:leftChars="100" w:left="420" w:hangingChars="100" w:hanging="210"/>
            </w:pPr>
            <w:r w:rsidRPr="0049281B">
              <w:t>ア</w:t>
            </w:r>
            <w:r w:rsidRPr="0049281B">
              <w:rPr>
                <w:rFonts w:hint="eastAsia"/>
              </w:rPr>
              <w:t xml:space="preserve">　</w:t>
            </w:r>
            <w:r w:rsidRPr="0049281B">
              <w:t>同一敷地内建物等のうち、当該同一敷地内建物等における当該指定居宅介護事業所等の利用者が</w:t>
            </w:r>
            <w:r w:rsidRPr="0049281B">
              <w:t>50</w:t>
            </w:r>
            <w:r w:rsidRPr="0049281B">
              <w:t>人以上居住する建物の利用者全員に適用されるものである。</w:t>
            </w:r>
          </w:p>
          <w:p w:rsidR="001B1781" w:rsidRPr="0049281B" w:rsidRDefault="00FC152F" w:rsidP="00FC5739">
            <w:pPr>
              <w:kinsoku w:val="0"/>
              <w:autoSpaceDE w:val="0"/>
              <w:autoSpaceDN w:val="0"/>
              <w:adjustRightInd w:val="0"/>
              <w:snapToGrid w:val="0"/>
              <w:ind w:leftChars="100" w:left="420" w:hangingChars="100" w:hanging="210"/>
              <w:rPr>
                <w:rFonts w:ascii="ＭＳ 明朝" w:hAnsi="ＭＳ 明朝"/>
                <w:color w:val="000000" w:themeColor="text1"/>
              </w:rPr>
            </w:pPr>
            <w:r w:rsidRPr="0049281B">
              <w:t>イ</w:t>
            </w:r>
            <w:r w:rsidRPr="0049281B">
              <w:rPr>
                <w:rFonts w:hint="eastAsia"/>
              </w:rPr>
              <w:t xml:space="preserve">　</w:t>
            </w:r>
            <w:r w:rsidRPr="0049281B">
              <w:t>この場合の利用者数は、</w:t>
            </w:r>
            <w:r w:rsidRPr="0049281B">
              <w:rPr>
                <w:rFonts w:hint="eastAsia"/>
              </w:rPr>
              <w:t>１</w:t>
            </w:r>
            <w:r w:rsidRPr="0049281B">
              <w:t>月間</w:t>
            </w:r>
            <w:r w:rsidRPr="0049281B">
              <w:t>(</w:t>
            </w:r>
            <w:r w:rsidRPr="0049281B">
              <w:t>暦月</w:t>
            </w:r>
            <w:r w:rsidRPr="0049281B">
              <w:t>)</w:t>
            </w:r>
            <w:r w:rsidRPr="0049281B">
              <w:t>の利用者数の平均を用いる。この場合、</w:t>
            </w:r>
            <w:r w:rsidR="00FC5739" w:rsidRPr="0049281B">
              <w:rPr>
                <w:rFonts w:hint="eastAsia"/>
              </w:rPr>
              <w:t>１</w:t>
            </w:r>
            <w:r w:rsidRPr="0049281B">
              <w:t>月間の利用者の数の平均は、当該月における</w:t>
            </w:r>
            <w:r w:rsidR="00FC5739" w:rsidRPr="0049281B">
              <w:rPr>
                <w:rFonts w:hint="eastAsia"/>
              </w:rPr>
              <w:t>１</w:t>
            </w:r>
            <w:r w:rsidRPr="0049281B">
              <w:t>日ごとの該当する建物に居住する利用者の合計を、当該月の日数で除して得た値とする。この平均利用者数の算定に当たっては、小数点以下を切り捨てるものとする。</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w:t>
            </w:r>
            <w:r w:rsidRPr="0049281B">
              <w:rPr>
                <w:rFonts w:ascii="ＭＳ 明朝" w:hAnsi="ＭＳ 明朝" w:hint="eastAsia"/>
                <w:color w:val="000000" w:themeColor="text1"/>
              </w:rPr>
              <w:t>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w:t>
            </w:r>
            <w:r w:rsidRPr="0049281B">
              <w:rPr>
                <w:rFonts w:ascii="ＭＳ 明朝" w:hAnsi="ＭＳ 明朝" w:hint="eastAsia"/>
                <w:color w:val="000000" w:themeColor="text1"/>
              </w:rPr>
              <w:t>９</w:t>
            </w:r>
            <w:r w:rsidRPr="0049281B">
              <w:rPr>
                <w:rFonts w:ascii="ＭＳ 明朝" w:hAnsi="ＭＳ 明朝"/>
                <w:color w:val="000000" w:themeColor="text1"/>
              </w:rPr>
              <w:t>の</w:t>
            </w:r>
            <w:r w:rsidRPr="0049281B">
              <w:rPr>
                <w:rFonts w:ascii="ＭＳ 明朝" w:hAnsi="ＭＳ 明朝" w:hint="eastAsia"/>
                <w:color w:val="000000" w:themeColor="text1"/>
              </w:rPr>
              <w:t>２</w:t>
            </w:r>
          </w:p>
          <w:p w:rsidR="001B1781" w:rsidRPr="0049281B" w:rsidRDefault="001B1781" w:rsidP="001B1781">
            <w:pPr>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b/>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（10）平成18年厚生労働省告示第546号「</w:t>
            </w:r>
            <w:r w:rsidRPr="0049281B">
              <w:rPr>
                <w:rFonts w:ascii="ＭＳ 明朝" w:hAnsi="ＭＳ 明朝"/>
                <w:szCs w:val="21"/>
              </w:rPr>
              <w:t>こども家庭庁長官及び厚生労働大臣が定める要件並びに</w:t>
            </w:r>
            <w:r w:rsidRPr="0049281B">
              <w:rPr>
                <w:rFonts w:ascii="ＭＳ 明朝" w:hAnsi="ＭＳ 明朝"/>
              </w:rPr>
              <w:t>厚生労働大臣が定める要件」に定める要件を満たす場合であって、同時に</w:t>
            </w:r>
            <w:r w:rsidRPr="0049281B">
              <w:rPr>
                <w:rFonts w:ascii="ＭＳ 明朝" w:hAnsi="ＭＳ 明朝" w:hint="eastAsia"/>
              </w:rPr>
              <w:t>２</w:t>
            </w:r>
            <w:r w:rsidRPr="0049281B">
              <w:rPr>
                <w:rFonts w:ascii="ＭＳ 明朝" w:hAnsi="ＭＳ 明朝"/>
              </w:rPr>
              <w:t>人の居宅介護従業者が</w:t>
            </w:r>
            <w:r w:rsidRPr="0049281B">
              <w:rPr>
                <w:rFonts w:ascii="ＭＳ 明朝" w:hAnsi="ＭＳ 明朝" w:hint="eastAsia"/>
              </w:rPr>
              <w:t>１</w:t>
            </w:r>
            <w:r w:rsidRPr="0049281B">
              <w:rPr>
                <w:rFonts w:ascii="ＭＳ 明朝" w:hAnsi="ＭＳ 明朝"/>
              </w:rPr>
              <w:t>人の利用者に対して指定居宅介護等を行った場合に、それぞれの居宅介護従業者が行う指定居宅介護等につき所定単位数を算定しているか。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○厚生労働大臣が定める要件</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一　障害者の日常生活及び社会生活を総合的に支援するための法律に基づく指定障害福祉サービス等及び基準該当障害福祉サービスに要する費用の額の算定に関する基準(平成十八年厚生労働省告示第五百二十三号)別表介護給付費等単位数表(以下「介護給付費等単位数表」という。)の第1の1の居宅介護サービス費の注10、同表の第2の1の重度訪問介護サービス費(以下「重度訪問介護サービス費」という。)の注7本文、同表の第2の2の移動介護加算(以下「移動介護加算」という。)の注2本文、同表の第3の1の同行援護サービス費の注5、同表の第4の1の行動援護サービス費の注4及び同表第8の1の重度障害者等包括支援サービス費の注2の厚生労働大臣が定める要件は、二人の従業者により居宅介護、重度訪問介護、同行援護又は行動援護(以下「居宅介護等」という。)又は重度障害者等包括支援として</w:t>
            </w:r>
            <w:r w:rsidRPr="0049281B">
              <w:rPr>
                <w:rFonts w:ascii="ＭＳ 明朝" w:hAnsi="ＭＳ 明朝" w:hint="eastAsia"/>
                <w:color w:val="000000" w:themeColor="text1"/>
              </w:rPr>
              <w:lastRenderedPageBreak/>
              <w:t>提供される居宅介護等を行うことについて利用者の同意を得ている場合であって、次のイからハまでのいずれかに該当する場合とする。</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イ　障害者等の身体的理由により一人の従業者による介護が困難と認められる場合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ロ　暴力行為、著しい迷惑行為、器物破損行為等が認められる場合</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ハ　その他障害者等の状況等から判断して、第一号又は前号に準ずると認められる場合</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FC5739"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 xml:space="preserve">⑫　</w:t>
            </w:r>
            <w:r w:rsidR="001B1781" w:rsidRPr="0049281B">
              <w:rPr>
                <w:rFonts w:ascii="ＭＳ 明朝" w:hAnsi="ＭＳ 明朝" w:hint="eastAsia"/>
                <w:color w:val="000000" w:themeColor="text1"/>
              </w:rPr>
              <w:t>２人の居宅介護従業者による居宅介護の取扱い等について</w:t>
            </w:r>
          </w:p>
          <w:p w:rsidR="00FC5739" w:rsidRPr="0049281B" w:rsidRDefault="00FC5739" w:rsidP="00FC5739">
            <w:pPr>
              <w:kinsoku w:val="0"/>
              <w:autoSpaceDE w:val="0"/>
              <w:autoSpaceDN w:val="0"/>
              <w:adjustRightInd w:val="0"/>
              <w:snapToGrid w:val="0"/>
              <w:ind w:leftChars="100" w:left="420" w:hangingChars="100" w:hanging="210"/>
            </w:pPr>
            <w:r w:rsidRPr="0049281B">
              <w:t>㈠</w:t>
            </w:r>
            <w:r w:rsidRPr="0049281B">
              <w:rPr>
                <w:rFonts w:hint="eastAsia"/>
              </w:rPr>
              <w:t xml:space="preserve">　２</w:t>
            </w:r>
            <w:r w:rsidRPr="0049281B">
              <w:t>人の居宅介護従業者による居宅介護について、それぞれの居宅介護従業者が行う居宅介護について所定単位数が算定される場合のうち、こども家庭庁長官及び厚生労働大臣が定める要件並びに厚生労働大臣が定める要件</w:t>
            </w:r>
            <w:r w:rsidRPr="0049281B">
              <w:t>(</w:t>
            </w:r>
            <w:r w:rsidRPr="0049281B">
              <w:t>平成</w:t>
            </w:r>
            <w:r w:rsidRPr="0049281B">
              <w:t>18</w:t>
            </w:r>
            <w:r w:rsidRPr="0049281B">
              <w:t>年厚生労働省告示第</w:t>
            </w:r>
            <w:r w:rsidRPr="0049281B">
              <w:t>546</w:t>
            </w:r>
            <w:r w:rsidRPr="0049281B">
              <w:t>号。以下「第</w:t>
            </w:r>
            <w:r w:rsidRPr="0049281B">
              <w:t>546</w:t>
            </w:r>
            <w:r w:rsidRPr="0049281B">
              <w:t>号告示」という。</w:t>
            </w:r>
            <w:r w:rsidRPr="0049281B">
              <w:t>)</w:t>
            </w:r>
            <w:r w:rsidRPr="0049281B">
              <w:t>第</w:t>
            </w:r>
            <w:r w:rsidRPr="0049281B">
              <w:rPr>
                <w:rFonts w:hint="eastAsia"/>
              </w:rPr>
              <w:t>１</w:t>
            </w:r>
            <w:r w:rsidRPr="0049281B">
              <w:t>号イに該当する場合としては、体重が重い利用者に入浴介助等の重介護を内容とする居宅介護を提供する場合等が該当し、第</w:t>
            </w:r>
            <w:r w:rsidRPr="0049281B">
              <w:rPr>
                <w:rFonts w:hint="eastAsia"/>
              </w:rPr>
              <w:t>１</w:t>
            </w:r>
            <w:r w:rsidRPr="0049281B">
              <w:t>号ハに該当する場合としては、例えば、エレベーターのない建物の</w:t>
            </w:r>
            <w:r w:rsidRPr="0049281B">
              <w:rPr>
                <w:rFonts w:hint="eastAsia"/>
              </w:rPr>
              <w:t>２</w:t>
            </w:r>
            <w:r w:rsidRPr="0049281B">
              <w:t>階以上の居室から歩行困難な利用者を外出させる場合等が該当するものであること。したがって、単に安全確保のために深夜の時間帯に</w:t>
            </w:r>
            <w:r w:rsidRPr="0049281B">
              <w:rPr>
                <w:rFonts w:hint="eastAsia"/>
              </w:rPr>
              <w:t>２</w:t>
            </w:r>
            <w:r w:rsidRPr="0049281B">
              <w:t>人の居宅介護従業者によるサービス提供を行った場合は、利用者側の希望により利用者や家族の同意を得て行った場合を除き、この取扱いは適用しない。</w:t>
            </w:r>
          </w:p>
          <w:p w:rsidR="00674C8E" w:rsidRPr="0049281B" w:rsidRDefault="00FC5739" w:rsidP="00FC5739">
            <w:pPr>
              <w:kinsoku w:val="0"/>
              <w:autoSpaceDE w:val="0"/>
              <w:autoSpaceDN w:val="0"/>
              <w:adjustRightInd w:val="0"/>
              <w:snapToGrid w:val="0"/>
              <w:ind w:leftChars="100" w:left="420" w:hangingChars="100" w:hanging="210"/>
            </w:pPr>
            <w:r w:rsidRPr="0049281B">
              <w:t>㈡</w:t>
            </w:r>
            <w:r w:rsidRPr="0049281B">
              <w:t xml:space="preserve"> </w:t>
            </w:r>
            <w:r w:rsidRPr="0049281B">
              <w:t>居宅介護従業者のうち</w:t>
            </w:r>
            <w:r w:rsidR="00674C8E" w:rsidRPr="0049281B">
              <w:rPr>
                <w:rFonts w:hint="eastAsia"/>
              </w:rPr>
              <w:t>１</w:t>
            </w:r>
            <w:r w:rsidRPr="0049281B">
              <w:t>人が基礎研修課程修了者等、重度訪問介護研修修了者又は旧外出介護研修修了者である場合の取扱い</w:t>
            </w:r>
          </w:p>
          <w:p w:rsidR="001B1781" w:rsidRPr="0049281B" w:rsidRDefault="00FC5739" w:rsidP="00674C8E">
            <w:pPr>
              <w:kinsoku w:val="0"/>
              <w:autoSpaceDE w:val="0"/>
              <w:autoSpaceDN w:val="0"/>
              <w:adjustRightInd w:val="0"/>
              <w:snapToGrid w:val="0"/>
              <w:ind w:leftChars="200" w:left="420" w:firstLineChars="100" w:firstLine="210"/>
              <w:rPr>
                <w:rFonts w:ascii="ＭＳ 明朝" w:hAnsi="ＭＳ 明朝"/>
                <w:color w:val="000000" w:themeColor="text1"/>
              </w:rPr>
            </w:pPr>
            <w:r w:rsidRPr="0049281B">
              <w:t>派遣された</w:t>
            </w:r>
            <w:r w:rsidR="00674C8E" w:rsidRPr="0049281B">
              <w:rPr>
                <w:rFonts w:hint="eastAsia"/>
              </w:rPr>
              <w:t>２</w:t>
            </w:r>
            <w:r w:rsidRPr="0049281B">
              <w:t>人の居宅介護従業者のうちの</w:t>
            </w:r>
            <w:r w:rsidR="00674C8E" w:rsidRPr="0049281B">
              <w:rPr>
                <w:rFonts w:hint="eastAsia"/>
              </w:rPr>
              <w:t>１</w:t>
            </w:r>
            <w:r w:rsidRPr="0049281B">
              <w:t>人が基礎研修課程修了者等、重度訪問介護研修修了者又は旧外出介護研修修了者で、</w:t>
            </w:r>
            <w:r w:rsidR="00674C8E" w:rsidRPr="0049281B">
              <w:rPr>
                <w:rFonts w:hint="eastAsia"/>
              </w:rPr>
              <w:t>１</w:t>
            </w:r>
            <w:r w:rsidRPr="0049281B">
              <w:t>人がそれ以外の者である場合については、基礎研修課程修了者等、重度訪問介護研修修了者又は旧外出介</w:t>
            </w:r>
            <w:r w:rsidRPr="0049281B">
              <w:lastRenderedPageBreak/>
              <w:t>護研修修了者については、基礎研修課程修了者等が派遣される場合の単位数</w:t>
            </w:r>
            <w:r w:rsidRPr="0049281B">
              <w:t>(</w:t>
            </w:r>
            <w:r w:rsidRPr="0049281B">
              <w:t>当該居宅介護従業者が重度訪問介護研修修了者又は旧外出介護研修修了者である場合には、それぞれ重度訪問介護研修修了者が派遣される場合の単位数又は旧外出介護研修修了者が派遣される場合の単位数</w:t>
            </w:r>
            <w:r w:rsidRPr="0049281B">
              <w:t>)</w:t>
            </w:r>
            <w:r w:rsidRPr="0049281B">
              <w:t>を、それ以外のヘルパーについては所定単位数を、それぞれ別に算定すること。</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の注10</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平18厚告546</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（11）夜間（午後</w:t>
            </w:r>
            <w:r w:rsidRPr="0049281B">
              <w:rPr>
                <w:rFonts w:ascii="ＭＳ 明朝" w:hAnsi="ＭＳ 明朝" w:hint="eastAsia"/>
              </w:rPr>
              <w:t>６</w:t>
            </w:r>
            <w:r w:rsidRPr="0049281B">
              <w:rPr>
                <w:rFonts w:ascii="ＭＳ 明朝" w:hAnsi="ＭＳ 明朝"/>
              </w:rPr>
              <w:t>時から午後10時まで）又は早朝（午前</w:t>
            </w:r>
            <w:r w:rsidRPr="0049281B">
              <w:rPr>
                <w:rFonts w:ascii="ＭＳ 明朝" w:hAnsi="ＭＳ 明朝" w:hint="eastAsia"/>
              </w:rPr>
              <w:t>６</w:t>
            </w:r>
            <w:r w:rsidRPr="0049281B">
              <w:rPr>
                <w:rFonts w:ascii="ＭＳ 明朝" w:hAnsi="ＭＳ 明朝"/>
              </w:rPr>
              <w:t>時から午前</w:t>
            </w:r>
            <w:r w:rsidRPr="0049281B">
              <w:rPr>
                <w:rFonts w:ascii="ＭＳ 明朝" w:hAnsi="ＭＳ 明朝" w:hint="eastAsia"/>
              </w:rPr>
              <w:t>８</w:t>
            </w:r>
            <w:r w:rsidRPr="0049281B">
              <w:rPr>
                <w:rFonts w:ascii="ＭＳ 明朝" w:hAnsi="ＭＳ 明朝"/>
              </w:rPr>
              <w:t>時まで）に指定居宅介護を行った場合にあっては、</w:t>
            </w:r>
            <w:r w:rsidRPr="0049281B">
              <w:rPr>
                <w:rFonts w:ascii="ＭＳ 明朝" w:hAnsi="ＭＳ 明朝" w:hint="eastAsia"/>
              </w:rPr>
              <w:t>１</w:t>
            </w:r>
            <w:r w:rsidRPr="0049281B">
              <w:rPr>
                <w:rFonts w:ascii="ＭＳ 明朝" w:hAnsi="ＭＳ 明朝"/>
              </w:rPr>
              <w:t>回につき所定単位数の100分の25に相当する単位数を所定単位数に加算し、深夜（午後10時から午前</w:t>
            </w:r>
            <w:r w:rsidRPr="0049281B">
              <w:rPr>
                <w:rFonts w:ascii="ＭＳ 明朝" w:hAnsi="ＭＳ 明朝" w:hint="eastAsia"/>
              </w:rPr>
              <w:t>６</w:t>
            </w:r>
            <w:r w:rsidRPr="0049281B">
              <w:rPr>
                <w:rFonts w:ascii="ＭＳ 明朝" w:hAnsi="ＭＳ 明朝"/>
              </w:rPr>
              <w:t>時まで）に指定居宅介護等を行った場合にあっては、</w:t>
            </w:r>
            <w:r w:rsidRPr="0049281B">
              <w:rPr>
                <w:rFonts w:ascii="ＭＳ 明朝" w:hAnsi="ＭＳ 明朝" w:hint="eastAsia"/>
              </w:rPr>
              <w:t>１</w:t>
            </w:r>
            <w:r w:rsidRPr="0049281B">
              <w:rPr>
                <w:rFonts w:ascii="ＭＳ 明朝" w:hAnsi="ＭＳ 明朝"/>
              </w:rPr>
              <w:t>回につき所定単位数の100分の50に相当する単位数を所定単位数に加算しているか。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674C8E"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⑬</w:t>
            </w:r>
            <w:r w:rsidR="001B1781" w:rsidRPr="0049281B">
              <w:rPr>
                <w:rFonts w:ascii="ＭＳ 明朝" w:hAnsi="ＭＳ 明朝" w:hint="eastAsia"/>
                <w:color w:val="000000" w:themeColor="text1"/>
              </w:rPr>
              <w:t xml:space="preserve">　早朝、夜間、深夜の居宅介護の取扱いについて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早朝、夜間、深夜の居宅介護の取扱いについては、原則として、実際にサービス提供を行った時間帯の算定基準により算定されるものであること。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ただし、基準額の最小単位（最初の30分とする。）までは、サービス開始時刻が属する時間帯の算定基準により算定すること（サービス開始時刻が属する時間帯におけるサービス提供時間が15分未満である場合には、多くの時間を占める時間帯の算定基準により算定すること）。また、基準額の最小単位以降の30分単位の中で時間帯をまたがる場合には、当該30分の開始時刻が属する時間帯により算定すること（当該30分の開始時刻が属する時間帯におけるサービス提供時間が15分未満である場合には、当該30分のうち、多くの時間帯の算定基準により算定すること）。なお、「家事援助」については、基準額の最小単位以降の15分単位の中で時間帯をまたがる場合には、当該15分の開始時刻が属する時間帯により算定すること（当該15分の開始</w:t>
            </w:r>
            <w:r w:rsidRPr="0049281B">
              <w:rPr>
                <w:rFonts w:ascii="ＭＳ 明朝" w:hAnsi="ＭＳ 明朝" w:hint="eastAsia"/>
                <w:color w:val="000000" w:themeColor="text1"/>
              </w:rPr>
              <w:lastRenderedPageBreak/>
              <w:t>時刻が属する時間帯におけるサービス提供時間が８分未満である場合には、当該15分のうち、多くの時間帯の算定基準により算定すること）。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また、「通院等乗降介助」については、サービス開始時刻が属する時間帯の算定基準により算定すること（サービス開始時刻が属する時間帯におけるサービス提供時間（運転時間を除く。）が15分未満である場合には、多くの時間（運転時間を除く。）を占める時間帯の算定基準により算定す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なお、土日祝日等におけるサービス提供を行った場合であっても、土日祝日等を想定した加算はないこと。</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の注11</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（12）平成18年厚生労働省告示第543号に定める「</w:t>
            </w:r>
            <w:r w:rsidRPr="0049281B">
              <w:rPr>
                <w:rFonts w:ascii="ＭＳ 明朝" w:hAnsi="ＭＳ 明朝"/>
                <w:szCs w:val="21"/>
              </w:rPr>
              <w:t>こども家庭庁長官及び厚生労働大臣が定める基準並びに</w:t>
            </w:r>
            <w:r w:rsidRPr="0049281B">
              <w:rPr>
                <w:rFonts w:ascii="ＭＳ 明朝" w:hAnsi="ＭＳ 明朝"/>
              </w:rPr>
              <w:t>厚生労働大臣が定める基準」の一に適合しているものとして都道府県知事、指定都市又は中核市の市長に届け出た指定居宅介護事業所又は共生型居宅介護事業所が、指定居宅介護又は共生型居宅介護を行った場合にあっては、当該基準に掲げる区分に従い</w:t>
            </w:r>
            <w:r w:rsidRPr="0049281B">
              <w:rPr>
                <w:rFonts w:ascii="ＭＳ 明朝" w:hAnsi="ＭＳ 明朝" w:hint="eastAsia"/>
              </w:rPr>
              <w:t>１</w:t>
            </w:r>
            <w:r w:rsidRPr="0049281B">
              <w:rPr>
                <w:rFonts w:ascii="ＭＳ 明朝" w:hAnsi="ＭＳ 明朝"/>
              </w:rPr>
              <w:t>回につき次に掲げる単位数を所定単位数に加算しているか。</w:t>
            </w:r>
          </w:p>
          <w:p w:rsidR="001B1781" w:rsidRPr="0049281B" w:rsidRDefault="001B1781" w:rsidP="001B1781">
            <w:pPr>
              <w:ind w:left="420" w:hangingChars="200" w:hanging="420"/>
              <w:rPr>
                <w:rFonts w:ascii="ＭＳ 明朝" w:hAnsi="ＭＳ 明朝"/>
              </w:rPr>
            </w:pPr>
            <w:r w:rsidRPr="0049281B">
              <w:rPr>
                <w:rFonts w:ascii="ＭＳ 明朝" w:hAnsi="ＭＳ 明朝"/>
              </w:rPr>
              <w:t xml:space="preserve">　　　ただし、次に掲げるいずれかの加算を算定している場合にあっては、次に掲げるその他の加算は算定していないか。</w:t>
            </w:r>
          </w:p>
          <w:p w:rsidR="001B1781" w:rsidRPr="0049281B" w:rsidRDefault="001B1781" w:rsidP="001B1781">
            <w:pPr>
              <w:ind w:left="630" w:hangingChars="300" w:hanging="630"/>
              <w:rPr>
                <w:rFonts w:ascii="ＭＳ 明朝" w:hAnsi="ＭＳ 明朝"/>
              </w:rPr>
            </w:pPr>
            <w:r w:rsidRPr="0049281B">
              <w:rPr>
                <w:rFonts w:ascii="ＭＳ 明朝" w:hAnsi="ＭＳ 明朝"/>
                <w:color w:val="000000" w:themeColor="text1"/>
              </w:rPr>
              <w:t xml:space="preserve">    </w:t>
            </w:r>
            <w:r w:rsidRPr="0049281B">
              <w:rPr>
                <w:rFonts w:ascii="ＭＳ 明朝" w:hAnsi="ＭＳ 明朝"/>
              </w:rPr>
              <w:t>①特定事業所加算（Ⅰ）</w:t>
            </w:r>
            <w:r w:rsidRPr="0049281B">
              <w:rPr>
                <w:rFonts w:ascii="ＭＳ 明朝" w:hAnsi="ＭＳ 明朝" w:hint="eastAsia"/>
              </w:rPr>
              <w:t xml:space="preserve">　</w:t>
            </w:r>
            <w:r w:rsidRPr="0049281B">
              <w:rPr>
                <w:rFonts w:ascii="ＭＳ 明朝" w:hAnsi="ＭＳ 明朝"/>
              </w:rPr>
              <w:t>所定単位数の100分の20に相当する単位数</w:t>
            </w:r>
          </w:p>
          <w:p w:rsidR="001B1781" w:rsidRPr="0049281B" w:rsidRDefault="001B1781" w:rsidP="001B1781">
            <w:pPr>
              <w:ind w:left="630" w:hangingChars="300" w:hanging="630"/>
              <w:jc w:val="left"/>
              <w:rPr>
                <w:rFonts w:ascii="ＭＳ 明朝" w:hAnsi="ＭＳ 明朝"/>
              </w:rPr>
            </w:pPr>
            <w:r w:rsidRPr="0049281B">
              <w:rPr>
                <w:rFonts w:ascii="ＭＳ 明朝" w:hAnsi="ＭＳ 明朝"/>
              </w:rPr>
              <w:t xml:space="preserve">    ②特定事業所加算（Ⅱ）</w:t>
            </w:r>
            <w:r w:rsidRPr="0049281B">
              <w:rPr>
                <w:rFonts w:ascii="ＭＳ 明朝" w:hAnsi="ＭＳ 明朝" w:hint="eastAsia"/>
              </w:rPr>
              <w:t xml:space="preserve">　</w:t>
            </w:r>
            <w:r w:rsidRPr="0049281B">
              <w:rPr>
                <w:rFonts w:ascii="ＭＳ 明朝" w:hAnsi="ＭＳ 明朝"/>
              </w:rPr>
              <w:t>所定単位数の100分の10に相当する単位数</w:t>
            </w:r>
          </w:p>
          <w:p w:rsidR="001B1781" w:rsidRPr="0049281B" w:rsidRDefault="001B1781" w:rsidP="001B1781">
            <w:pPr>
              <w:ind w:left="630" w:hangingChars="300" w:hanging="630"/>
              <w:rPr>
                <w:rFonts w:ascii="ＭＳ 明朝" w:hAnsi="ＭＳ 明朝"/>
              </w:rPr>
            </w:pPr>
            <w:r w:rsidRPr="0049281B">
              <w:rPr>
                <w:rFonts w:ascii="ＭＳ 明朝" w:hAnsi="ＭＳ 明朝"/>
              </w:rPr>
              <w:t xml:space="preserve">    ③特定事業所加算（Ⅲ）</w:t>
            </w:r>
            <w:r w:rsidRPr="0049281B">
              <w:rPr>
                <w:rFonts w:ascii="ＭＳ 明朝" w:hAnsi="ＭＳ 明朝" w:hint="eastAsia"/>
              </w:rPr>
              <w:t xml:space="preserve">　</w:t>
            </w:r>
            <w:r w:rsidRPr="0049281B">
              <w:rPr>
                <w:rFonts w:ascii="ＭＳ 明朝" w:hAnsi="ＭＳ 明朝"/>
              </w:rPr>
              <w:t>所定単位数の100分の10に相当する単位数</w:t>
            </w:r>
          </w:p>
          <w:p w:rsidR="001B1781" w:rsidRPr="0049281B" w:rsidRDefault="001B1781" w:rsidP="001B1781">
            <w:pPr>
              <w:ind w:left="630" w:hangingChars="300" w:hanging="630"/>
              <w:rPr>
                <w:rFonts w:ascii="ＭＳ 明朝" w:hAnsi="ＭＳ 明朝"/>
              </w:rPr>
            </w:pPr>
            <w:r w:rsidRPr="0049281B">
              <w:rPr>
                <w:rFonts w:ascii="ＭＳ 明朝" w:hAnsi="ＭＳ 明朝"/>
              </w:rPr>
              <w:t xml:space="preserve">    ④特定事業所加算（Ⅳ）</w:t>
            </w:r>
            <w:r w:rsidRPr="0049281B">
              <w:rPr>
                <w:rFonts w:ascii="ＭＳ 明朝" w:hAnsi="ＭＳ 明朝" w:hint="eastAsia"/>
              </w:rPr>
              <w:t xml:space="preserve">　</w:t>
            </w:r>
            <w:r w:rsidRPr="0049281B">
              <w:rPr>
                <w:rFonts w:ascii="ＭＳ 明朝" w:hAnsi="ＭＳ 明朝"/>
              </w:rPr>
              <w:t>所定単位数の100分の</w:t>
            </w:r>
            <w:r w:rsidRPr="0049281B">
              <w:rPr>
                <w:rFonts w:ascii="ＭＳ 明朝" w:hAnsi="ＭＳ 明朝" w:hint="eastAsia"/>
              </w:rPr>
              <w:t>５</w:t>
            </w:r>
            <w:r w:rsidRPr="0049281B">
              <w:rPr>
                <w:rFonts w:ascii="ＭＳ 明朝" w:hAnsi="ＭＳ 明朝"/>
              </w:rPr>
              <w:t>に相当する単位数</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○厚生労働大臣が定める基準</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イ　特定事業所加算(Ⅰ)</w:t>
            </w:r>
          </w:p>
          <w:p w:rsidR="001B1781" w:rsidRPr="0049281B" w:rsidRDefault="001B1781" w:rsidP="001B178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次に掲げる基準のいずれにも適合すること。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lastRenderedPageBreak/>
              <w:t>(１)　当該指定居宅介護事業所又は共生型居宅介護事業所の全ての居宅介護従業者(登録型の居宅介護従業者(あらかじめ指定居宅介護事業所又は共生型居宅介護事業所に登録し、当該事業所から指示があった場合に、直接、当該指示を受けた利用者の居宅を訪問し、指定居宅介護又は共生型居宅介護を行う居宅介護従業者をいう。)を含む。以下同じ。)に対し、居宅介護従業者ごとに研修計画を作成し、当該計画に従い、研修(外部における研修を含む。)を実施又は実施を予定してい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(２)　次に掲げる基準に従い、指定居宅介護又は共生型居宅介護が行われていること。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(一)　利用者に関する情報若しくはサービス提供に当たっての留意事項の伝達又は当該指定居宅介護事業所又は共生型居宅介護事業所における居宅介護従業者の技術指導を目的とした会議を定期的に開催すること。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(二)　指定居宅介護又は共生型居宅介護の提供に当たっては、サービス提供責任者が、当該利用者を担当する居宅介護従業者に対し、当該利用者に関する情報やサービス提供に当たっての留意事項を文書等の確実な方法により伝達してから開始するとともに、サービス提供終了後、担当する居宅介護従業者から適宜報告を受け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(３)　当該指定居宅介護事業所又は共生型居宅介護事業所の全ての居宅介護従業者に対し、健康診断等を定期的に実施すること。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(４)　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三十一条第六号(指定障害福祉サービス基準第四十三条の四において準用する場合を含む。)に掲げる緊急時等における対応方法が利用者に明示されてい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(５)　当該指定居宅介護事業所又は共生型居宅介護事業所の新規に採用した全ての居宅介護従業者に対し、熟練した居宅介</w:t>
            </w:r>
            <w:r w:rsidRPr="0049281B">
              <w:rPr>
                <w:rFonts w:ascii="ＭＳ 明朝" w:hAnsi="ＭＳ 明朝" w:hint="eastAsia"/>
                <w:color w:val="000000" w:themeColor="text1"/>
              </w:rPr>
              <w:lastRenderedPageBreak/>
              <w:t>護従業者の同行による研修を実施していること。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(６)　当該指定居宅介護事業所又は共生型居宅介護事業所の居宅介護従業者の総数のうち介護福祉士の占める割合が百分の三十以上若しくは指定障害福祉サービス基準第五条及び第七条又は第四十三条の二第一号の規定により置くべき従業者(以下「指定居宅介護等従業者」という。)のうち介護福祉士、社会福祉士及び介護福祉士法(昭和六十二年法律第三十号)第四十条第二項第二号の指定を受けた学校又は養成施設において一月以上介護福祉士として必要な知識及び技能を修得した者(以下「実務者研修修了者」という。)、介護保険法施行規則の一部を改正する省令(平成二十四年厚生労働省令第二十五号)による改正前の介護保険法施行規則(平成十一年厚生省令第三十六号)第二十二条の二十三に規定する介護職員基礎研修課程を修了した者(以下「介護職員基礎研修課程修了者」という。)及び指定居宅介護等の提供に当たる者として厚生労働大臣が定めるものの一部を改正する告示(平成二十五年厚生労働省告示第百四号)による改正前の指定居宅介護等の提供に当たる者として厚生労働大臣が定めるもの(平成十八年厚生労働省告示第五百三十八号)第一条第二号に掲げる居宅介護従業者養成研修の一級課程を修了した者(以下「一級課程修了者」という。)の占める割合が百分の五十以上又は前年度若しくは算定日が属する月の前三月間における指定居宅介護又は共生型居宅介護のサービス提供時間のうち常勤の居宅介護従業者によるサービス提供時間の占める割合が百分の四十以上であ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(７)　当該指定居宅介護事業所又は共生型居宅介護事業所の全てのサービス提供責任者が三年以上の実務経験を有する介護福祉士又は五年以上の実務経験を有する実務者研修修了者、介護職員基礎研修課程修了者若しくは一級課程修了者であ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(８)　指定障害福祉サービス基準第五条第二項(指定障害福祉サービス基準第四十三条の四において準用する場合を含む。以下同じ。)の規定により一人を超えるサービス提供責任者を</w:t>
            </w:r>
            <w:r w:rsidRPr="0049281B">
              <w:rPr>
                <w:rFonts w:ascii="ＭＳ 明朝" w:hAnsi="ＭＳ 明朝" w:hint="eastAsia"/>
                <w:color w:val="000000" w:themeColor="text1"/>
              </w:rPr>
              <w:lastRenderedPageBreak/>
              <w:t>配置することとされている事業所にあっては、常勤のサービス提供責任者を二名以上配置していること。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(９)　前年度又は算定日が属する月の前三月間における指定居宅介護又は共生型居宅介護の利用者(障害児を除く。)の総数のうち障害支援区分五以上である者及び社会福祉士及び介護福祉士法施行規則(昭和六十二年厚生省令第四十九号)第一条各号に掲げる行為を必要とする者(当該指定居宅介護事業所又は共生型居宅介護事業所が社会福祉士及び介護福祉士法附則第二十条第一項の登録を受けている場合に限る。以下「喀痰かくたん吸引等を必要とする者」という。)の占める割合が百分の三十以上であ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ロ　特定事業所加算(Ⅱ)</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イの(1)から(5)までに掲げる基準のいずれにも適合し、かつ、(6)又は(7)及び(8)のいずれかに適合すること。</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ハ　特定事業所加算(Ⅲ)</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イの(1)から(5)まで及び(9)に掲げる基準のいずれにも適合すること。</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ニ　特定事業所加算(Ⅳ)</w:t>
            </w:r>
          </w:p>
          <w:p w:rsidR="001B1781" w:rsidRPr="0049281B" w:rsidRDefault="001B1781" w:rsidP="001B1781">
            <w:pPr>
              <w:kinsoku w:val="0"/>
              <w:autoSpaceDE w:val="0"/>
              <w:autoSpaceDN w:val="0"/>
              <w:adjustRightInd w:val="0"/>
              <w:snapToGrid w:val="0"/>
              <w:ind w:leftChars="200" w:left="420"/>
              <w:rPr>
                <w:rFonts w:ascii="ＭＳ 明朝" w:hAnsi="ＭＳ 明朝"/>
                <w:color w:val="000000" w:themeColor="text1"/>
              </w:rPr>
            </w:pPr>
            <w:r w:rsidRPr="0049281B">
              <w:rPr>
                <w:rFonts w:ascii="ＭＳ 明朝" w:hAnsi="ＭＳ 明朝" w:hint="eastAsia"/>
                <w:color w:val="000000" w:themeColor="text1"/>
              </w:rPr>
              <w:t>次に掲げる基準のいずれにも適合すること。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(１)　イの(2)から(5)までに掲げる基準のいずれにも適合すること。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(２)　指定居宅介護事業所又は共生型居宅介護事業所の全てのサービス提供責任者に対し、サービス提供責任者ごとに研修計画を作成し、当該計画に従い、研修(外部における研修を含む。)を実施又は実施を予定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(３)　指定障害福祉サービス基準第五条第二項の規定により配置することとされている常勤のサービス提供責任者が二人以下の指定居宅介護事業所又は共生型居宅介護事業所であって、同項の規定により配置することとされているサービス提供責任者を常勤により配置し、かつ、同項に規定する基準を上回る数の常勤のサービス提供責任者を一人以上配置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r w:rsidRPr="0049281B">
              <w:rPr>
                <w:rFonts w:ascii="ＭＳ 明朝" w:hAnsi="ＭＳ 明朝" w:hint="eastAsia"/>
                <w:color w:val="000000" w:themeColor="text1"/>
              </w:rPr>
              <w:t>(４)　前年度又は算定日が属する月の前三月間における利用</w:t>
            </w:r>
            <w:r w:rsidRPr="0049281B">
              <w:rPr>
                <w:rFonts w:ascii="ＭＳ 明朝" w:hAnsi="ＭＳ 明朝" w:hint="eastAsia"/>
                <w:color w:val="000000" w:themeColor="text1"/>
              </w:rPr>
              <w:lastRenderedPageBreak/>
              <w:t>者(障害児を除く。)の総数のうち障害支援区分四以上である者及び喀痰吸引等を必要とする者の占める割合が百分の五十以上であること。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674C8E" w:rsidP="001B1781">
            <w:pPr>
              <w:kinsoku w:val="0"/>
              <w:autoSpaceDE w:val="0"/>
              <w:autoSpaceDN w:val="0"/>
              <w:adjustRightInd w:val="0"/>
              <w:snapToGrid w:val="0"/>
              <w:ind w:left="420" w:hangingChars="200" w:hanging="420"/>
              <w:rPr>
                <w:rFonts w:ascii="ＭＳ 明朝" w:hAnsi="ＭＳ 明朝"/>
                <w:color w:val="000000" w:themeColor="text1"/>
              </w:rPr>
            </w:pPr>
            <w:r w:rsidRPr="0049281B">
              <w:rPr>
                <w:rFonts w:ascii="ＭＳ 明朝" w:hAnsi="ＭＳ 明朝" w:hint="eastAsia"/>
                <w:color w:val="000000" w:themeColor="text1"/>
              </w:rPr>
              <w:t>⑭</w:t>
            </w:r>
            <w:r w:rsidR="001B1781" w:rsidRPr="0049281B">
              <w:rPr>
                <w:rFonts w:ascii="ＭＳ 明朝" w:hAnsi="ＭＳ 明朝" w:hint="eastAsia"/>
                <w:color w:val="000000" w:themeColor="text1"/>
              </w:rPr>
              <w:t xml:space="preserve">　特定事業所加算の取扱いについて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特定事業所加算の各算定要件については、次に定めるところによる。</w:t>
            </w:r>
          </w:p>
          <w:p w:rsidR="00674C8E" w:rsidRPr="0049281B" w:rsidRDefault="00674C8E"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㈠</w:t>
            </w:r>
            <w:r w:rsidR="004C5F89" w:rsidRPr="0049281B">
              <w:rPr>
                <w:rFonts w:ascii="ＭＳ 明朝" w:hAnsi="ＭＳ 明朝" w:hint="eastAsia"/>
              </w:rPr>
              <w:t xml:space="preserve">　</w:t>
            </w:r>
            <w:r w:rsidRPr="0049281B">
              <w:rPr>
                <w:rFonts w:ascii="ＭＳ 明朝" w:hAnsi="ＭＳ 明朝"/>
              </w:rPr>
              <w:t>体制要件</w:t>
            </w:r>
          </w:p>
          <w:p w:rsidR="004C5F89" w:rsidRPr="0049281B" w:rsidRDefault="004C5F89"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 xml:space="preserve">　</w:t>
            </w:r>
            <w:r w:rsidR="00674C8E" w:rsidRPr="0049281B">
              <w:rPr>
                <w:rFonts w:ascii="ＭＳ 明朝" w:hAnsi="ＭＳ 明朝"/>
              </w:rPr>
              <w:t>ア</w:t>
            </w:r>
            <w:r w:rsidRPr="0049281B">
              <w:rPr>
                <w:rFonts w:ascii="ＭＳ 明朝" w:hAnsi="ＭＳ 明朝" w:hint="eastAsia"/>
              </w:rPr>
              <w:t xml:space="preserve">　</w:t>
            </w:r>
            <w:r w:rsidR="00674C8E" w:rsidRPr="0049281B">
              <w:rPr>
                <w:rFonts w:ascii="ＭＳ 明朝" w:hAnsi="ＭＳ 明朝"/>
              </w:rPr>
              <w:t>計画的な研修の実施</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こども家庭庁長官及び厚生労働大臣が定める基準並びに厚生労働大臣が定める基準(平成18年厚生労働省告示第543号。以下「第543号告示」という。)第</w:t>
            </w:r>
            <w:r w:rsidR="004C5F89" w:rsidRPr="0049281B">
              <w:rPr>
                <w:rFonts w:ascii="ＭＳ 明朝" w:hAnsi="ＭＳ 明朝" w:hint="eastAsia"/>
              </w:rPr>
              <w:t>１</w:t>
            </w:r>
            <w:r w:rsidRPr="0049281B">
              <w:rPr>
                <w:rFonts w:ascii="ＭＳ 明朝" w:hAnsi="ＭＳ 明朝"/>
              </w:rPr>
              <w:t>号イ(1)の「居宅介護従業者ごとに研修計画を作成」又は同号ニ(2)の「サービス提供責任者ごとに研修計画を作成」については、当該事業所におけるサービス従事者の資質向上のための研修内容の全体像と当該研修実施のための勤務体制の確保を定めるとともに、居宅介護従業者又はサービス提供責任者について個別具体的な研修の目標、内容、研修期間、実施時期等を定めた計画を策定しなければならない。</w:t>
            </w:r>
          </w:p>
          <w:p w:rsidR="004C5F89" w:rsidRPr="0049281B" w:rsidRDefault="004C5F89"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 xml:space="preserve">　</w:t>
            </w:r>
            <w:r w:rsidR="00674C8E" w:rsidRPr="0049281B">
              <w:rPr>
                <w:rFonts w:ascii="ＭＳ 明朝" w:hAnsi="ＭＳ 明朝"/>
              </w:rPr>
              <w:t>イ</w:t>
            </w:r>
            <w:r w:rsidRPr="0049281B">
              <w:rPr>
                <w:rFonts w:ascii="ＭＳ 明朝" w:hAnsi="ＭＳ 明朝" w:hint="eastAsia"/>
              </w:rPr>
              <w:t xml:space="preserve">　</w:t>
            </w:r>
            <w:r w:rsidR="00674C8E" w:rsidRPr="0049281B">
              <w:rPr>
                <w:rFonts w:ascii="ＭＳ 明朝" w:hAnsi="ＭＳ 明朝"/>
              </w:rPr>
              <w:t>会議の定期的開催</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4C5F89" w:rsidRPr="0049281B">
              <w:rPr>
                <w:rFonts w:ascii="ＭＳ 明朝" w:hAnsi="ＭＳ 明朝" w:hint="eastAsia"/>
              </w:rPr>
              <w:t>１</w:t>
            </w:r>
            <w:r w:rsidRPr="0049281B">
              <w:rPr>
                <w:rFonts w:ascii="ＭＳ 明朝" w:hAnsi="ＭＳ 明朝"/>
              </w:rPr>
              <w:t>号イ(2)㈠の「利用者に関する情報若しく はサービス提供に当たっての留意事項の伝達又は当該指定居宅介護事業所又は当該共生型居宅介護事業所における居宅介護従業者の技術指導を目的とした会議」とは、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なお、利用者に対して、原則として土日、祝日、お盆、年末年始を含めた年間を通して時間帯を問わずにサービス提</w:t>
            </w:r>
            <w:r w:rsidRPr="0049281B">
              <w:rPr>
                <w:rFonts w:ascii="ＭＳ 明朝" w:hAnsi="ＭＳ 明朝"/>
              </w:rPr>
              <w:lastRenderedPageBreak/>
              <w:t>供を行っている事業所においては、サービス提供責任者が従業者一人ひとりと個別に、又は数人ごとに開催する方法により開催することで差し支えない。</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また、会議の開催状況については、その概要を記録しなければならない。なお、「定期的」とは、概ね</w:t>
            </w:r>
            <w:r w:rsidR="004C5F89" w:rsidRPr="0049281B">
              <w:rPr>
                <w:rFonts w:ascii="ＭＳ 明朝" w:hAnsi="ＭＳ 明朝" w:hint="eastAsia"/>
              </w:rPr>
              <w:t>１</w:t>
            </w:r>
            <w:r w:rsidRPr="0049281B">
              <w:rPr>
                <w:rFonts w:ascii="ＭＳ 明朝" w:hAnsi="ＭＳ 明朝"/>
              </w:rPr>
              <w:t>月に</w:t>
            </w:r>
            <w:r w:rsidR="004C5F89" w:rsidRPr="0049281B">
              <w:rPr>
                <w:rFonts w:ascii="ＭＳ 明朝" w:hAnsi="ＭＳ 明朝" w:hint="eastAsia"/>
              </w:rPr>
              <w:t>１</w:t>
            </w:r>
            <w:r w:rsidRPr="0049281B">
              <w:rPr>
                <w:rFonts w:ascii="ＭＳ 明朝" w:hAnsi="ＭＳ 明朝"/>
              </w:rPr>
              <w:t>回以上開催されている必要がある。</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4C5F89" w:rsidRPr="0049281B" w:rsidRDefault="004C5F89" w:rsidP="004C5F89">
            <w:pPr>
              <w:kinsoku w:val="0"/>
              <w:autoSpaceDE w:val="0"/>
              <w:autoSpaceDN w:val="0"/>
              <w:adjustRightInd w:val="0"/>
              <w:snapToGrid w:val="0"/>
              <w:rPr>
                <w:rFonts w:ascii="ＭＳ 明朝" w:hAnsi="ＭＳ 明朝"/>
              </w:rPr>
            </w:pPr>
            <w:r w:rsidRPr="0049281B">
              <w:rPr>
                <w:rFonts w:ascii="ＭＳ 明朝" w:hAnsi="ＭＳ 明朝" w:hint="eastAsia"/>
              </w:rPr>
              <w:t xml:space="preserve">　</w:t>
            </w:r>
            <w:r w:rsidR="00674C8E" w:rsidRPr="0049281B">
              <w:rPr>
                <w:rFonts w:ascii="ＭＳ 明朝" w:hAnsi="ＭＳ 明朝"/>
              </w:rPr>
              <w:t>ウ</w:t>
            </w:r>
            <w:r w:rsidRPr="0049281B">
              <w:rPr>
                <w:rFonts w:ascii="ＭＳ 明朝" w:hAnsi="ＭＳ 明朝" w:hint="eastAsia"/>
              </w:rPr>
              <w:t xml:space="preserve">　</w:t>
            </w:r>
            <w:r w:rsidR="00674C8E" w:rsidRPr="0049281B">
              <w:rPr>
                <w:rFonts w:ascii="ＭＳ 明朝" w:hAnsi="ＭＳ 明朝"/>
              </w:rPr>
              <w:t>文書等による指示及びサービス提供後の報告</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4C5F89" w:rsidRPr="0049281B">
              <w:rPr>
                <w:rFonts w:ascii="ＭＳ 明朝" w:hAnsi="ＭＳ 明朝" w:hint="eastAsia"/>
              </w:rPr>
              <w:t>１</w:t>
            </w:r>
            <w:r w:rsidRPr="0049281B">
              <w:rPr>
                <w:rFonts w:ascii="ＭＳ 明朝" w:hAnsi="ＭＳ 明朝"/>
              </w:rPr>
              <w:t>号イ(2)㈡の「当該利用者に関する情報や サービス提供に当たっての留意事項」とは、少なくとも、次に掲げる事項について、その変化の動向を含め、記載しなければならない。</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 利用者のＡＤＬや意欲</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 利用者の主な訴えやサービス提供時の特段の要望</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 家族を含む環境 ・ 前回のサービス提供時の状況</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 その他サービス提供に当たって必要な事項</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「前回のサービス提供時の状況」を除く事項については変更があった場合に記載することで足りるものとし、</w:t>
            </w:r>
            <w:r w:rsidR="004C5F89" w:rsidRPr="0049281B">
              <w:rPr>
                <w:rFonts w:ascii="ＭＳ 明朝" w:hAnsi="ＭＳ 明朝" w:hint="eastAsia"/>
              </w:rPr>
              <w:t>１</w:t>
            </w:r>
            <w:r w:rsidRPr="0049281B">
              <w:rPr>
                <w:rFonts w:ascii="ＭＳ 明朝" w:hAnsi="ＭＳ 明朝"/>
              </w:rPr>
              <w:t>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サービス提供責任者が事業所に不在時のサービス提供に係る文書等による指示及びサービス提供後の報告については、サービス提供責任者が事前に</w:t>
            </w:r>
            <w:r w:rsidR="004C5F89" w:rsidRPr="0049281B">
              <w:rPr>
                <w:rFonts w:ascii="ＭＳ 明朝" w:hAnsi="ＭＳ 明朝" w:hint="eastAsia"/>
              </w:rPr>
              <w:t>１</w:t>
            </w:r>
            <w:r w:rsidRPr="0049281B">
              <w:rPr>
                <w:rFonts w:ascii="ＭＳ 明朝" w:hAnsi="ＭＳ 明朝"/>
              </w:rPr>
              <w:t>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ためサービス提供責任者との</w:t>
            </w:r>
            <w:r w:rsidRPr="0049281B">
              <w:rPr>
                <w:rFonts w:ascii="ＭＳ 明朝" w:hAnsi="ＭＳ 明朝"/>
              </w:rPr>
              <w:lastRenderedPageBreak/>
              <w:t>連絡体制を適切に 確保すること。</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同㈡の「文書等の確実な方法」とは、直接面接しながら文書を手交する方法のほか、ＦＡＸ、メール等によることも可能である。</w:t>
            </w:r>
          </w:p>
          <w:p w:rsidR="004C5F89"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なお、同㈡の居宅介護従業者から適宜受けるサービス提供終了後の報告内容について、サービス提供責任者は、文書にて記録を保存しなければならない。</w:t>
            </w:r>
          </w:p>
          <w:p w:rsidR="004C5F89" w:rsidRPr="0049281B" w:rsidRDefault="00674C8E" w:rsidP="004C5F89">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エ</w:t>
            </w:r>
            <w:r w:rsidR="004C5F89" w:rsidRPr="0049281B">
              <w:rPr>
                <w:rFonts w:ascii="ＭＳ 明朝" w:hAnsi="ＭＳ 明朝" w:hint="eastAsia"/>
              </w:rPr>
              <w:t xml:space="preserve">　</w:t>
            </w:r>
            <w:r w:rsidRPr="0049281B">
              <w:rPr>
                <w:rFonts w:ascii="ＭＳ 明朝" w:hAnsi="ＭＳ 明朝"/>
              </w:rPr>
              <w:t>定期健康診断の実施</w:t>
            </w:r>
          </w:p>
          <w:p w:rsidR="00674C8E" w:rsidRPr="0049281B" w:rsidRDefault="00674C8E" w:rsidP="004C5F89">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4C5F89" w:rsidRPr="0049281B">
              <w:rPr>
                <w:rFonts w:ascii="ＭＳ 明朝" w:hAnsi="ＭＳ 明朝" w:hint="eastAsia"/>
              </w:rPr>
              <w:t>１</w:t>
            </w:r>
            <w:r w:rsidRPr="0049281B">
              <w:rPr>
                <w:rFonts w:ascii="ＭＳ 明朝" w:hAnsi="ＭＳ 明朝"/>
              </w:rPr>
              <w:t>号イ(3)の健康診断等については、労働安 全衛生法（昭和47年法律第57号）により定期に実施すること が義務付けられた「常時使用する労働者」に該当しない居宅介護従業者も含めて、少なくとも</w:t>
            </w:r>
            <w:r w:rsidR="004C5F89" w:rsidRPr="0049281B">
              <w:rPr>
                <w:rFonts w:ascii="ＭＳ 明朝" w:hAnsi="ＭＳ 明朝" w:hint="eastAsia"/>
              </w:rPr>
              <w:t>１</w:t>
            </w:r>
            <w:r w:rsidRPr="0049281B">
              <w:rPr>
                <w:rFonts w:ascii="ＭＳ 明朝" w:hAnsi="ＭＳ 明朝"/>
              </w:rPr>
              <w:t>年以内ごとに</w:t>
            </w:r>
            <w:r w:rsidR="004C5F89" w:rsidRPr="0049281B">
              <w:rPr>
                <w:rFonts w:ascii="ＭＳ 明朝" w:hAnsi="ＭＳ 明朝" w:hint="eastAsia"/>
              </w:rPr>
              <w:t>１</w:t>
            </w:r>
            <w:r w:rsidRPr="0049281B">
              <w:rPr>
                <w:rFonts w:ascii="ＭＳ 明朝" w:hAnsi="ＭＳ 明朝"/>
              </w:rPr>
              <w:t>回、事業主の費用負担により実施しなければならない。新たに、加算を算定しようとする場合にあっては、少なくとも</w:t>
            </w:r>
            <w:r w:rsidR="004C5F89" w:rsidRPr="0049281B">
              <w:rPr>
                <w:rFonts w:ascii="ＭＳ 明朝" w:hAnsi="ＭＳ 明朝" w:hint="eastAsia"/>
              </w:rPr>
              <w:t>１</w:t>
            </w:r>
            <w:r w:rsidRPr="0049281B">
              <w:rPr>
                <w:rFonts w:ascii="ＭＳ 明朝" w:hAnsi="ＭＳ 明朝"/>
              </w:rPr>
              <w:t>年以内に当該健康診断等が実施されることが計画されていることをもって足りるものとする。</w:t>
            </w:r>
          </w:p>
          <w:p w:rsidR="00981C4B" w:rsidRPr="0049281B" w:rsidRDefault="00674C8E" w:rsidP="004C5F89">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オ</w:t>
            </w:r>
            <w:r w:rsidR="004C5F89" w:rsidRPr="0049281B">
              <w:rPr>
                <w:rFonts w:ascii="ＭＳ 明朝" w:hAnsi="ＭＳ 明朝" w:hint="eastAsia"/>
              </w:rPr>
              <w:t xml:space="preserve">　</w:t>
            </w:r>
            <w:r w:rsidRPr="0049281B">
              <w:rPr>
                <w:rFonts w:ascii="ＭＳ 明朝" w:hAnsi="ＭＳ 明朝"/>
              </w:rPr>
              <w:t>緊急時における対応方法の明示</w:t>
            </w:r>
          </w:p>
          <w:p w:rsidR="00674C8E" w:rsidRPr="0049281B" w:rsidRDefault="00674C8E"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981C4B" w:rsidRPr="0049281B">
              <w:rPr>
                <w:rFonts w:ascii="ＭＳ 明朝" w:hAnsi="ＭＳ 明朝" w:hint="eastAsia"/>
              </w:rPr>
              <w:t>１</w:t>
            </w:r>
            <w:r w:rsidRPr="0049281B">
              <w:rPr>
                <w:rFonts w:ascii="ＭＳ 明朝" w:hAnsi="ＭＳ 明朝"/>
              </w:rPr>
              <w:t>号イ(4)の「明示」については、当該事業 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rsidR="00981C4B" w:rsidRPr="0049281B" w:rsidRDefault="00674C8E" w:rsidP="00981C4B">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カ</w:t>
            </w:r>
            <w:r w:rsidR="00981C4B" w:rsidRPr="0049281B">
              <w:rPr>
                <w:rFonts w:ascii="ＭＳ 明朝" w:hAnsi="ＭＳ 明朝" w:hint="eastAsia"/>
              </w:rPr>
              <w:t xml:space="preserve">　</w:t>
            </w:r>
            <w:r w:rsidRPr="0049281B">
              <w:rPr>
                <w:rFonts w:ascii="ＭＳ 明朝" w:hAnsi="ＭＳ 明朝"/>
              </w:rPr>
              <w:t>熟練した居宅介護従業者の同行による研修</w:t>
            </w:r>
          </w:p>
          <w:p w:rsidR="00674C8E" w:rsidRPr="0049281B" w:rsidRDefault="00674C8E"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981C4B" w:rsidRPr="0049281B">
              <w:rPr>
                <w:rFonts w:ascii="ＭＳ 明朝" w:hAnsi="ＭＳ 明朝" w:hint="eastAsia"/>
              </w:rPr>
              <w:t>１</w:t>
            </w:r>
            <w:r w:rsidRPr="0049281B">
              <w:rPr>
                <w:rFonts w:ascii="ＭＳ 明朝" w:hAnsi="ＭＳ 明朝"/>
              </w:rPr>
              <w:t>号イ(5)の「熟練した居宅介護従業者の同 行による研修」については、サービス提供責任者又はサービス 提供責任者と同等と認められる居宅介護従業者(当該利用者の障害特性を理解し、適切な介護を提供できる者であり</w:t>
            </w:r>
            <w:r w:rsidRPr="0049281B">
              <w:rPr>
                <w:rFonts w:ascii="ＭＳ 明朝" w:hAnsi="ＭＳ 明朝"/>
              </w:rPr>
              <w:lastRenderedPageBreak/>
              <w:t>、かつ、当該利用者へのサービスについて利用者から十分な評価がある居宅介護従業者)が、新規に採用した従業者に対し、適切な指導を行うものとする。</w:t>
            </w:r>
          </w:p>
          <w:p w:rsidR="00981C4B" w:rsidRPr="0049281B" w:rsidRDefault="00674C8E"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㈡</w:t>
            </w:r>
            <w:r w:rsidR="00981C4B" w:rsidRPr="0049281B">
              <w:rPr>
                <w:rFonts w:ascii="ＭＳ 明朝" w:hAnsi="ＭＳ 明朝" w:hint="eastAsia"/>
              </w:rPr>
              <w:t xml:space="preserve">　</w:t>
            </w:r>
            <w:r w:rsidRPr="0049281B">
              <w:rPr>
                <w:rFonts w:ascii="ＭＳ 明朝" w:hAnsi="ＭＳ 明朝"/>
              </w:rPr>
              <w:t>人材要件</w:t>
            </w:r>
          </w:p>
          <w:p w:rsidR="00981C4B" w:rsidRPr="0049281B" w:rsidRDefault="00674C8E" w:rsidP="00981C4B">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ア</w:t>
            </w:r>
            <w:r w:rsidR="00981C4B" w:rsidRPr="0049281B">
              <w:rPr>
                <w:rFonts w:ascii="ＭＳ 明朝" w:hAnsi="ＭＳ 明朝" w:hint="eastAsia"/>
              </w:rPr>
              <w:t xml:space="preserve">　</w:t>
            </w:r>
            <w:r w:rsidRPr="0049281B">
              <w:rPr>
                <w:rFonts w:ascii="ＭＳ 明朝" w:hAnsi="ＭＳ 明朝"/>
              </w:rPr>
              <w:t>居宅介護従業者要件</w:t>
            </w:r>
          </w:p>
          <w:p w:rsidR="00981C4B" w:rsidRPr="0049281B" w:rsidRDefault="00674C8E"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981C4B" w:rsidRPr="0049281B">
              <w:rPr>
                <w:rFonts w:ascii="ＭＳ 明朝" w:hAnsi="ＭＳ 明朝" w:hint="eastAsia"/>
              </w:rPr>
              <w:t>１</w:t>
            </w:r>
            <w:r w:rsidRPr="0049281B">
              <w:rPr>
                <w:rFonts w:ascii="ＭＳ 明朝" w:hAnsi="ＭＳ 明朝"/>
              </w:rPr>
              <w:t>号イ(6)の介護福祉士、実務者研修修了者、介護職員基礎研修課程修了者及び 1 級課程修了者の割合については、前年度(3 月を除く。)又は届出日の属する月の前</w:t>
            </w:r>
            <w:r w:rsidR="00981C4B" w:rsidRPr="0049281B">
              <w:rPr>
                <w:rFonts w:ascii="ＭＳ 明朝" w:hAnsi="ＭＳ 明朝" w:hint="eastAsia"/>
              </w:rPr>
              <w:t>３</w:t>
            </w:r>
            <w:r w:rsidRPr="0049281B">
              <w:rPr>
                <w:rFonts w:ascii="ＭＳ 明朝" w:hAnsi="ＭＳ 明朝"/>
              </w:rPr>
              <w:t>月の</w:t>
            </w:r>
            <w:r w:rsidR="00981C4B" w:rsidRPr="0049281B">
              <w:rPr>
                <w:rFonts w:ascii="ＭＳ 明朝" w:hAnsi="ＭＳ 明朝" w:hint="eastAsia"/>
              </w:rPr>
              <w:t>１</w:t>
            </w:r>
            <w:r w:rsidRPr="0049281B">
              <w:rPr>
                <w:rFonts w:ascii="ＭＳ 明朝" w:hAnsi="ＭＳ 明朝"/>
              </w:rPr>
              <w:t>月当たりの実績の平均について、常勤換算方法により算出した数を用いて算出するものとする。</w:t>
            </w:r>
          </w:p>
          <w:p w:rsidR="00981C4B" w:rsidRPr="0049281B" w:rsidRDefault="00674C8E"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なお、介護福祉士、実務者研修修了者又は介護職員基礎研修課程修了者若しくは</w:t>
            </w:r>
            <w:r w:rsidR="00981C4B" w:rsidRPr="0049281B">
              <w:rPr>
                <w:rFonts w:ascii="ＭＳ 明朝" w:hAnsi="ＭＳ 明朝" w:hint="eastAsia"/>
              </w:rPr>
              <w:t>１</w:t>
            </w:r>
            <w:r w:rsidRPr="0049281B">
              <w:rPr>
                <w:rFonts w:ascii="ＭＳ 明朝" w:hAnsi="ＭＳ 明朝"/>
              </w:rPr>
              <w:t>級課程修了者とは、各月の前月の末日時点で資格を取得している又は研修の課程を修了している者とすること。</w:t>
            </w:r>
          </w:p>
          <w:p w:rsidR="00674C8E" w:rsidRPr="0049281B" w:rsidRDefault="00674C8E"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看護師等の資格を有する者については、</w:t>
            </w:r>
            <w:r w:rsidR="00981C4B" w:rsidRPr="0049281B">
              <w:rPr>
                <w:rFonts w:ascii="ＭＳ 明朝" w:hAnsi="ＭＳ 明朝" w:hint="eastAsia"/>
              </w:rPr>
              <w:t>１</w:t>
            </w:r>
            <w:r w:rsidRPr="0049281B">
              <w:rPr>
                <w:rFonts w:ascii="ＭＳ 明朝" w:hAnsi="ＭＳ 明朝"/>
              </w:rPr>
              <w:t>級課程の全科目を免除することが可能とされていたことから、</w:t>
            </w:r>
            <w:r w:rsidR="00981C4B" w:rsidRPr="0049281B">
              <w:rPr>
                <w:rFonts w:ascii="ＭＳ 明朝" w:hAnsi="ＭＳ 明朝" w:hint="eastAsia"/>
              </w:rPr>
              <w:t>１</w:t>
            </w:r>
            <w:r w:rsidRPr="0049281B">
              <w:rPr>
                <w:rFonts w:ascii="ＭＳ 明朝" w:hAnsi="ＭＳ 明朝"/>
              </w:rPr>
              <w:t>級課程又は居宅介護職員初任者研修課程を修了したとされた看護師等については、同(6)の要件に含むものとする。</w:t>
            </w:r>
          </w:p>
          <w:p w:rsidR="00981C4B"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また、同(6)の「常勤の居宅介護従業者」とは、サービス提供時間に含まれるすべての常勤の居宅介護従業者が対象となる。</w:t>
            </w:r>
          </w:p>
          <w:p w:rsidR="00F92721"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なお、常勤の居宅介護従業者とは、事業所で定めた勤務時間 (</w:t>
            </w:r>
            <w:r w:rsidR="00981C4B" w:rsidRPr="0049281B">
              <w:rPr>
                <w:rFonts w:ascii="ＭＳ 明朝" w:hAnsi="ＭＳ 明朝" w:hint="eastAsia"/>
              </w:rPr>
              <w:t>１</w:t>
            </w:r>
            <w:r w:rsidRPr="0049281B">
              <w:rPr>
                <w:rFonts w:ascii="ＭＳ 明朝" w:hAnsi="ＭＳ 明朝"/>
              </w:rPr>
              <w:t>週間に勤務すべき時間数が32時間を下回る場合は 32 時間を基本とする。)のすべてを勤務している居宅介護従業者をいう。</w:t>
            </w:r>
          </w:p>
          <w:p w:rsidR="00981C4B" w:rsidRPr="0049281B" w:rsidRDefault="00F92721" w:rsidP="00981C4B">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イ</w:t>
            </w:r>
            <w:r w:rsidR="00981C4B" w:rsidRPr="0049281B">
              <w:rPr>
                <w:rFonts w:ascii="ＭＳ 明朝" w:hAnsi="ＭＳ 明朝" w:hint="eastAsia"/>
              </w:rPr>
              <w:t xml:space="preserve">　</w:t>
            </w:r>
            <w:r w:rsidRPr="0049281B">
              <w:rPr>
                <w:rFonts w:ascii="ＭＳ 明朝" w:hAnsi="ＭＳ 明朝"/>
              </w:rPr>
              <w:t>サービス提供責任者要件</w:t>
            </w:r>
          </w:p>
          <w:p w:rsidR="00981C4B"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981C4B" w:rsidRPr="0049281B">
              <w:rPr>
                <w:rFonts w:ascii="ＭＳ 明朝" w:hAnsi="ＭＳ 明朝" w:hint="eastAsia"/>
              </w:rPr>
              <w:t>１</w:t>
            </w:r>
            <w:r w:rsidRPr="0049281B">
              <w:rPr>
                <w:rFonts w:ascii="ＭＳ 明朝" w:hAnsi="ＭＳ 明朝"/>
              </w:rPr>
              <w:t>号イ(7)の「実務経験」は、サービス提供責任者としての従事期間ではなく、在宅や施設を問わず介護に関する業務に従事した期間をいうものであり、資格取得又は研修修了前の従事期間も含めるものとする。</w:t>
            </w:r>
          </w:p>
          <w:p w:rsidR="00981C4B"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w:t>
            </w:r>
            <w:r w:rsidR="00981C4B" w:rsidRPr="0049281B">
              <w:rPr>
                <w:rFonts w:ascii="ＭＳ 明朝" w:hAnsi="ＭＳ 明朝" w:hint="eastAsia"/>
              </w:rPr>
              <w:t>５</w:t>
            </w:r>
            <w:r w:rsidRPr="0049281B">
              <w:rPr>
                <w:rFonts w:ascii="ＭＳ 明朝" w:hAnsi="ＭＳ 明朝"/>
              </w:rPr>
              <w:t xml:space="preserve">年以上の実務経験を有する実務者研修修了者、介護職員基礎研修修了者若しくは </w:t>
            </w:r>
            <w:r w:rsidR="00981C4B" w:rsidRPr="0049281B">
              <w:rPr>
                <w:rFonts w:ascii="ＭＳ 明朝" w:hAnsi="ＭＳ 明朝" w:hint="eastAsia"/>
              </w:rPr>
              <w:t>１</w:t>
            </w:r>
            <w:r w:rsidRPr="0049281B">
              <w:rPr>
                <w:rFonts w:ascii="ＭＳ 明朝" w:hAnsi="ＭＳ 明朝"/>
              </w:rPr>
              <w:t>級課程修了者」について、看護師等の資格を有する者については、</w:t>
            </w:r>
            <w:r w:rsidR="00981C4B" w:rsidRPr="0049281B">
              <w:rPr>
                <w:rFonts w:ascii="ＭＳ 明朝" w:hAnsi="ＭＳ 明朝" w:hint="eastAsia"/>
              </w:rPr>
              <w:t>１</w:t>
            </w:r>
            <w:r w:rsidRPr="0049281B">
              <w:rPr>
                <w:rFonts w:ascii="ＭＳ 明朝" w:hAnsi="ＭＳ 明朝"/>
              </w:rPr>
              <w:t>級課程の全科目を免</w:t>
            </w:r>
            <w:r w:rsidRPr="0049281B">
              <w:rPr>
                <w:rFonts w:ascii="ＭＳ 明朝" w:hAnsi="ＭＳ 明朝"/>
              </w:rPr>
              <w:lastRenderedPageBreak/>
              <w:t>除することが可能とされていたことから、</w:t>
            </w:r>
            <w:r w:rsidR="00981C4B" w:rsidRPr="0049281B">
              <w:rPr>
                <w:rFonts w:ascii="ＭＳ 明朝" w:hAnsi="ＭＳ 明朝" w:hint="eastAsia"/>
              </w:rPr>
              <w:t>１</w:t>
            </w:r>
            <w:r w:rsidRPr="0049281B">
              <w:rPr>
                <w:rFonts w:ascii="ＭＳ 明朝" w:hAnsi="ＭＳ 明朝"/>
              </w:rPr>
              <w:t>級課程又は居宅介護職員初任者研修課程を修了したとされた看護師等については、同</w:t>
            </w:r>
            <w:r w:rsidRPr="0049281B">
              <w:rPr>
                <w:rFonts w:ascii="ＭＳ 明朝" w:hAnsi="ＭＳ 明朝" w:cs="ＭＳ 明朝" w:hint="eastAsia"/>
              </w:rPr>
              <w:t>⑺</w:t>
            </w:r>
            <w:r w:rsidRPr="0049281B">
              <w:rPr>
                <w:rFonts w:ascii="ＭＳ 明朝" w:hAnsi="ＭＳ 明朝"/>
              </w:rPr>
              <w:t>の要件に含むものとする。</w:t>
            </w:r>
          </w:p>
          <w:p w:rsidR="00F92721"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また、同(8)については、指定障害福祉サービス基準第</w:t>
            </w:r>
            <w:r w:rsidR="00981C4B" w:rsidRPr="0049281B">
              <w:rPr>
                <w:rFonts w:ascii="ＭＳ 明朝" w:hAnsi="ＭＳ 明朝" w:hint="eastAsia"/>
              </w:rPr>
              <w:t>５</w:t>
            </w:r>
            <w:r w:rsidRPr="0049281B">
              <w:rPr>
                <w:rFonts w:ascii="ＭＳ 明朝" w:hAnsi="ＭＳ 明朝"/>
              </w:rPr>
              <w:t>条 第</w:t>
            </w:r>
            <w:r w:rsidR="00981C4B" w:rsidRPr="0049281B">
              <w:rPr>
                <w:rFonts w:ascii="ＭＳ 明朝" w:hAnsi="ＭＳ 明朝" w:hint="eastAsia"/>
              </w:rPr>
              <w:t>２</w:t>
            </w:r>
            <w:r w:rsidRPr="0049281B">
              <w:rPr>
                <w:rFonts w:ascii="ＭＳ 明朝" w:hAnsi="ＭＳ 明朝"/>
              </w:rPr>
              <w:t>項の規定により常勤のサービス提供責任者を</w:t>
            </w:r>
            <w:r w:rsidR="00981C4B" w:rsidRPr="0049281B">
              <w:rPr>
                <w:rFonts w:ascii="ＭＳ 明朝" w:hAnsi="ＭＳ 明朝" w:hint="eastAsia"/>
              </w:rPr>
              <w:t>２</w:t>
            </w:r>
            <w:r w:rsidRPr="0049281B">
              <w:rPr>
                <w:rFonts w:ascii="ＭＳ 明朝" w:hAnsi="ＭＳ 明朝"/>
              </w:rPr>
              <w:t>人配置することとされている事業所において、同項ただし書により常勤のサービス提供責任者を</w:t>
            </w:r>
            <w:r w:rsidR="00981C4B" w:rsidRPr="0049281B">
              <w:rPr>
                <w:rFonts w:ascii="ＭＳ 明朝" w:hAnsi="ＭＳ 明朝" w:hint="eastAsia"/>
              </w:rPr>
              <w:t>１</w:t>
            </w:r>
            <w:r w:rsidRPr="0049281B">
              <w:rPr>
                <w:rFonts w:ascii="ＭＳ 明朝" w:hAnsi="ＭＳ 明朝"/>
              </w:rPr>
              <w:t>人配置し、非常勤のサービス提供責任 者を常勤換算方法で必要とされる員数配置することで基準を満たすことになるが、本要件を満たすためには、常勤のサービス提供責任者を</w:t>
            </w:r>
            <w:r w:rsidR="00981C4B" w:rsidRPr="0049281B">
              <w:rPr>
                <w:rFonts w:ascii="ＭＳ 明朝" w:hAnsi="ＭＳ 明朝" w:hint="eastAsia"/>
              </w:rPr>
              <w:t>２</w:t>
            </w:r>
            <w:r w:rsidRPr="0049281B">
              <w:rPr>
                <w:rFonts w:ascii="ＭＳ 明朝" w:hAnsi="ＭＳ 明朝"/>
              </w:rPr>
              <w:t>人以上配置しなければならないとしているものである。</w:t>
            </w:r>
          </w:p>
          <w:p w:rsidR="00F92721"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なお、同号ニ(3)については、指定障害福祉サービス基準第</w:t>
            </w:r>
            <w:r w:rsidR="00981C4B" w:rsidRPr="0049281B">
              <w:rPr>
                <w:rFonts w:ascii="ＭＳ 明朝" w:hAnsi="ＭＳ 明朝" w:hint="eastAsia"/>
              </w:rPr>
              <w:t>５</w:t>
            </w:r>
            <w:r w:rsidRPr="0049281B">
              <w:rPr>
                <w:rFonts w:ascii="ＭＳ 明朝" w:hAnsi="ＭＳ 明朝"/>
              </w:rPr>
              <w:t>条第</w:t>
            </w:r>
            <w:r w:rsidR="00981C4B" w:rsidRPr="0049281B">
              <w:rPr>
                <w:rFonts w:ascii="ＭＳ 明朝" w:hAnsi="ＭＳ 明朝" w:hint="eastAsia"/>
              </w:rPr>
              <w:t>２</w:t>
            </w:r>
            <w:r w:rsidRPr="0049281B">
              <w:rPr>
                <w:rFonts w:ascii="ＭＳ 明朝" w:hAnsi="ＭＳ 明朝"/>
              </w:rPr>
              <w:t>項の規定により配置されることとされている常勤のサービス提供責任者が</w:t>
            </w:r>
            <w:r w:rsidR="00981C4B" w:rsidRPr="0049281B">
              <w:rPr>
                <w:rFonts w:ascii="ＭＳ 明朝" w:hAnsi="ＭＳ 明朝" w:hint="eastAsia"/>
              </w:rPr>
              <w:t>２</w:t>
            </w:r>
            <w:r w:rsidRPr="0049281B">
              <w:rPr>
                <w:rFonts w:ascii="ＭＳ 明朝" w:hAnsi="ＭＳ 明朝"/>
              </w:rPr>
              <w:t>人以下の指定居宅介護事業所又は共生型居宅介護事業所であって、基準により配置することとされている常勤のサービス提供責任者の数(サービス提供責任者の配置について、常勤換算方法を採用する事業所を除く。)を上回る数の常勤のサービス提供責任者を</w:t>
            </w:r>
            <w:r w:rsidR="00981C4B" w:rsidRPr="0049281B">
              <w:rPr>
                <w:rFonts w:ascii="ＭＳ 明朝" w:hAnsi="ＭＳ 明朝" w:hint="eastAsia"/>
              </w:rPr>
              <w:t>１</w:t>
            </w:r>
            <w:r w:rsidRPr="0049281B">
              <w:rPr>
                <w:rFonts w:ascii="ＭＳ 明朝" w:hAnsi="ＭＳ 明朝"/>
              </w:rPr>
              <w:t>人以上配置しなければならないこととしているものである。</w:t>
            </w:r>
          </w:p>
          <w:p w:rsidR="00981C4B" w:rsidRPr="0049281B" w:rsidRDefault="00F9272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㈢</w:t>
            </w:r>
            <w:r w:rsidR="00981C4B" w:rsidRPr="0049281B">
              <w:rPr>
                <w:rFonts w:ascii="ＭＳ 明朝" w:hAnsi="ＭＳ 明朝" w:hint="eastAsia"/>
              </w:rPr>
              <w:t xml:space="preserve">　</w:t>
            </w:r>
            <w:r w:rsidRPr="0049281B">
              <w:rPr>
                <w:rFonts w:ascii="ＭＳ 明朝" w:hAnsi="ＭＳ 明朝"/>
              </w:rPr>
              <w:t>重度障害者対応要件</w:t>
            </w:r>
          </w:p>
          <w:p w:rsidR="00981C4B"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第543号告示第</w:t>
            </w:r>
            <w:r w:rsidR="00981C4B" w:rsidRPr="0049281B">
              <w:rPr>
                <w:rFonts w:ascii="ＭＳ 明朝" w:hAnsi="ＭＳ 明朝" w:hint="eastAsia"/>
              </w:rPr>
              <w:t>１</w:t>
            </w:r>
            <w:r w:rsidRPr="0049281B">
              <w:rPr>
                <w:rFonts w:ascii="ＭＳ 明朝" w:hAnsi="ＭＳ 明朝"/>
              </w:rPr>
              <w:t>号イ</w:t>
            </w:r>
            <w:r w:rsidRPr="0049281B">
              <w:rPr>
                <w:rFonts w:ascii="ＭＳ 明朝" w:hAnsi="ＭＳ 明朝" w:cs="ＭＳ 明朝" w:hint="eastAsia"/>
              </w:rPr>
              <w:t>⑼</w:t>
            </w:r>
            <w:r w:rsidRPr="0049281B">
              <w:rPr>
                <w:rFonts w:ascii="ＭＳ 明朝" w:hAnsi="ＭＳ 明朝"/>
              </w:rPr>
              <w:t>の障害支援区分</w:t>
            </w:r>
            <w:r w:rsidR="00981C4B" w:rsidRPr="0049281B">
              <w:rPr>
                <w:rFonts w:ascii="ＭＳ 明朝" w:hAnsi="ＭＳ 明朝" w:hint="eastAsia"/>
              </w:rPr>
              <w:t>５</w:t>
            </w:r>
            <w:r w:rsidRPr="0049281B">
              <w:rPr>
                <w:rFonts w:ascii="ＭＳ 明朝" w:hAnsi="ＭＳ 明朝"/>
              </w:rPr>
              <w:t>以上である者又は同号ニ</w:t>
            </w:r>
            <w:r w:rsidRPr="0049281B">
              <w:rPr>
                <w:rFonts w:ascii="ＭＳ 明朝" w:hAnsi="ＭＳ 明朝" w:cs="ＭＳ 明朝" w:hint="eastAsia"/>
              </w:rPr>
              <w:t>⑷</w:t>
            </w:r>
            <w:r w:rsidRPr="0049281B">
              <w:rPr>
                <w:rFonts w:ascii="ＭＳ 明朝" w:hAnsi="ＭＳ 明朝"/>
              </w:rPr>
              <w:t>の障害支援区分</w:t>
            </w:r>
            <w:r w:rsidR="00981C4B" w:rsidRPr="0049281B">
              <w:rPr>
                <w:rFonts w:ascii="ＭＳ 明朝" w:hAnsi="ＭＳ 明朝" w:hint="eastAsia"/>
              </w:rPr>
              <w:t>４</w:t>
            </w:r>
            <w:r w:rsidRPr="0049281B">
              <w:rPr>
                <w:rFonts w:ascii="ＭＳ 明朝" w:hAnsi="ＭＳ 明朝"/>
              </w:rPr>
              <w:t>以上である者、喀痰吸引等(口腔内の喀痰吸引、鼻腔内の喀痰吸引、気管カニューレ内部の喀痰吸引、胃ろう又は腸ろうによる経管栄養又は経鼻経管栄養をいう。以下同じ。)を必要とする者、児童福祉法第７条第２項に規定する重症心身障害児及び児童福祉法に基づく指定通所支援及び基準該当通所支援に要する費用の額の算定に関する基準（平成24年厚生労働省告示第122号）別表障害児通所給付費等単位数表第１の１の表(以下「スコア表」という。)の項目の欄に掲げるいずれかの医療行為を必要とする状態である障害児（以下「重度障害児」という。）の割合については、前年度(</w:t>
            </w:r>
            <w:r w:rsidR="00981C4B" w:rsidRPr="0049281B">
              <w:rPr>
                <w:rFonts w:ascii="ＭＳ 明朝" w:hAnsi="ＭＳ 明朝" w:hint="eastAsia"/>
              </w:rPr>
              <w:t>３</w:t>
            </w:r>
            <w:r w:rsidRPr="0049281B">
              <w:rPr>
                <w:rFonts w:ascii="ＭＳ 明朝" w:hAnsi="ＭＳ 明朝"/>
              </w:rPr>
              <w:t>月を除く。)又は届出日の属する月の前</w:t>
            </w:r>
            <w:r w:rsidR="00981C4B" w:rsidRPr="0049281B">
              <w:rPr>
                <w:rFonts w:ascii="ＭＳ 明朝" w:hAnsi="ＭＳ 明朝" w:hint="eastAsia"/>
              </w:rPr>
              <w:t>３</w:t>
            </w:r>
            <w:r w:rsidRPr="0049281B">
              <w:rPr>
                <w:rFonts w:ascii="ＭＳ 明朝" w:hAnsi="ＭＳ 明朝"/>
              </w:rPr>
              <w:t>月の</w:t>
            </w:r>
            <w:r w:rsidR="00981C4B" w:rsidRPr="0049281B">
              <w:rPr>
                <w:rFonts w:ascii="ＭＳ 明朝" w:hAnsi="ＭＳ 明朝" w:hint="eastAsia"/>
              </w:rPr>
              <w:t>１</w:t>
            </w:r>
            <w:r w:rsidRPr="0049281B">
              <w:rPr>
                <w:rFonts w:ascii="ＭＳ 明朝" w:hAnsi="ＭＳ 明朝"/>
              </w:rPr>
              <w:t>月当たりの実績の平均について、利用実人員を用いて</w:t>
            </w:r>
            <w:r w:rsidRPr="0049281B">
              <w:rPr>
                <w:rFonts w:ascii="ＭＳ 明朝" w:hAnsi="ＭＳ 明朝"/>
              </w:rPr>
              <w:lastRenderedPageBreak/>
              <w:t>算定するものとする。</w:t>
            </w:r>
          </w:p>
          <w:p w:rsidR="00F92721"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また、本要件に係る割合の計算において、喀痰吸引等を必要とする者及び重度障害児の人数を算入できる事業所は、社会福祉士及び介護福祉士法の規定に基づき、自らの事業又はその一環として喀痰吸引等の業務を行うための登録を受けているものに限られること。</w:t>
            </w:r>
          </w:p>
          <w:p w:rsidR="00981C4B" w:rsidRPr="0049281B" w:rsidRDefault="00F9272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㈣</w:t>
            </w:r>
            <w:r w:rsidR="00981C4B" w:rsidRPr="0049281B">
              <w:rPr>
                <w:rFonts w:ascii="ＭＳ 明朝" w:hAnsi="ＭＳ 明朝" w:hint="eastAsia"/>
              </w:rPr>
              <w:t xml:space="preserve">　</w:t>
            </w:r>
            <w:r w:rsidRPr="0049281B">
              <w:rPr>
                <w:rFonts w:ascii="ＭＳ 明朝" w:hAnsi="ＭＳ 明朝"/>
              </w:rPr>
              <w:t>割合の計算方法</w:t>
            </w:r>
          </w:p>
          <w:p w:rsidR="00981C4B" w:rsidRPr="0049281B" w:rsidRDefault="00F92721" w:rsidP="00981C4B">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㈡アの職員の割合及び㈢の利用実人員の割合の計算は、次の取扱いによるものとする。</w:t>
            </w:r>
          </w:p>
          <w:p w:rsidR="00FB1618" w:rsidRPr="0049281B" w:rsidRDefault="00F92721" w:rsidP="00981C4B">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rPr>
              <w:t>ア</w:t>
            </w:r>
            <w:r w:rsidR="00981C4B" w:rsidRPr="0049281B">
              <w:rPr>
                <w:rFonts w:ascii="ＭＳ 明朝" w:hAnsi="ＭＳ 明朝" w:hint="eastAsia"/>
              </w:rPr>
              <w:t xml:space="preserve">　</w:t>
            </w:r>
            <w:r w:rsidRPr="0049281B">
              <w:rPr>
                <w:rFonts w:ascii="ＭＳ 明朝" w:hAnsi="ＭＳ 明朝"/>
              </w:rPr>
              <w:t>前年度の実績が</w:t>
            </w:r>
            <w:r w:rsidR="00981C4B" w:rsidRPr="0049281B">
              <w:rPr>
                <w:rFonts w:ascii="ＭＳ 明朝" w:hAnsi="ＭＳ 明朝" w:hint="eastAsia"/>
              </w:rPr>
              <w:t>６</w:t>
            </w:r>
            <w:r w:rsidRPr="0049281B">
              <w:rPr>
                <w:rFonts w:ascii="ＭＳ 明朝" w:hAnsi="ＭＳ 明朝"/>
              </w:rPr>
              <w:t>月に満たない事業所(新たに事業を開始し、又は再開した事業所を含む。)については、前年度の実績による加算の届出はできないものとする。</w:t>
            </w:r>
          </w:p>
          <w:p w:rsidR="00FB1618" w:rsidRPr="0049281B" w:rsidRDefault="00F92721" w:rsidP="00981C4B">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rPr>
              <w:t>イ</w:t>
            </w:r>
            <w:r w:rsidR="00FB1618" w:rsidRPr="0049281B">
              <w:rPr>
                <w:rFonts w:ascii="ＭＳ 明朝" w:hAnsi="ＭＳ 明朝" w:hint="eastAsia"/>
              </w:rPr>
              <w:t xml:space="preserve">　</w:t>
            </w:r>
            <w:r w:rsidRPr="0049281B">
              <w:rPr>
                <w:rFonts w:ascii="ＭＳ 明朝" w:hAnsi="ＭＳ 明朝"/>
              </w:rPr>
              <w:t>前</w:t>
            </w:r>
            <w:r w:rsidR="00FB1618" w:rsidRPr="0049281B">
              <w:rPr>
                <w:rFonts w:ascii="ＭＳ 明朝" w:hAnsi="ＭＳ 明朝" w:hint="eastAsia"/>
              </w:rPr>
              <w:t>３</w:t>
            </w:r>
            <w:r w:rsidRPr="0049281B">
              <w:rPr>
                <w:rFonts w:ascii="ＭＳ 明朝" w:hAnsi="ＭＳ 明朝"/>
              </w:rPr>
              <w:t>月の実績により届出を行った事業所については、届出を行った月以降においても、直近</w:t>
            </w:r>
            <w:r w:rsidR="00FB1618" w:rsidRPr="0049281B">
              <w:rPr>
                <w:rFonts w:ascii="ＭＳ 明朝" w:hAnsi="ＭＳ 明朝" w:hint="eastAsia"/>
              </w:rPr>
              <w:t>３</w:t>
            </w:r>
            <w:r w:rsidRPr="0049281B">
              <w:rPr>
                <w:rFonts w:ascii="ＭＳ 明朝" w:hAnsi="ＭＳ 明朝"/>
              </w:rPr>
              <w:t>月間の職員又は利用者の割合につき、毎月継続的に所定の割合を維持しなければならない。</w:t>
            </w:r>
          </w:p>
          <w:p w:rsidR="00F92721" w:rsidRPr="0049281B" w:rsidRDefault="00F92721" w:rsidP="00FB1618">
            <w:pPr>
              <w:kinsoku w:val="0"/>
              <w:autoSpaceDE w:val="0"/>
              <w:autoSpaceDN w:val="0"/>
              <w:adjustRightInd w:val="0"/>
              <w:snapToGrid w:val="0"/>
              <w:ind w:leftChars="300" w:left="630" w:firstLineChars="100" w:firstLine="210"/>
              <w:rPr>
                <w:rFonts w:ascii="ＭＳ 明朝" w:hAnsi="ＭＳ 明朝"/>
              </w:rPr>
            </w:pPr>
            <w:r w:rsidRPr="0049281B">
              <w:rPr>
                <w:rFonts w:ascii="ＭＳ 明朝" w:hAnsi="ＭＳ 明朝"/>
              </w:rPr>
              <w:t>また、その割合については、毎月ごとに記録するものとし、所定の割合を下回った場合については、直ちに第</w:t>
            </w:r>
            <w:r w:rsidR="00FB1618" w:rsidRPr="0049281B">
              <w:rPr>
                <w:rFonts w:ascii="ＭＳ 明朝" w:hAnsi="ＭＳ 明朝" w:hint="eastAsia"/>
              </w:rPr>
              <w:t>１</w:t>
            </w:r>
            <w:r w:rsidRPr="0049281B">
              <w:rPr>
                <w:rFonts w:ascii="ＭＳ 明朝" w:hAnsi="ＭＳ 明朝"/>
              </w:rPr>
              <w:t>の</w:t>
            </w:r>
            <w:r w:rsidR="00FB1618" w:rsidRPr="0049281B">
              <w:rPr>
                <w:rFonts w:ascii="ＭＳ 明朝" w:hAnsi="ＭＳ 明朝" w:hint="eastAsia"/>
              </w:rPr>
              <w:t>５</w:t>
            </w:r>
            <w:r w:rsidRPr="0049281B">
              <w:rPr>
                <w:rFonts w:ascii="ＭＳ 明朝" w:hAnsi="ＭＳ 明朝"/>
              </w:rPr>
              <w:t>の届出を提出しなければならない。</w:t>
            </w:r>
          </w:p>
          <w:p w:rsidR="00FB1618" w:rsidRPr="0049281B" w:rsidRDefault="00F9272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㈤</w:t>
            </w:r>
            <w:r w:rsidR="00FB1618" w:rsidRPr="0049281B">
              <w:rPr>
                <w:rFonts w:ascii="ＭＳ 明朝" w:hAnsi="ＭＳ 明朝" w:hint="eastAsia"/>
              </w:rPr>
              <w:t xml:space="preserve">　</w:t>
            </w:r>
            <w:r w:rsidRPr="0049281B">
              <w:rPr>
                <w:rFonts w:ascii="ＭＳ 明朝" w:hAnsi="ＭＳ 明朝"/>
              </w:rPr>
              <w:t>経過措置</w:t>
            </w:r>
          </w:p>
          <w:p w:rsidR="00F92721" w:rsidRPr="0049281B" w:rsidRDefault="00F92721" w:rsidP="00FB1618">
            <w:pPr>
              <w:kinsoku w:val="0"/>
              <w:autoSpaceDE w:val="0"/>
              <w:autoSpaceDN w:val="0"/>
              <w:adjustRightInd w:val="0"/>
              <w:snapToGrid w:val="0"/>
              <w:ind w:leftChars="200" w:left="420" w:firstLineChars="100" w:firstLine="210"/>
              <w:rPr>
                <w:rFonts w:ascii="ＭＳ 明朝" w:hAnsi="ＭＳ 明朝"/>
              </w:rPr>
            </w:pPr>
            <w:r w:rsidRPr="0049281B">
              <w:rPr>
                <w:rFonts w:ascii="ＭＳ 明朝" w:hAnsi="ＭＳ 明朝"/>
              </w:rPr>
              <w:t>令和</w:t>
            </w:r>
            <w:r w:rsidR="00FB1618" w:rsidRPr="0049281B">
              <w:rPr>
                <w:rFonts w:ascii="ＭＳ 明朝" w:hAnsi="ＭＳ 明朝" w:hint="eastAsia"/>
              </w:rPr>
              <w:t>６</w:t>
            </w:r>
            <w:r w:rsidRPr="0049281B">
              <w:rPr>
                <w:rFonts w:ascii="ＭＳ 明朝" w:hAnsi="ＭＳ 明朝"/>
              </w:rPr>
              <w:t>年</w:t>
            </w:r>
            <w:r w:rsidR="00FB1618" w:rsidRPr="0049281B">
              <w:rPr>
                <w:rFonts w:ascii="ＭＳ 明朝" w:hAnsi="ＭＳ 明朝" w:hint="eastAsia"/>
              </w:rPr>
              <w:t>３</w:t>
            </w:r>
            <w:r w:rsidRPr="0049281B">
              <w:rPr>
                <w:rFonts w:ascii="ＭＳ 明朝" w:hAnsi="ＭＳ 明朝"/>
              </w:rPr>
              <w:t>月31日において第543号告示第１号イ、ハ又はニの適用を受けている事業所に係る同号イ、ハ又はニの適用については、令和</w:t>
            </w:r>
            <w:r w:rsidR="00FB1618" w:rsidRPr="0049281B">
              <w:rPr>
                <w:rFonts w:ascii="ＭＳ 明朝" w:hAnsi="ＭＳ 明朝" w:hint="eastAsia"/>
              </w:rPr>
              <w:t>９</w:t>
            </w:r>
            <w:r w:rsidRPr="0049281B">
              <w:rPr>
                <w:rFonts w:ascii="ＭＳ 明朝" w:hAnsi="ＭＳ 明朝"/>
              </w:rPr>
              <w:t>年</w:t>
            </w:r>
            <w:r w:rsidR="00FB1618" w:rsidRPr="0049281B">
              <w:rPr>
                <w:rFonts w:ascii="ＭＳ 明朝" w:hAnsi="ＭＳ 明朝" w:hint="eastAsia"/>
              </w:rPr>
              <w:t>３</w:t>
            </w:r>
            <w:r w:rsidRPr="0049281B">
              <w:rPr>
                <w:rFonts w:ascii="ＭＳ 明朝" w:hAnsi="ＭＳ 明朝"/>
              </w:rPr>
              <w:t>月31日までの間、なお従前の例によることができる。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◎平成21年度障害福祉サービス報酬改定に係るＱ＆Ａ（VOL.3）</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【特定事業所加算】</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問２－２</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特定事業所加算における「計画的な研修の実施」を行う上での留意事項を示されたい。</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（答）</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研修計画の策定に当たっては、当該計画の期間については定め</w:t>
            </w:r>
            <w:r w:rsidRPr="0049281B">
              <w:rPr>
                <w:rFonts w:ascii="ＭＳ 明朝" w:hAnsi="ＭＳ 明朝" w:hint="eastAsia"/>
                <w:color w:val="000000" w:themeColor="text1"/>
              </w:rPr>
              <w:lastRenderedPageBreak/>
              <w:t>ていないため、当該従業者の技能や経験に応じた適切な期間を設定する等、柔軟な計画策定をされたい。</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また、計画の策定については、全体像に加えて、従業者ごとに策定することとされているが、この従業者ごとの計画については、職責、経験年数、勤続年数、所有資格及び本人の意向等に応じ、職員をグループ分けして作成することも差し支えない。</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なお、計画については、すべての従業者が概ね１年の間に１回以上、なんらかの研修を実施できるよう策定すること。</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◎平成21年度障害福祉サービス報酬改定に係るＱ＆Ａ（VOL.1）</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【特定事業所加算】</w:t>
            </w: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問２－４</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特定事業所加算の算定要件の一つである「訪問系サービス事業者が実施する健康診断」の取扱いはどうなるのか。また、上記の健康診断を非常勤従業者が自己の希望により自己負担で保健所等において受診した場合や定期的に受診する場合の取扱いはどうなるのか。</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kinsoku w:val="0"/>
              <w:autoSpaceDE w:val="0"/>
              <w:autoSpaceDN w:val="0"/>
              <w:adjustRightInd w:val="0"/>
              <w:snapToGrid w:val="0"/>
              <w:rPr>
                <w:rFonts w:ascii="ＭＳ 明朝" w:hAnsi="ＭＳ 明朝"/>
                <w:color w:val="000000" w:themeColor="text1"/>
              </w:rPr>
            </w:pPr>
            <w:r w:rsidRPr="0049281B">
              <w:rPr>
                <w:rFonts w:ascii="ＭＳ 明朝" w:hAnsi="ＭＳ 明朝" w:hint="eastAsia"/>
                <w:color w:val="000000" w:themeColor="text1"/>
              </w:rPr>
              <w:t>（答）</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事業者が実施する健康診断は、労働安全衛生法と同等の定期健康診断である。健康診断については、労働安全衛生法により定期に実施することが義務付けられた「常時使用する労働者」に該当しない従業者も含めて、少なくとも１年以内ごとに１回、事業主の費用負担により実施するものとする。</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平成２１年度については、当該健康診断等が当該年度中に実施されることが計画されていることをもって足りるものとする。また、年度途中から新規に事業を開始する場合においても、同様の取扱いとする。</w:t>
            </w:r>
          </w:p>
          <w:p w:rsidR="001B1781" w:rsidRPr="0049281B" w:rsidRDefault="001B1781" w:rsidP="001B1781">
            <w:pPr>
              <w:kinsoku w:val="0"/>
              <w:autoSpaceDE w:val="0"/>
              <w:autoSpaceDN w:val="0"/>
              <w:adjustRightInd w:val="0"/>
              <w:snapToGrid w:val="0"/>
              <w:ind w:firstLineChars="100" w:firstLine="210"/>
              <w:rPr>
                <w:rFonts w:ascii="ＭＳ 明朝" w:hAnsi="ＭＳ 明朝"/>
                <w:color w:val="000000" w:themeColor="text1"/>
              </w:rPr>
            </w:pPr>
            <w:r w:rsidRPr="0049281B">
              <w:rPr>
                <w:rFonts w:ascii="ＭＳ 明朝" w:hAnsi="ＭＳ 明朝" w:hint="eastAsia"/>
                <w:color w:val="000000" w:themeColor="text1"/>
              </w:rPr>
              <w:t>なお、従業者が事業者の指定した医師又は歯科医師が行う健康診断を受診することを希望せず、他の医師又は歯科医師の行う健康診断を受診し、その結果を証明する書面を提出した場合は、健康診断を受診したものとして取り扱って差し支えない。</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jc w:val="left"/>
              <w:rPr>
                <w:rFonts w:ascii="ＭＳ 明朝" w:hAnsi="ＭＳ 明朝"/>
                <w:color w:val="000000" w:themeColor="text1"/>
              </w:rPr>
            </w:pPr>
            <w:r w:rsidRPr="0049281B">
              <w:rPr>
                <w:rFonts w:ascii="ＭＳ 明朝" w:hAnsi="ＭＳ 明朝"/>
                <w:color w:val="000000" w:themeColor="text1"/>
              </w:rPr>
              <w:t xml:space="preserve">の注12     </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平18厚告543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の一</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加算の届出</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24301415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（Ⅰ）</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4681326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（Ⅱ）</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5237567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（Ⅲ）</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796414559"/>
                <w14:checkbox>
                  <w14:checked w14:val="1"/>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2844288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51815774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79432497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（13）平成21年厚生労働省告示第176号に規定する「</w:t>
            </w:r>
            <w:r w:rsidRPr="0049281B">
              <w:rPr>
                <w:rFonts w:ascii="ＭＳ 明朝" w:hAnsi="ＭＳ 明朝"/>
                <w:szCs w:val="21"/>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49281B">
              <w:rPr>
                <w:rFonts w:ascii="ＭＳ 明朝" w:hAnsi="ＭＳ 明朝"/>
              </w:rPr>
              <w:t>厚生労働大臣が定める地域」に居住している利用者に対して、指定居宅介護事業所等の居宅介護従業者が指定居宅介護等を行った場合にあっては、</w:t>
            </w:r>
            <w:r w:rsidRPr="0049281B">
              <w:rPr>
                <w:rFonts w:ascii="ＭＳ 明朝" w:hAnsi="ＭＳ 明朝" w:hint="eastAsia"/>
              </w:rPr>
              <w:t>１</w:t>
            </w:r>
            <w:r w:rsidRPr="0049281B">
              <w:rPr>
                <w:rFonts w:ascii="ＭＳ 明朝" w:hAnsi="ＭＳ 明朝"/>
              </w:rPr>
              <w:t>回につき所定単位数の100分の15に相当する単位数を所定単位数に加算しているか。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一　離島振興法(昭和二十八年法律第七十二号)第二条第一項の規定により指定された離島振興対策実施地域</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二　奄美群島振興開発特別措置法(昭和二十九年法律第百八十九号)第一条に規定する奄美群島</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三　豪雪地帯対策特別措置法(昭和三十七年法律第七十三号)第二条第二項の規定により指定された特別豪雪地帯</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五　山村振興法(昭和四十年法律第六十四号)第七条第一項の規定により指定された振興山村</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六　小笠原諸島振興開発特別措置法(昭和四十四年法律第七十九号)第四条第一項に規定する小笠原諸島</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七　半島振興法(昭和六十年法律第六十三号)第二条第一項の規定により指定された半島振興対策実施地域</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八　特定農山村地域における農林業等の活性化のための基盤整備の促進に関する法律(平成五年法律第七十二号)第二条第一項に規定する特定農山村地域</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lastRenderedPageBreak/>
              <w:t>九　過疎地域の持続的発展の支援に関する特別措置法(令和三年法律第十九号)第二条第一項に規定する過疎地域</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十　沖縄振興特別措置法(平成十四年法律第十四号)第三条第三号に規定する離島</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FB1618"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⑮</w:t>
            </w:r>
            <w:r w:rsidR="001B1781" w:rsidRPr="0049281B">
              <w:rPr>
                <w:rFonts w:ascii="ＭＳ 明朝" w:hAnsi="ＭＳ 明朝" w:hint="eastAsia"/>
                <w:color w:val="000000" w:themeColor="text1"/>
              </w:rPr>
              <w:t xml:space="preserve">　特別地域加算の取扱いについて</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hint="eastAsia"/>
                <w:color w:val="000000" w:themeColor="text1"/>
              </w:rPr>
              <w:t>特別地域加算を算定する利用者に対して、指定障害福祉サービス基準第31条第５号に規定する通常の事業の実施地域を越えてサービス提供した場合、指定障害福祉サービス基準第21 条第３項に規定する交通費の支払いを受けることはできないこととする。</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 xml:space="preserve">の注13      </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平21厚告176</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該当があれば受給者証に記載</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75683208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88524434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98211332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356BF2">
        <w:trPr>
          <w:trHeight w:val="564"/>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14）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1人に対し、</w:t>
            </w:r>
            <w:r w:rsidRPr="0049281B">
              <w:rPr>
                <w:rFonts w:ascii="ＭＳ 明朝" w:hAnsi="ＭＳ 明朝" w:hint="eastAsia"/>
              </w:rPr>
              <w:t>１</w:t>
            </w:r>
            <w:r w:rsidRPr="0049281B">
              <w:rPr>
                <w:rFonts w:ascii="ＭＳ 明朝" w:hAnsi="ＭＳ 明朝"/>
              </w:rPr>
              <w:t>月につき</w:t>
            </w:r>
            <w:r w:rsidRPr="0049281B">
              <w:rPr>
                <w:rFonts w:ascii="ＭＳ 明朝" w:hAnsi="ＭＳ 明朝" w:hint="eastAsia"/>
              </w:rPr>
              <w:t>２</w:t>
            </w:r>
            <w:r w:rsidRPr="0049281B">
              <w:rPr>
                <w:rFonts w:ascii="ＭＳ 明朝" w:hAnsi="ＭＳ 明朝"/>
              </w:rPr>
              <w:t>回を限度として、</w:t>
            </w:r>
            <w:r w:rsidRPr="0049281B">
              <w:rPr>
                <w:rFonts w:ascii="ＭＳ 明朝" w:hAnsi="ＭＳ 明朝" w:hint="eastAsia"/>
              </w:rPr>
              <w:t>１</w:t>
            </w:r>
            <w:r w:rsidRPr="0049281B">
              <w:rPr>
                <w:rFonts w:ascii="ＭＳ 明朝" w:hAnsi="ＭＳ 明朝"/>
              </w:rPr>
              <w:t>回につき100単位を加算しているか。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FB1618"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⑯</w:t>
            </w:r>
            <w:r w:rsidR="001B1781" w:rsidRPr="0049281B">
              <w:rPr>
                <w:rFonts w:ascii="ＭＳ 明朝" w:hAnsi="ＭＳ 明朝" w:hint="eastAsia"/>
                <w:color w:val="000000" w:themeColor="text1"/>
              </w:rPr>
              <w:t xml:space="preserve">　緊急時対応加算の取扱いについて</w:t>
            </w:r>
          </w:p>
          <w:p w:rsidR="00FB1618" w:rsidRPr="0049281B" w:rsidRDefault="00FB1618"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rPr>
              <w:t>㈠</w:t>
            </w:r>
            <w:r w:rsidRPr="0049281B">
              <w:rPr>
                <w:rFonts w:ascii="ＭＳ 明朝" w:hAnsi="ＭＳ 明朝" w:hint="eastAsia"/>
              </w:rPr>
              <w:t xml:space="preserve">　</w:t>
            </w:r>
            <w:r w:rsidRPr="0049281B">
              <w:rPr>
                <w:rFonts w:ascii="ＭＳ 明朝" w:hAnsi="ＭＳ 明朝"/>
              </w:rPr>
              <w:t>「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rsidR="00FB1618" w:rsidRPr="0049281B" w:rsidRDefault="00FB1618"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rPr>
              <w:t>㈡</w:t>
            </w:r>
            <w:r w:rsidRPr="0049281B">
              <w:rPr>
                <w:rFonts w:ascii="ＭＳ 明朝" w:hAnsi="ＭＳ 明朝" w:hint="eastAsia"/>
              </w:rPr>
              <w:t xml:space="preserve">　</w:t>
            </w:r>
            <w:r w:rsidRPr="0049281B">
              <w:rPr>
                <w:rFonts w:ascii="ＭＳ 明朝" w:hAnsi="ＭＳ 明朝"/>
              </w:rPr>
              <w:t>当該加算は、</w:t>
            </w:r>
            <w:r w:rsidRPr="0049281B">
              <w:rPr>
                <w:rFonts w:ascii="ＭＳ 明朝" w:hAnsi="ＭＳ 明朝" w:hint="eastAsia"/>
              </w:rPr>
              <w:t>１</w:t>
            </w:r>
            <w:r w:rsidRPr="0049281B">
              <w:rPr>
                <w:rFonts w:ascii="ＭＳ 明朝" w:hAnsi="ＭＳ 明朝"/>
              </w:rPr>
              <w:t>回の要請につき</w:t>
            </w:r>
            <w:r w:rsidRPr="0049281B">
              <w:rPr>
                <w:rFonts w:ascii="ＭＳ 明朝" w:hAnsi="ＭＳ 明朝" w:hint="eastAsia"/>
              </w:rPr>
              <w:t>１</w:t>
            </w:r>
            <w:r w:rsidRPr="0049281B">
              <w:rPr>
                <w:rFonts w:ascii="ＭＳ 明朝" w:hAnsi="ＭＳ 明朝"/>
              </w:rPr>
              <w:t>回を限度として算定できるものとする。</w:t>
            </w:r>
          </w:p>
          <w:p w:rsidR="00FB1618" w:rsidRPr="0049281B" w:rsidRDefault="00FB1618"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rPr>
              <w:t>㈢</w:t>
            </w:r>
            <w:r w:rsidR="00256EC7" w:rsidRPr="0049281B">
              <w:rPr>
                <w:rFonts w:ascii="ＭＳ 明朝" w:hAnsi="ＭＳ 明朝" w:hint="eastAsia"/>
              </w:rPr>
              <w:t xml:space="preserve">　</w:t>
            </w:r>
            <w:r w:rsidRPr="0049281B">
              <w:rPr>
                <w:rFonts w:ascii="ＭＳ 明朝" w:hAnsi="ＭＳ 明朝"/>
              </w:rPr>
              <w:t>当該加算の対象となる居宅介護の所要時間については、</w:t>
            </w:r>
            <w:r w:rsidRPr="0049281B">
              <w:rPr>
                <w:rFonts w:ascii="ＭＳ 明朝" w:hAnsi="ＭＳ 明朝" w:cs="ＭＳ 明朝" w:hint="eastAsia"/>
              </w:rPr>
              <w:t>③</w:t>
            </w:r>
            <w:r w:rsidRPr="0049281B">
              <w:rPr>
                <w:rFonts w:ascii="ＭＳ 明朝" w:hAnsi="ＭＳ 明朝"/>
              </w:rPr>
              <w:t>㈠</w:t>
            </w:r>
            <w:r w:rsidRPr="0049281B">
              <w:rPr>
                <w:rFonts w:ascii="ＭＳ 明朝" w:hAnsi="ＭＳ 明朝"/>
              </w:rPr>
              <w:lastRenderedPageBreak/>
              <w:t>及び㈢の規定は適用されないものとする。したがって、所要時間が20分未満であっても、30分未満の身体介護中心型の所定単位数の算定及び当該加算の算定は可能であり、当該加算の対象</w:t>
            </w:r>
            <w:r w:rsidR="00256EC7" w:rsidRPr="0049281B">
              <w:rPr>
                <w:rFonts w:ascii="ＭＳ 明朝" w:hAnsi="ＭＳ 明朝" w:hint="eastAsia"/>
              </w:rPr>
              <w:t>と</w:t>
            </w:r>
            <w:r w:rsidRPr="0049281B">
              <w:rPr>
                <w:rFonts w:ascii="ＭＳ 明朝" w:hAnsi="ＭＳ 明朝"/>
              </w:rPr>
              <w:t>なる居宅介護と当該居宅介護の前後に行われた居宅介護の間隔が</w:t>
            </w:r>
            <w:r w:rsidR="00256EC7" w:rsidRPr="0049281B">
              <w:rPr>
                <w:rFonts w:ascii="ＭＳ 明朝" w:hAnsi="ＭＳ 明朝" w:hint="eastAsia"/>
              </w:rPr>
              <w:t>２</w:t>
            </w:r>
            <w:r w:rsidRPr="0049281B">
              <w:rPr>
                <w:rFonts w:ascii="ＭＳ 明朝" w:hAnsi="ＭＳ 明朝"/>
              </w:rPr>
              <w:t>時間未満であった場合であっても、それぞれの所要時間に応じた所定単位数を算定する(所要時間を合算する必要はない)ものとする。</w:t>
            </w:r>
          </w:p>
          <w:p w:rsidR="00FB1618" w:rsidRPr="0049281B" w:rsidRDefault="00FB1618"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rPr>
              <w:t>㈣</w:t>
            </w:r>
            <w:r w:rsidR="00256EC7" w:rsidRPr="0049281B">
              <w:rPr>
                <w:rFonts w:ascii="ＭＳ 明朝" w:hAnsi="ＭＳ 明朝" w:hint="eastAsia"/>
              </w:rPr>
              <w:t xml:space="preserve">　</w:t>
            </w:r>
            <w:r w:rsidRPr="0049281B">
              <w:rPr>
                <w:rFonts w:ascii="ＭＳ 明朝" w:hAnsi="ＭＳ 明朝"/>
              </w:rPr>
              <w:t>緊急時対応加算の対象となる指定居宅介護等の提供を行った場合は、指定障害福祉サービス基準第19条に基づき、要請のあった時間、要請の内容、当該居宅介護の提供時刻及び緊急時対応加算の算定対象である旨等を記録するものとする。</w:t>
            </w:r>
          </w:p>
          <w:p w:rsidR="00356BF2" w:rsidRPr="0049281B" w:rsidRDefault="00356BF2" w:rsidP="00356BF2">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㈤　市町村により地域生活支援拠点等（法第77条第４項に規定する地域生活支援拠点等をいう。以下同じ。）として位置付けられていること並びに市町村及び法第77条第３項第１号に規定する関係機関（以下「拠点関係機関」という。）との連携及び調整に従事する者（以下「連携担当者」という。）を１名以上配置していることを都道府県知事又は市町村長に届け出た指定居宅介護事業所等の場合、１回につき定める単位数に、さらに50単位を加算するものとする。</w:t>
            </w:r>
          </w:p>
          <w:p w:rsidR="00356BF2" w:rsidRPr="0049281B" w:rsidRDefault="00356BF2" w:rsidP="00356BF2">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法第89条の３第１項に規定する協議会をいう。以下同じ。）等の協議の場で共有するなど、地域生活支援拠点等に位置付けられたことを積極的に周知すること。</w:t>
            </w:r>
          </w:p>
          <w:p w:rsidR="00356BF2" w:rsidRPr="0049281B" w:rsidRDefault="00356BF2" w:rsidP="00356BF2">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さらに、連携担当者は、緊急時の対応における連携のみではなく、平時から地域生活支援拠点等のコーディネート機能を担う相談支援事業所等の拠点関係機関との情報連携に努めることとし、行政機関や３の(7)の⑤の(一)に規定する拠点コーディネーターとの日常的な情報連携や地域における地域生活支</w:t>
            </w:r>
            <w:r w:rsidRPr="0049281B">
              <w:rPr>
                <w:rFonts w:ascii="ＭＳ 明朝" w:hAnsi="ＭＳ 明朝" w:hint="eastAsia"/>
              </w:rPr>
              <w:lastRenderedPageBreak/>
              <w:t>援拠点等に係る会議体や協議会へ積極的に参画すること。</w:t>
            </w:r>
          </w:p>
          <w:p w:rsidR="001B1781" w:rsidRPr="0049281B" w:rsidRDefault="001B1781" w:rsidP="001B1781">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 xml:space="preserve">の注14      </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12724083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6623505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17661776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（15）前号の加算が算定されている指定居宅介護事業所等が、平成18年厚生労働省告示第551号「</w:t>
            </w:r>
            <w:r w:rsidRPr="0049281B">
              <w:rPr>
                <w:rFonts w:ascii="ＭＳ 明朝" w:hAnsi="ＭＳ 明朝"/>
                <w:szCs w:val="21"/>
              </w:rPr>
              <w:t>厚生労働大臣が定める施設基準並びにこども家庭庁長官及び</w:t>
            </w:r>
            <w:r w:rsidRPr="0049281B">
              <w:rPr>
                <w:rFonts w:ascii="ＭＳ 明朝" w:hAnsi="ＭＳ 明朝"/>
              </w:rPr>
              <w:t>厚生労働大臣が定める施設基準」第1号に適合するものとして都道府県知事又は市町村長に届けた場合に、更に</w:t>
            </w:r>
            <w:r w:rsidRPr="0049281B">
              <w:rPr>
                <w:rFonts w:ascii="ＭＳ 明朝" w:hAnsi="ＭＳ 明朝" w:hint="eastAsia"/>
              </w:rPr>
              <w:t>１</w:t>
            </w:r>
            <w:r w:rsidRPr="0049281B">
              <w:rPr>
                <w:rFonts w:ascii="ＭＳ 明朝" w:hAnsi="ＭＳ 明朝"/>
              </w:rPr>
              <w:t>回につき50単位を加算しているか。</w:t>
            </w:r>
          </w:p>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◎留意事項通知第２の２の（１）</w:t>
            </w:r>
          </w:p>
          <w:p w:rsidR="001B1781" w:rsidRPr="0049281B" w:rsidRDefault="00FB1618" w:rsidP="001B1781">
            <w:pPr>
              <w:kinsoku w:val="0"/>
              <w:autoSpaceDE w:val="0"/>
              <w:autoSpaceDN w:val="0"/>
              <w:adjustRightInd w:val="0"/>
              <w:snapToGrid w:val="0"/>
              <w:ind w:left="210" w:hangingChars="100" w:hanging="210"/>
              <w:rPr>
                <w:rFonts w:ascii="ＭＳ 明朝" w:hAnsi="ＭＳ 明朝"/>
                <w:color w:val="000000" w:themeColor="text1"/>
              </w:rPr>
            </w:pPr>
            <w:r w:rsidRPr="0049281B">
              <w:rPr>
                <w:rFonts w:ascii="ＭＳ 明朝" w:hAnsi="ＭＳ 明朝" w:hint="eastAsia"/>
                <w:color w:val="000000" w:themeColor="text1"/>
              </w:rPr>
              <w:t>⑯</w:t>
            </w:r>
            <w:r w:rsidR="001B1781" w:rsidRPr="0049281B">
              <w:rPr>
                <w:rFonts w:ascii="ＭＳ 明朝" w:hAnsi="ＭＳ 明朝" w:hint="eastAsia"/>
                <w:color w:val="000000" w:themeColor="text1"/>
              </w:rPr>
              <w:t xml:space="preserve">　緊急時対応加算の取扱いについて</w:t>
            </w:r>
          </w:p>
          <w:p w:rsidR="00256EC7" w:rsidRPr="0049281B" w:rsidRDefault="00FB1618" w:rsidP="00256EC7">
            <w:pPr>
              <w:kinsoku w:val="0"/>
              <w:autoSpaceDE w:val="0"/>
              <w:autoSpaceDN w:val="0"/>
              <w:adjustRightInd w:val="0"/>
              <w:snapToGrid w:val="0"/>
              <w:ind w:left="210" w:hangingChars="100" w:hanging="210"/>
              <w:rPr>
                <w:rFonts w:ascii="ＭＳ 明朝" w:hAnsi="ＭＳ 明朝"/>
              </w:rPr>
            </w:pPr>
            <w:r w:rsidRPr="0049281B">
              <w:rPr>
                <w:rFonts w:ascii="ＭＳ 明朝" w:hAnsi="ＭＳ 明朝"/>
              </w:rPr>
              <w:t>㈤</w:t>
            </w:r>
            <w:r w:rsidR="00256EC7" w:rsidRPr="0049281B">
              <w:rPr>
                <w:rFonts w:ascii="ＭＳ 明朝" w:hAnsi="ＭＳ 明朝" w:hint="eastAsia"/>
              </w:rPr>
              <w:t xml:space="preserve">　</w:t>
            </w:r>
            <w:r w:rsidRPr="0049281B">
              <w:rPr>
                <w:rFonts w:ascii="ＭＳ 明朝" w:hAnsi="ＭＳ 明朝"/>
              </w:rPr>
              <w:t>市町村により地域生活支援拠点等（法第77条第４項に規定する地域生活支援拠点等をいう。以下同じ。）として位置付けられていること並びに市町村及び法第77条第３項第１号に規定する関係機関（以下「拠点関係機関」という。）との連携及び調整に従事する者（以下「連携担当者」という。）を１名以上配置していることを都道府県知事又は市町村長に届け出た指定居宅介護事業所等の場合、１回につき定める単位数に、さらに50単位を加算するものとする。</w:t>
            </w:r>
          </w:p>
          <w:p w:rsidR="00256EC7" w:rsidRPr="0049281B" w:rsidRDefault="00FB1618" w:rsidP="00256EC7">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rPr>
              <w:t>なお、市町村が当該事業所を地域生活支援拠点等として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とともに、市町村及び事業者は、協議会（法第89条の３第１項に規定する協議会をいう。以下同じ。）等の協議の場で共有するなど、地域生活支援拠点等に位置付けられたことを積極的に周知すること。</w:t>
            </w:r>
          </w:p>
          <w:p w:rsidR="001B1781" w:rsidRPr="0049281B" w:rsidRDefault="00FB1618" w:rsidP="00256EC7">
            <w:pPr>
              <w:kinsoku w:val="0"/>
              <w:autoSpaceDE w:val="0"/>
              <w:autoSpaceDN w:val="0"/>
              <w:adjustRightInd w:val="0"/>
              <w:snapToGrid w:val="0"/>
              <w:ind w:leftChars="100" w:left="210" w:firstLineChars="100" w:firstLine="210"/>
              <w:rPr>
                <w:rFonts w:ascii="ＭＳ 明朝" w:hAnsi="ＭＳ 明朝"/>
                <w:color w:val="000000" w:themeColor="text1"/>
              </w:rPr>
            </w:pPr>
            <w:r w:rsidRPr="0049281B">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さらに、連携担当者は、緊急時の対応における連携のみではなく、平時から地域生活支援拠点等のコーディネート機能を担う相談支援事業所等の拠点関係機関との情報連携に努めることとし、行政機関や３の</w:t>
            </w:r>
            <w:r w:rsidRPr="0049281B">
              <w:rPr>
                <w:rFonts w:ascii="ＭＳ 明朝" w:hAnsi="ＭＳ 明朝" w:cs="ＭＳ 明朝" w:hint="eastAsia"/>
              </w:rPr>
              <w:t>⑺</w:t>
            </w:r>
            <w:r w:rsidRPr="0049281B">
              <w:rPr>
                <w:rFonts w:ascii="ＭＳ 明朝" w:hAnsi="ＭＳ 明朝"/>
              </w:rPr>
              <w:t>の</w:t>
            </w:r>
            <w:r w:rsidRPr="0049281B">
              <w:rPr>
                <w:rFonts w:ascii="ＭＳ 明朝" w:hAnsi="ＭＳ 明朝" w:cs="ＭＳ 明朝" w:hint="eastAsia"/>
              </w:rPr>
              <w:t>⑤</w:t>
            </w:r>
            <w:r w:rsidRPr="0049281B">
              <w:rPr>
                <w:rFonts w:ascii="ＭＳ 明朝" w:hAnsi="ＭＳ 明朝"/>
              </w:rPr>
              <w:t>の㈠に規定する拠点コーディネ</w:t>
            </w:r>
            <w:r w:rsidRPr="0049281B">
              <w:rPr>
                <w:rFonts w:ascii="ＭＳ 明朝" w:hAnsi="ＭＳ 明朝"/>
              </w:rPr>
              <w:lastRenderedPageBreak/>
              <w:t>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平18厚告523</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別表第</w:t>
            </w:r>
            <w:r w:rsidRPr="0049281B">
              <w:rPr>
                <w:rFonts w:ascii="ＭＳ 明朝" w:hAnsi="ＭＳ 明朝" w:hint="eastAsia"/>
                <w:color w:val="000000" w:themeColor="text1"/>
              </w:rPr>
              <w:t>１</w:t>
            </w:r>
            <w:r w:rsidRPr="0049281B">
              <w:rPr>
                <w:rFonts w:ascii="ＭＳ 明朝" w:hAnsi="ＭＳ 明朝"/>
                <w:color w:val="000000" w:themeColor="text1"/>
              </w:rPr>
              <w:t>の１</w:t>
            </w:r>
          </w:p>
          <w:p w:rsidR="001B1781" w:rsidRPr="0049281B" w:rsidRDefault="001B1781" w:rsidP="001B1781">
            <w:pPr>
              <w:rPr>
                <w:rFonts w:ascii="ＭＳ 明朝" w:hAnsi="ＭＳ 明朝"/>
                <w:color w:val="000000" w:themeColor="text1"/>
              </w:rPr>
            </w:pPr>
            <w:r w:rsidRPr="0049281B">
              <w:rPr>
                <w:rFonts w:ascii="ＭＳ 明朝" w:hAnsi="ＭＳ 明朝"/>
                <w:color w:val="000000" w:themeColor="text1"/>
              </w:rPr>
              <w:t>の注15</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ind w:left="210" w:hangingChars="100" w:hanging="21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（16）法第76条の３第１項の規定に基づく情報公表対象サービス等情報に係る報告を行っていない場合は、所定単位数の100分の５に相当する単位数を所定単位数から減算しているか。</w:t>
            </w:r>
          </w:p>
          <w:p w:rsidR="001B1781" w:rsidRPr="0049281B" w:rsidRDefault="001B1781" w:rsidP="001B1781">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rPr>
            </w:pPr>
            <w:r w:rsidRPr="0049281B">
              <w:rPr>
                <w:rFonts w:ascii="ＭＳ 明朝" w:hAnsi="ＭＳ 明朝"/>
              </w:rPr>
              <w:t>法第76条の</w:t>
            </w:r>
            <w:r w:rsidRPr="0049281B">
              <w:rPr>
                <w:rFonts w:ascii="ＭＳ 明朝" w:hAnsi="ＭＳ 明朝" w:hint="eastAsia"/>
              </w:rPr>
              <w:t>３</w:t>
            </w:r>
          </w:p>
          <w:p w:rsidR="001B1781" w:rsidRPr="0049281B" w:rsidRDefault="001B1781" w:rsidP="001B1781">
            <w:pPr>
              <w:rPr>
                <w:rFonts w:ascii="ＭＳ 明朝" w:hAnsi="ＭＳ 明朝"/>
              </w:rPr>
            </w:pPr>
            <w:r w:rsidRPr="0049281B">
              <w:rPr>
                <w:rFonts w:ascii="ＭＳ 明朝" w:hAnsi="ＭＳ 明朝"/>
              </w:rPr>
              <w:t>第</w:t>
            </w:r>
            <w:r w:rsidRPr="0049281B">
              <w:rPr>
                <w:rFonts w:ascii="ＭＳ 明朝" w:hAnsi="ＭＳ 明朝" w:hint="eastAsia"/>
              </w:rPr>
              <w:t>１</w:t>
            </w:r>
            <w:r w:rsidRPr="0049281B">
              <w:rPr>
                <w:rFonts w:ascii="ＭＳ 明朝" w:hAnsi="ＭＳ 明朝"/>
              </w:rPr>
              <w:t>項</w:t>
            </w: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w:t>
            </w:r>
            <w:r w:rsidRPr="0049281B">
              <w:rPr>
                <w:rFonts w:ascii="ＭＳ 明朝" w:hAnsi="ＭＳ 明朝" w:hint="eastAsia"/>
              </w:rPr>
              <w:t>１</w:t>
            </w:r>
          </w:p>
          <w:p w:rsidR="001B1781" w:rsidRPr="0049281B" w:rsidRDefault="001B1781" w:rsidP="001B1781">
            <w:pPr>
              <w:rPr>
                <w:rFonts w:ascii="ＭＳ 明朝" w:hAnsi="ＭＳ 明朝"/>
                <w:color w:val="000000" w:themeColor="text1"/>
              </w:rPr>
            </w:pPr>
            <w:r w:rsidRPr="0049281B">
              <w:rPr>
                <w:rFonts w:ascii="ＭＳ 明朝" w:hAnsi="ＭＳ 明朝"/>
              </w:rPr>
              <w:t>の注16</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B1781" w:rsidP="001B1781">
            <w:pPr>
              <w:rPr>
                <w:rFonts w:ascii="ＭＳ 明朝" w:hAnsi="ＭＳ 明朝"/>
                <w:color w:val="000000" w:themeColor="text1"/>
              </w:rPr>
            </w:pPr>
            <w:r w:rsidRPr="0049281B">
              <w:rPr>
                <w:rFonts w:ascii="ＭＳ 明朝" w:hAnsi="ＭＳ 明朝" w:hint="eastAsia"/>
                <w:color w:val="000000" w:themeColor="text1"/>
              </w:rPr>
              <w:t>身体拘束廃止未実施減算</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ind w:left="210" w:hangingChars="100" w:hanging="210"/>
              <w:rPr>
                <w:rFonts w:ascii="ＭＳ 明朝" w:hAnsi="ＭＳ 明朝"/>
                <w:color w:val="000000" w:themeColor="text1"/>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（17）指定障害福祉サービス基準第33条の</w:t>
            </w:r>
            <w:r w:rsidRPr="0049281B">
              <w:rPr>
                <w:rFonts w:ascii="ＭＳ 明朝" w:hAnsi="ＭＳ 明朝" w:hint="eastAsia"/>
              </w:rPr>
              <w:t>２</w:t>
            </w:r>
            <w:r w:rsidRPr="0049281B">
              <w:rPr>
                <w:rFonts w:ascii="ＭＳ 明朝" w:hAnsi="ＭＳ 明朝"/>
              </w:rPr>
              <w:t>第</w:t>
            </w:r>
            <w:r w:rsidRPr="0049281B">
              <w:rPr>
                <w:rFonts w:ascii="ＭＳ 明朝" w:hAnsi="ＭＳ 明朝" w:hint="eastAsia"/>
              </w:rPr>
              <w:t>１</w:t>
            </w:r>
            <w:r w:rsidRPr="0049281B">
              <w:rPr>
                <w:rFonts w:ascii="ＭＳ 明朝" w:hAnsi="ＭＳ 明朝"/>
              </w:rPr>
              <w:t>項（指定障害福祉サービス基準第43条の</w:t>
            </w:r>
            <w:r w:rsidRPr="0049281B">
              <w:rPr>
                <w:rFonts w:ascii="ＭＳ 明朝" w:hAnsi="ＭＳ 明朝" w:hint="eastAsia"/>
              </w:rPr>
              <w:t>４</w:t>
            </w:r>
            <w:r w:rsidRPr="0049281B">
              <w:rPr>
                <w:rFonts w:ascii="ＭＳ 明朝" w:hAnsi="ＭＳ 明朝"/>
              </w:rPr>
              <w:t>及び第48条第</w:t>
            </w:r>
            <w:r w:rsidRPr="0049281B">
              <w:rPr>
                <w:rFonts w:ascii="ＭＳ 明朝" w:hAnsi="ＭＳ 明朝" w:hint="eastAsia"/>
              </w:rPr>
              <w:t>１</w:t>
            </w:r>
            <w:r w:rsidRPr="0049281B">
              <w:rPr>
                <w:rFonts w:ascii="ＭＳ 明朝" w:hAnsi="ＭＳ 明朝"/>
              </w:rPr>
              <w:t>項において準用する場合を含む。）に規定する基準を満たしていない場合は、所定単位数の100分の１に相当する単位数を所定単位数から減算しているか。</w:t>
            </w:r>
          </w:p>
          <w:p w:rsidR="001B1781" w:rsidRPr="0049281B" w:rsidRDefault="001B1781" w:rsidP="001B1781">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の１</w:t>
            </w:r>
          </w:p>
          <w:p w:rsidR="001B1781" w:rsidRPr="0049281B" w:rsidRDefault="001B1781" w:rsidP="001B1781">
            <w:pPr>
              <w:rPr>
                <w:rFonts w:ascii="ＭＳ 明朝" w:hAnsi="ＭＳ 明朝"/>
              </w:rPr>
            </w:pPr>
            <w:r w:rsidRPr="0049281B">
              <w:rPr>
                <w:rFonts w:ascii="ＭＳ 明朝" w:hAnsi="ＭＳ 明朝"/>
              </w:rPr>
              <w:t>の注17</w:t>
            </w:r>
          </w:p>
          <w:p w:rsidR="001B1781" w:rsidRPr="0049281B" w:rsidRDefault="001B1781" w:rsidP="001B1781">
            <w:pPr>
              <w:rPr>
                <w:rFonts w:ascii="ＭＳ 明朝" w:hAnsi="ＭＳ 明朝"/>
              </w:rPr>
            </w:pPr>
            <w:r w:rsidRPr="0049281B">
              <w:rPr>
                <w:rFonts w:ascii="ＭＳ 明朝" w:hAnsi="ＭＳ 明朝"/>
              </w:rPr>
              <w:t>平18厚令171</w:t>
            </w:r>
          </w:p>
          <w:p w:rsidR="001B1781" w:rsidRPr="0049281B" w:rsidRDefault="001B1781" w:rsidP="001B1781">
            <w:pPr>
              <w:rPr>
                <w:rFonts w:ascii="ＭＳ 明朝" w:hAnsi="ＭＳ 明朝"/>
                <w:color w:val="000000" w:themeColor="text1"/>
              </w:rPr>
            </w:pPr>
            <w:r w:rsidRPr="0049281B">
              <w:rPr>
                <w:rFonts w:ascii="ＭＳ 明朝" w:hAnsi="ＭＳ 明朝"/>
              </w:rPr>
              <w:t>第33条の</w:t>
            </w:r>
            <w:r w:rsidRPr="0049281B">
              <w:rPr>
                <w:rFonts w:ascii="ＭＳ 明朝" w:hAnsi="ＭＳ 明朝" w:hint="eastAsia"/>
              </w:rPr>
              <w:t>２</w:t>
            </w:r>
            <w:r w:rsidRPr="0049281B">
              <w:rPr>
                <w:rFonts w:ascii="ＭＳ 明朝" w:hAnsi="ＭＳ 明朝"/>
              </w:rPr>
              <w:t>第</w:t>
            </w:r>
            <w:r w:rsidRPr="0049281B">
              <w:rPr>
                <w:rFonts w:ascii="ＭＳ 明朝" w:hAnsi="ＭＳ 明朝" w:hint="eastAsia"/>
              </w:rPr>
              <w:t>１</w:t>
            </w:r>
            <w:r w:rsidRPr="0049281B">
              <w:rPr>
                <w:rFonts w:ascii="ＭＳ 明朝" w:hAnsi="ＭＳ 明朝"/>
              </w:rPr>
              <w:t>項、第43条の</w:t>
            </w:r>
            <w:r w:rsidRPr="0049281B">
              <w:rPr>
                <w:rFonts w:ascii="ＭＳ 明朝" w:hAnsi="ＭＳ 明朝" w:hint="eastAsia"/>
              </w:rPr>
              <w:t>４</w:t>
            </w:r>
            <w:r w:rsidRPr="0049281B">
              <w:rPr>
                <w:rFonts w:ascii="ＭＳ 明朝" w:hAnsi="ＭＳ 明朝"/>
              </w:rPr>
              <w:t>、第48条第</w:t>
            </w:r>
            <w:r w:rsidRPr="0049281B">
              <w:rPr>
                <w:rFonts w:ascii="ＭＳ 明朝" w:hAnsi="ＭＳ 明朝" w:hint="eastAsia"/>
              </w:rPr>
              <w:t>１</w:t>
            </w:r>
            <w:r w:rsidRPr="0049281B">
              <w:rPr>
                <w:rFonts w:ascii="ＭＳ 明朝" w:hAnsi="ＭＳ 明朝"/>
              </w:rPr>
              <w:t>項</w:t>
            </w: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85685152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74095362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5687760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rPr>
            </w:pP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rPr>
              <w:t>(18) 指定障害福祉サービス基準第35条の</w:t>
            </w:r>
            <w:r w:rsidRPr="0049281B">
              <w:rPr>
                <w:rFonts w:ascii="ＭＳ 明朝" w:hAnsi="ＭＳ 明朝" w:hint="eastAsia"/>
              </w:rPr>
              <w:t>２</w:t>
            </w:r>
            <w:r w:rsidRPr="0049281B">
              <w:rPr>
                <w:rFonts w:ascii="ＭＳ 明朝" w:hAnsi="ＭＳ 明朝"/>
              </w:rPr>
              <w:t>第</w:t>
            </w:r>
            <w:r w:rsidRPr="0049281B">
              <w:rPr>
                <w:rFonts w:ascii="ＭＳ 明朝" w:hAnsi="ＭＳ 明朝" w:hint="eastAsia"/>
              </w:rPr>
              <w:t>２</w:t>
            </w:r>
            <w:r w:rsidRPr="0049281B">
              <w:rPr>
                <w:rFonts w:ascii="ＭＳ 明朝" w:hAnsi="ＭＳ 明朝"/>
              </w:rPr>
              <w:t>項又は第</w:t>
            </w:r>
            <w:r w:rsidRPr="0049281B">
              <w:rPr>
                <w:rFonts w:ascii="ＭＳ 明朝" w:hAnsi="ＭＳ 明朝" w:hint="eastAsia"/>
              </w:rPr>
              <w:t>３</w:t>
            </w:r>
            <w:r w:rsidRPr="0049281B">
              <w:rPr>
                <w:rFonts w:ascii="ＭＳ 明朝" w:hAnsi="ＭＳ 明朝"/>
              </w:rPr>
              <w:t>項（指定障害福祉サービス基準第43条の</w:t>
            </w:r>
            <w:r w:rsidRPr="0049281B">
              <w:rPr>
                <w:rFonts w:ascii="ＭＳ 明朝" w:hAnsi="ＭＳ 明朝" w:hint="eastAsia"/>
              </w:rPr>
              <w:t>４</w:t>
            </w:r>
            <w:r w:rsidRPr="0049281B">
              <w:rPr>
                <w:rFonts w:ascii="ＭＳ 明朝" w:hAnsi="ＭＳ 明朝"/>
              </w:rPr>
              <w:t>において準用する場合を含む。）に規定する基準を満たしていない場合は、所定単位数の100分の</w:t>
            </w:r>
            <w:r w:rsidRPr="0049281B">
              <w:rPr>
                <w:rFonts w:ascii="ＭＳ 明朝" w:hAnsi="ＭＳ 明朝" w:hint="eastAsia"/>
              </w:rPr>
              <w:t>１</w:t>
            </w:r>
            <w:r w:rsidRPr="0049281B">
              <w:rPr>
                <w:rFonts w:ascii="ＭＳ 明朝" w:hAnsi="ＭＳ 明朝"/>
              </w:rPr>
              <w:t>に相当する単位数を所定単位数から減算しているか。</w:t>
            </w:r>
          </w:p>
          <w:p w:rsidR="001B1781" w:rsidRPr="0049281B" w:rsidRDefault="001B1781" w:rsidP="001B1781">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color w:val="000000" w:themeColor="text1"/>
              </w:rPr>
            </w:pPr>
          </w:p>
          <w:p w:rsidR="001B1781" w:rsidRPr="0049281B" w:rsidRDefault="001B1781" w:rsidP="001B1781">
            <w:r w:rsidRPr="0049281B">
              <w:t>平</w:t>
            </w:r>
            <w:r w:rsidRPr="0049281B">
              <w:t>18</w:t>
            </w:r>
            <w:r w:rsidRPr="0049281B">
              <w:t>厚告</w:t>
            </w:r>
            <w:r w:rsidRPr="0049281B">
              <w:t>523</w:t>
            </w:r>
          </w:p>
          <w:p w:rsidR="001B1781" w:rsidRPr="0049281B" w:rsidRDefault="001B1781" w:rsidP="001B1781">
            <w:r w:rsidRPr="0049281B">
              <w:t>別表第</w:t>
            </w:r>
            <w:r w:rsidRPr="0049281B">
              <w:rPr>
                <w:rFonts w:hint="eastAsia"/>
              </w:rPr>
              <w:t>１</w:t>
            </w:r>
            <w:r w:rsidRPr="0049281B">
              <w:t>の１</w:t>
            </w:r>
          </w:p>
          <w:p w:rsidR="001B1781" w:rsidRPr="0049281B" w:rsidRDefault="001B1781" w:rsidP="001B1781">
            <w:r w:rsidRPr="0049281B">
              <w:t>の注</w:t>
            </w:r>
            <w:r w:rsidRPr="0049281B">
              <w:t>18</w:t>
            </w:r>
          </w:p>
          <w:p w:rsidR="001B1781" w:rsidRPr="0049281B" w:rsidRDefault="001B1781" w:rsidP="001B1781">
            <w:r w:rsidRPr="0049281B">
              <w:t>平</w:t>
            </w:r>
            <w:r w:rsidRPr="0049281B">
              <w:t>18</w:t>
            </w:r>
            <w:r w:rsidRPr="0049281B">
              <w:t>厚令</w:t>
            </w:r>
            <w:r w:rsidRPr="0049281B">
              <w:t>171</w:t>
            </w:r>
          </w:p>
          <w:p w:rsidR="001B1781" w:rsidRPr="0049281B" w:rsidRDefault="001B1781" w:rsidP="001B1781">
            <w:pPr>
              <w:rPr>
                <w:rFonts w:ascii="ＭＳ 明朝" w:hAnsi="ＭＳ 明朝"/>
                <w:color w:val="000000" w:themeColor="text1"/>
              </w:rPr>
            </w:pPr>
            <w:r w:rsidRPr="0049281B">
              <w:t>第</w:t>
            </w:r>
            <w:r w:rsidRPr="0049281B">
              <w:t>35</w:t>
            </w:r>
            <w:r w:rsidRPr="0049281B">
              <w:t>条の</w:t>
            </w:r>
            <w:r w:rsidRPr="0049281B">
              <w:rPr>
                <w:rFonts w:hint="eastAsia"/>
              </w:rPr>
              <w:t>２</w:t>
            </w:r>
            <w:r w:rsidRPr="0049281B">
              <w:t>第</w:t>
            </w:r>
            <w:r w:rsidRPr="0049281B">
              <w:rPr>
                <w:rFonts w:hint="eastAsia"/>
              </w:rPr>
              <w:t>２</w:t>
            </w:r>
            <w:r w:rsidRPr="0049281B">
              <w:t>項・第</w:t>
            </w:r>
            <w:r w:rsidRPr="0049281B">
              <w:rPr>
                <w:rFonts w:hint="eastAsia"/>
              </w:rPr>
              <w:t>３</w:t>
            </w:r>
            <w:r w:rsidRPr="0049281B">
              <w:t>項、第</w:t>
            </w:r>
            <w:r w:rsidRPr="0049281B">
              <w:t>43</w:t>
            </w:r>
            <w:r w:rsidRPr="0049281B">
              <w:t>条の</w:t>
            </w:r>
            <w:r w:rsidRPr="0049281B">
              <w:rPr>
                <w:rFonts w:hint="eastAsia"/>
              </w:rPr>
              <w:t>４</w:t>
            </w: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54856744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205699755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62830484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ind w:left="210" w:hangingChars="100" w:hanging="210"/>
              <w:rPr>
                <w:rFonts w:ascii="ＭＳ 明朝" w:hAnsi="ＭＳ 明朝"/>
                <w:color w:val="000000" w:themeColor="text1"/>
              </w:rPr>
            </w:pPr>
          </w:p>
          <w:p w:rsidR="001B1781" w:rsidRPr="0049281B" w:rsidRDefault="001B1781" w:rsidP="001B1781">
            <w:pPr>
              <w:ind w:left="420" w:hangingChars="200" w:hanging="420"/>
              <w:rPr>
                <w:rFonts w:ascii="ＭＳ 明朝" w:hAnsi="ＭＳ 明朝"/>
              </w:rPr>
            </w:pPr>
            <w:r w:rsidRPr="0049281B">
              <w:rPr>
                <w:rFonts w:ascii="ＭＳ 明朝" w:hAnsi="ＭＳ 明朝"/>
              </w:rPr>
              <w:t>(19) 指定障害福祉サービス基準第40条の</w:t>
            </w:r>
            <w:r w:rsidRPr="0049281B">
              <w:rPr>
                <w:rFonts w:ascii="ＭＳ 明朝" w:hAnsi="ＭＳ 明朝" w:hint="eastAsia"/>
              </w:rPr>
              <w:t>２</w:t>
            </w:r>
            <w:r w:rsidRPr="0049281B">
              <w:rPr>
                <w:rFonts w:ascii="ＭＳ 明朝" w:hAnsi="ＭＳ 明朝"/>
              </w:rPr>
              <w:t>（指定障害福祉サービス基準第43条の</w:t>
            </w:r>
            <w:r w:rsidRPr="0049281B">
              <w:rPr>
                <w:rFonts w:ascii="ＭＳ 明朝" w:hAnsi="ＭＳ 明朝" w:hint="eastAsia"/>
              </w:rPr>
              <w:t>４</w:t>
            </w:r>
            <w:r w:rsidRPr="0049281B">
              <w:rPr>
                <w:rFonts w:ascii="ＭＳ 明朝" w:hAnsi="ＭＳ 明朝"/>
              </w:rPr>
              <w:t>及び第48条第</w:t>
            </w:r>
            <w:r w:rsidRPr="0049281B">
              <w:rPr>
                <w:rFonts w:ascii="ＭＳ 明朝" w:hAnsi="ＭＳ 明朝" w:hint="eastAsia"/>
              </w:rPr>
              <w:t>１</w:t>
            </w:r>
            <w:r w:rsidRPr="0049281B">
              <w:rPr>
                <w:rFonts w:ascii="ＭＳ 明朝" w:hAnsi="ＭＳ 明朝"/>
              </w:rPr>
              <w:t>項において準用する場合を含む。）に規定する基準を満たしていない場合は、所定単位数の100分の</w:t>
            </w:r>
            <w:r w:rsidRPr="0049281B">
              <w:rPr>
                <w:rFonts w:ascii="ＭＳ 明朝" w:hAnsi="ＭＳ 明朝" w:hint="eastAsia"/>
              </w:rPr>
              <w:t>１</w:t>
            </w:r>
            <w:r w:rsidRPr="0049281B">
              <w:rPr>
                <w:rFonts w:ascii="ＭＳ 明朝" w:hAnsi="ＭＳ 明朝"/>
              </w:rPr>
              <w:t>に相当する単位数を所定単位数から減算</w:t>
            </w:r>
            <w:r w:rsidRPr="0049281B">
              <w:rPr>
                <w:rFonts w:ascii="ＭＳ 明朝" w:hAnsi="ＭＳ 明朝"/>
              </w:rPr>
              <w:lastRenderedPageBreak/>
              <w:t>しているか。</w:t>
            </w:r>
          </w:p>
          <w:p w:rsidR="001B1781" w:rsidRPr="0049281B" w:rsidRDefault="001B1781" w:rsidP="001B1781">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の１</w:t>
            </w:r>
          </w:p>
          <w:p w:rsidR="001B1781" w:rsidRPr="0049281B" w:rsidRDefault="001B1781" w:rsidP="001B1781">
            <w:pPr>
              <w:rPr>
                <w:rFonts w:ascii="ＭＳ 明朝" w:hAnsi="ＭＳ 明朝"/>
              </w:rPr>
            </w:pPr>
            <w:r w:rsidRPr="0049281B">
              <w:rPr>
                <w:rFonts w:ascii="ＭＳ 明朝" w:hAnsi="ＭＳ 明朝"/>
              </w:rPr>
              <w:t>の注19</w:t>
            </w:r>
          </w:p>
          <w:p w:rsidR="001B1781" w:rsidRPr="0049281B" w:rsidRDefault="001B1781" w:rsidP="001B1781">
            <w:pPr>
              <w:rPr>
                <w:rFonts w:ascii="ＭＳ 明朝" w:hAnsi="ＭＳ 明朝"/>
              </w:rPr>
            </w:pPr>
            <w:r w:rsidRPr="0049281B">
              <w:rPr>
                <w:rFonts w:ascii="ＭＳ 明朝" w:hAnsi="ＭＳ 明朝"/>
              </w:rPr>
              <w:t>平18厚令171</w:t>
            </w:r>
          </w:p>
          <w:p w:rsidR="001B1781" w:rsidRPr="0049281B" w:rsidRDefault="001B1781" w:rsidP="001B1781">
            <w:pPr>
              <w:rPr>
                <w:rFonts w:ascii="ＭＳ 明朝" w:hAnsi="ＭＳ 明朝"/>
              </w:rPr>
            </w:pPr>
            <w:r w:rsidRPr="0049281B">
              <w:rPr>
                <w:rFonts w:ascii="ＭＳ 明朝" w:hAnsi="ＭＳ 明朝"/>
              </w:rPr>
              <w:lastRenderedPageBreak/>
              <w:t>第40条の</w:t>
            </w:r>
            <w:r w:rsidRPr="0049281B">
              <w:rPr>
                <w:rFonts w:ascii="ＭＳ 明朝" w:hAnsi="ＭＳ 明朝" w:hint="eastAsia"/>
              </w:rPr>
              <w:t>２</w:t>
            </w:r>
            <w:r w:rsidRPr="0049281B">
              <w:rPr>
                <w:rFonts w:ascii="ＭＳ 明朝" w:hAnsi="ＭＳ 明朝"/>
              </w:rPr>
              <w:t>、第43条の</w:t>
            </w:r>
            <w:r w:rsidRPr="0049281B">
              <w:rPr>
                <w:rFonts w:ascii="ＭＳ 明朝" w:hAnsi="ＭＳ 明朝" w:hint="eastAsia"/>
              </w:rPr>
              <w:t>４</w:t>
            </w:r>
            <w:r w:rsidRPr="0049281B">
              <w:rPr>
                <w:rFonts w:ascii="ＭＳ 明朝" w:hAnsi="ＭＳ 明朝"/>
              </w:rPr>
              <w:t>、第48条第</w:t>
            </w:r>
            <w:r w:rsidRPr="0049281B">
              <w:rPr>
                <w:rFonts w:ascii="ＭＳ 明朝" w:hAnsi="ＭＳ 明朝" w:hint="eastAsia"/>
              </w:rPr>
              <w:t>１</w:t>
            </w:r>
            <w:r w:rsidRPr="0049281B">
              <w:rPr>
                <w:rFonts w:ascii="ＭＳ 明朝" w:hAnsi="ＭＳ 明朝"/>
              </w:rPr>
              <w:t>項</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32658781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41130089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0642421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1B1781"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B1781" w:rsidRPr="0049281B" w:rsidRDefault="001B1781" w:rsidP="001B1781">
            <w:pPr>
              <w:ind w:left="420" w:hangingChars="200" w:hanging="420"/>
              <w:rPr>
                <w:rFonts w:ascii="ＭＳ 明朝" w:hAnsi="ＭＳ 明朝"/>
              </w:rPr>
            </w:pPr>
          </w:p>
          <w:p w:rsidR="001B1781" w:rsidRPr="0049281B" w:rsidRDefault="001B1781" w:rsidP="001B1781">
            <w:pPr>
              <w:ind w:left="420" w:hangingChars="200" w:hanging="420"/>
              <w:rPr>
                <w:rFonts w:ascii="ＭＳ 明朝" w:hAnsi="ＭＳ 明朝"/>
              </w:rPr>
            </w:pPr>
            <w:r w:rsidRPr="0049281B">
              <w:rPr>
                <w:rFonts w:ascii="ＭＳ 明朝" w:hAnsi="ＭＳ 明朝"/>
              </w:rPr>
              <w:t>（20）利用者が居宅介護以外の障害福祉サービスを受けている間（共同生活援助サービス費(５)を受けている間（指定障害福祉サービス基準附則第18条の</w:t>
            </w:r>
            <w:r w:rsidRPr="0049281B">
              <w:rPr>
                <w:rFonts w:ascii="ＭＳ 明朝" w:hAnsi="ＭＳ 明朝" w:hint="eastAsia"/>
              </w:rPr>
              <w:t>２</w:t>
            </w:r>
            <w:r w:rsidRPr="0049281B">
              <w:rPr>
                <w:rFonts w:ascii="ＭＳ 明朝" w:hAnsi="ＭＳ 明朝"/>
              </w:rPr>
              <w:t>第</w:t>
            </w:r>
            <w:r w:rsidRPr="0049281B">
              <w:rPr>
                <w:rFonts w:ascii="ＭＳ 明朝" w:hAnsi="ＭＳ 明朝" w:hint="eastAsia"/>
              </w:rPr>
              <w:t>１</w:t>
            </w:r>
            <w:r w:rsidRPr="0049281B">
              <w:rPr>
                <w:rFonts w:ascii="ＭＳ 明朝" w:hAnsi="ＭＳ 明朝"/>
              </w:rPr>
              <w:t>項又は第</w:t>
            </w:r>
            <w:r w:rsidRPr="0049281B">
              <w:rPr>
                <w:rFonts w:ascii="ＭＳ 明朝" w:hAnsi="ＭＳ 明朝" w:hint="eastAsia"/>
              </w:rPr>
              <w:t>２</w:t>
            </w:r>
            <w:r w:rsidRPr="0049281B">
              <w:rPr>
                <w:rFonts w:ascii="ＭＳ 明朝" w:hAnsi="ＭＳ 明朝"/>
              </w:rPr>
              <w:t>項の規定の適用を受ける利用者に限る。）を除く。）又は障害児通所支援若しくは障害児入所支援を受けている間は、居宅介護サービス費を、算定していないか。</w:t>
            </w:r>
          </w:p>
          <w:p w:rsidR="001B1781" w:rsidRPr="0049281B" w:rsidRDefault="001B1781" w:rsidP="001B1781">
            <w:pPr>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の１</w:t>
            </w:r>
          </w:p>
          <w:p w:rsidR="001B1781" w:rsidRPr="0049281B" w:rsidRDefault="001B1781" w:rsidP="001B1781">
            <w:pPr>
              <w:rPr>
                <w:rFonts w:ascii="ＭＳ 明朝" w:hAnsi="ＭＳ 明朝"/>
                <w:color w:val="FF0000"/>
              </w:rPr>
            </w:pPr>
            <w:r w:rsidRPr="0049281B">
              <w:rPr>
                <w:rFonts w:ascii="ＭＳ 明朝" w:hAnsi="ＭＳ 明朝"/>
              </w:rPr>
              <w:t>の注20</w:t>
            </w:r>
          </w:p>
          <w:p w:rsidR="001B1781" w:rsidRPr="0049281B" w:rsidRDefault="001B1781" w:rsidP="001B1781">
            <w:pPr>
              <w:kinsoku w:val="0"/>
              <w:autoSpaceDE w:val="0"/>
              <w:autoSpaceDN w:val="0"/>
              <w:adjustRightInd w:val="0"/>
              <w:snapToGrid w:val="0"/>
              <w:rPr>
                <w:rFonts w:ascii="ＭＳ 明朝" w:hAnsi="ＭＳ 明朝"/>
                <w:color w:val="000000" w:themeColor="text1"/>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color w:val="000000" w:themeColor="text1"/>
              </w:rPr>
            </w:pP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49117064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適</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37777806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否</w:t>
            </w:r>
          </w:p>
          <w:p w:rsidR="001B1781" w:rsidRPr="0049281B" w:rsidRDefault="00121A36" w:rsidP="001B1781">
            <w:pPr>
              <w:rPr>
                <w:rFonts w:ascii="ＭＳ 明朝" w:hAnsi="ＭＳ 明朝"/>
                <w:color w:val="000000" w:themeColor="text1"/>
              </w:rPr>
            </w:pPr>
            <w:sdt>
              <w:sdtPr>
                <w:rPr>
                  <w:rFonts w:ascii="ＭＳ 明朝" w:hAnsi="ＭＳ 明朝"/>
                  <w:color w:val="000000" w:themeColor="text1"/>
                </w:rPr>
                <w:id w:val="-155522878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color w:val="000000" w:themeColor="text1"/>
                  </w:rPr>
                  <w:t>☐</w:t>
                </w:r>
              </w:sdtContent>
            </w:sdt>
            <w:r w:rsidR="001B1781" w:rsidRPr="0049281B">
              <w:rPr>
                <w:rFonts w:ascii="ＭＳ 明朝" w:hAnsi="ＭＳ 明朝" w:hint="eastAsia"/>
                <w:color w:val="000000" w:themeColor="text1"/>
              </w:rPr>
              <w:t>該当なし</w:t>
            </w:r>
          </w:p>
        </w:tc>
      </w:tr>
      <w:tr w:rsidR="00AA159F"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rPr>
                <w:rFonts w:ascii="ＭＳ 明朝"/>
              </w:rPr>
            </w:pPr>
            <w:r w:rsidRPr="0049281B">
              <w:t>３　初回加算</w:t>
            </w:r>
          </w:p>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rPr>
            </w:pPr>
          </w:p>
          <w:p w:rsidR="001B1781" w:rsidRPr="0049281B" w:rsidRDefault="001B1781" w:rsidP="001B1781">
            <w:pPr>
              <w:rPr>
                <w:rFonts w:ascii="ＭＳ 明朝"/>
              </w:rPr>
            </w:pPr>
            <w:r w:rsidRPr="0049281B">
              <w:t xml:space="preserve">　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Pr="0049281B">
              <w:rPr>
                <w:rFonts w:hint="eastAsia"/>
              </w:rPr>
              <w:t>１</w:t>
            </w:r>
            <w:r w:rsidRPr="0049281B">
              <w:t>月につき所定単位数を加算しているか。</w:t>
            </w: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◎留意事項通知第２の２の（１）</w:t>
            </w:r>
          </w:p>
          <w:p w:rsidR="001B1781" w:rsidRPr="0049281B" w:rsidRDefault="00C01223"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⑰</w:t>
            </w:r>
            <w:r w:rsidR="001B1781" w:rsidRPr="0049281B">
              <w:rPr>
                <w:rFonts w:ascii="ＭＳ 明朝" w:hAnsi="ＭＳ 明朝" w:hint="eastAsia"/>
              </w:rPr>
              <w:t xml:space="preserve">　初回加算の取扱いについて</w:t>
            </w: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(一)　本加算は、利用者が過去２月に、当該指定居宅介護事業所等から指定居宅介護等の提供を受けていない場合に算定されるものである。</w:t>
            </w:r>
          </w:p>
          <w:p w:rsidR="001B1781" w:rsidRPr="0049281B" w:rsidRDefault="001B1781" w:rsidP="00356BF2">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(二)　サービス提供責任者が、居宅介護に同行した場合については、指定障害福祉サービス基準第19条に基づき、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w:t>
            </w:r>
            <w:r w:rsidRPr="0049281B">
              <w:rPr>
                <w:rFonts w:ascii="ＭＳ 明朝" w:hAnsi="ＭＳ 明朝" w:hint="eastAsia"/>
              </w:rPr>
              <w:t>２</w:t>
            </w:r>
          </w:p>
          <w:p w:rsidR="001B1781" w:rsidRPr="0049281B" w:rsidRDefault="001B1781" w:rsidP="001B1781">
            <w:pPr>
              <w:rPr>
                <w:rFonts w:ascii="ＭＳ 明朝" w:hAnsi="ＭＳ 明朝"/>
              </w:rPr>
            </w:pPr>
            <w:r w:rsidRPr="0049281B">
              <w:rPr>
                <w:rFonts w:ascii="ＭＳ 明朝" w:hAnsi="ＭＳ 明朝"/>
              </w:rPr>
              <w:t>の注</w:t>
            </w:r>
          </w:p>
          <w:p w:rsidR="001B1781" w:rsidRPr="0049281B" w:rsidRDefault="001B1781" w:rsidP="001B1781">
            <w:pPr>
              <w:kinsoku w:val="0"/>
              <w:autoSpaceDE w:val="0"/>
              <w:autoSpaceDN w:val="0"/>
              <w:adjustRightInd w:val="0"/>
              <w:snapToGrid w:val="0"/>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75897621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212806797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15977891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rPr>
            </w:pPr>
            <w:r w:rsidRPr="0049281B">
              <w:lastRenderedPageBreak/>
              <w:t>４　利用者負担上額管理加算</w:t>
            </w:r>
          </w:p>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210" w:hangingChars="100" w:hanging="210"/>
              <w:rPr>
                <w:rFonts w:ascii="ＭＳ 明朝" w:hAnsi="ＭＳ 明朝"/>
              </w:rPr>
            </w:pPr>
          </w:p>
          <w:p w:rsidR="001B1781" w:rsidRPr="0049281B" w:rsidRDefault="001B1781" w:rsidP="001B1781">
            <w:pPr>
              <w:rPr>
                <w:rFonts w:ascii="ＭＳ 明朝"/>
              </w:rPr>
            </w:pPr>
            <w:r w:rsidRPr="0049281B">
              <w:t xml:space="preserve">　指定居宅介護事業者共生型居宅介護の事業を行う者が、第</w:t>
            </w:r>
            <w:r w:rsidRPr="0049281B">
              <w:rPr>
                <w:rFonts w:hint="eastAsia"/>
              </w:rPr>
              <w:t>４</w:t>
            </w:r>
            <w:r w:rsidRPr="0049281B">
              <w:t>の</w:t>
            </w:r>
            <w:r w:rsidRPr="0049281B">
              <w:t>14</w:t>
            </w:r>
            <w:r w:rsidRPr="0049281B">
              <w:t>に規定する利用者負担額合計額の管理を行った場合に、１月につき所定単位数を加算しているか。</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w:t>
            </w:r>
          </w:p>
          <w:p w:rsidR="001B1781" w:rsidRPr="0049281B" w:rsidRDefault="001B1781" w:rsidP="001B1781">
            <w:pPr>
              <w:rPr>
                <w:rFonts w:ascii="ＭＳ 明朝" w:hAnsi="ＭＳ 明朝"/>
              </w:rPr>
            </w:pPr>
            <w:r w:rsidRPr="0049281B">
              <w:rPr>
                <w:rFonts w:ascii="ＭＳ 明朝" w:hAnsi="ＭＳ 明朝"/>
              </w:rPr>
              <w:t>別表第</w:t>
            </w:r>
            <w:r w:rsidRPr="0049281B">
              <w:rPr>
                <w:rFonts w:ascii="ＭＳ 明朝" w:hAnsi="ＭＳ 明朝" w:hint="eastAsia"/>
              </w:rPr>
              <w:t>１</w:t>
            </w:r>
            <w:r w:rsidRPr="0049281B">
              <w:rPr>
                <w:rFonts w:ascii="ＭＳ 明朝" w:hAnsi="ＭＳ 明朝"/>
              </w:rPr>
              <w:t>の</w:t>
            </w:r>
            <w:r w:rsidRPr="0049281B">
              <w:rPr>
                <w:rFonts w:ascii="ＭＳ 明朝" w:hAnsi="ＭＳ 明朝" w:hint="eastAsia"/>
              </w:rPr>
              <w:t>３</w:t>
            </w:r>
          </w:p>
          <w:p w:rsidR="001B1781" w:rsidRPr="0049281B" w:rsidRDefault="001B1781" w:rsidP="001B1781">
            <w:pPr>
              <w:rPr>
                <w:rFonts w:ascii="ＭＳ 明朝" w:hAnsi="ＭＳ 明朝"/>
              </w:rPr>
            </w:pPr>
            <w:r w:rsidRPr="0049281B">
              <w:rPr>
                <w:rFonts w:ascii="ＭＳ 明朝" w:hAnsi="ＭＳ 明朝"/>
              </w:rPr>
              <w:t>の注</w:t>
            </w:r>
          </w:p>
          <w:p w:rsidR="001B1781" w:rsidRPr="0049281B" w:rsidRDefault="001B1781" w:rsidP="001B1781">
            <w:pPr>
              <w:kinsoku w:val="0"/>
              <w:autoSpaceDE w:val="0"/>
              <w:autoSpaceDN w:val="0"/>
              <w:adjustRightInd w:val="0"/>
              <w:snapToGrid w:val="0"/>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38903852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96180957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146295057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jc w:val="left"/>
              <w:rPr>
                <w:rFonts w:ascii="ＭＳ 明朝"/>
              </w:rPr>
            </w:pPr>
            <w:r w:rsidRPr="0049281B">
              <w:t>５　喀痰吸引等支体制加算</w:t>
            </w:r>
          </w:p>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 xml:space="preserve">　指定居宅介護事業所等において、喀痰吸引等（社会福祉士及び介護福祉士法第</w:t>
            </w:r>
            <w:r w:rsidRPr="0049281B">
              <w:rPr>
                <w:rFonts w:ascii="ＭＳ 明朝" w:hAnsi="ＭＳ 明朝" w:hint="eastAsia"/>
              </w:rPr>
              <w:t>２</w:t>
            </w:r>
            <w:r w:rsidRPr="0049281B">
              <w:rPr>
                <w:rFonts w:ascii="ＭＳ 明朝" w:hAnsi="ＭＳ 明朝"/>
              </w:rPr>
              <w:t>条第</w:t>
            </w:r>
            <w:r w:rsidRPr="0049281B">
              <w:rPr>
                <w:rFonts w:ascii="ＭＳ 明朝" w:hAnsi="ＭＳ 明朝" w:hint="eastAsia"/>
              </w:rPr>
              <w:t>２</w:t>
            </w:r>
            <w:r w:rsidRPr="0049281B">
              <w:rPr>
                <w:rFonts w:ascii="ＭＳ 明朝" w:hAnsi="ＭＳ 明朝"/>
              </w:rPr>
              <w:t>項に規定する喀痰吸引等をいう。）が必要な者に対して、登録特定行為事業者（同法附則第20条第</w:t>
            </w:r>
            <w:r w:rsidRPr="0049281B">
              <w:rPr>
                <w:rFonts w:ascii="ＭＳ 明朝" w:hAnsi="ＭＳ 明朝" w:hint="eastAsia"/>
              </w:rPr>
              <w:t>２</w:t>
            </w:r>
            <w:r w:rsidRPr="0049281B">
              <w:rPr>
                <w:rFonts w:ascii="ＭＳ 明朝" w:hAnsi="ＭＳ 明朝"/>
              </w:rPr>
              <w:t>項において準用する同法第19条に規定する登録特定行為事業者をいう。）の認定特定行為業務従事者（同法附則第</w:t>
            </w:r>
            <w:r w:rsidRPr="0049281B">
              <w:rPr>
                <w:rFonts w:ascii="ＭＳ 明朝" w:hAnsi="ＭＳ 明朝" w:hint="eastAsia"/>
              </w:rPr>
              <w:t>３</w:t>
            </w:r>
            <w:r w:rsidRPr="0049281B">
              <w:rPr>
                <w:rFonts w:ascii="ＭＳ 明朝" w:hAnsi="ＭＳ 明朝"/>
              </w:rPr>
              <w:t>条第</w:t>
            </w:r>
            <w:r w:rsidRPr="0049281B">
              <w:rPr>
                <w:rFonts w:ascii="ＭＳ 明朝" w:hAnsi="ＭＳ 明朝" w:hint="eastAsia"/>
              </w:rPr>
              <w:t>１</w:t>
            </w:r>
            <w:r w:rsidRPr="0049281B">
              <w:rPr>
                <w:rFonts w:ascii="ＭＳ 明朝" w:hAnsi="ＭＳ 明朝"/>
              </w:rPr>
              <w:t>項に規定する認定特定行為業務従業者をいう。）が、喀痰吸引等を行った場合に、</w:t>
            </w:r>
            <w:r w:rsidRPr="0049281B">
              <w:rPr>
                <w:rFonts w:ascii="ＭＳ 明朝" w:hAnsi="ＭＳ 明朝" w:hint="eastAsia"/>
              </w:rPr>
              <w:t>１</w:t>
            </w:r>
            <w:r w:rsidRPr="0049281B">
              <w:rPr>
                <w:rFonts w:ascii="ＭＳ 明朝" w:hAnsi="ＭＳ 明朝"/>
              </w:rPr>
              <w:t>日につき所定単位数を加算しているか。ただし、</w:t>
            </w:r>
            <w:r w:rsidRPr="0049281B">
              <w:rPr>
                <w:rFonts w:ascii="ＭＳ 明朝" w:hAnsi="ＭＳ 明朝" w:hint="eastAsia"/>
              </w:rPr>
              <w:t>２</w:t>
            </w:r>
            <w:r w:rsidRPr="0049281B">
              <w:rPr>
                <w:rFonts w:ascii="ＭＳ 明朝" w:hAnsi="ＭＳ 明朝"/>
              </w:rPr>
              <w:t>の(12)の①の特定事業所加算(Ⅰ)を算定している場合は、算定していないか。</w:t>
            </w:r>
          </w:p>
          <w:p w:rsidR="001B1781" w:rsidRPr="0049281B" w:rsidRDefault="001B1781" w:rsidP="001B1781">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平18厚告523別表第</w:t>
            </w:r>
            <w:r w:rsidRPr="0049281B">
              <w:rPr>
                <w:rFonts w:ascii="ＭＳ 明朝" w:hAnsi="ＭＳ 明朝" w:hint="eastAsia"/>
              </w:rPr>
              <w:t>１</w:t>
            </w:r>
            <w:r w:rsidRPr="0049281B">
              <w:rPr>
                <w:rFonts w:ascii="ＭＳ 明朝" w:hAnsi="ＭＳ 明朝"/>
              </w:rPr>
              <w:t>の</w:t>
            </w:r>
            <w:r w:rsidRPr="0049281B">
              <w:rPr>
                <w:rFonts w:ascii="ＭＳ 明朝" w:hAnsi="ＭＳ 明朝" w:hint="eastAsia"/>
              </w:rPr>
              <w:t>４</w:t>
            </w:r>
            <w:r w:rsidRPr="0049281B">
              <w:rPr>
                <w:rFonts w:ascii="ＭＳ 明朝" w:hAnsi="ＭＳ 明朝"/>
              </w:rPr>
              <w:t>の注</w:t>
            </w:r>
          </w:p>
          <w:p w:rsidR="001B1781" w:rsidRPr="0049281B" w:rsidRDefault="001B1781" w:rsidP="001B1781">
            <w:pPr>
              <w:kinsoku w:val="0"/>
              <w:autoSpaceDE w:val="0"/>
              <w:autoSpaceDN w:val="0"/>
              <w:adjustRightInd w:val="0"/>
              <w:snapToGrid w:val="0"/>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21643880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147379313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60060666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rPr>
            </w:pPr>
            <w:r w:rsidRPr="0049281B">
              <w:t>６　福祉専門職員等連携加算</w:t>
            </w:r>
          </w:p>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ind w:left="420" w:hangingChars="200" w:hanging="420"/>
              <w:rPr>
                <w:rFonts w:ascii="ＭＳ 明朝" w:hAnsi="ＭＳ 明朝"/>
              </w:rPr>
            </w:pPr>
          </w:p>
          <w:p w:rsidR="001B1781" w:rsidRPr="0049281B" w:rsidRDefault="001B1781" w:rsidP="001B1781">
            <w:pPr>
              <w:ind w:firstLineChars="100" w:firstLine="210"/>
              <w:rPr>
                <w:rFonts w:ascii="ＭＳ 明朝" w:hAnsi="ＭＳ 明朝"/>
              </w:rPr>
            </w:pPr>
            <w:r w:rsidRPr="0049281B">
              <w:rPr>
                <w:rFonts w:ascii="ＭＳ 明朝" w:hAnsi="ＭＳ 明朝"/>
              </w:rPr>
              <w:t>利用者に対して、指定居宅介護事業所等のサービス提供責任者が、サービス事業所、指定障害者支援施設等、医療機関等の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90日の間、</w:t>
            </w:r>
            <w:r w:rsidRPr="0049281B">
              <w:rPr>
                <w:rFonts w:ascii="ＭＳ 明朝" w:hAnsi="ＭＳ 明朝" w:hint="eastAsia"/>
              </w:rPr>
              <w:t>３</w:t>
            </w:r>
            <w:r w:rsidRPr="0049281B">
              <w:rPr>
                <w:rFonts w:ascii="ＭＳ 明朝" w:hAnsi="ＭＳ 明朝"/>
              </w:rPr>
              <w:t>回を限度として、</w:t>
            </w:r>
            <w:r w:rsidRPr="0049281B">
              <w:rPr>
                <w:rFonts w:ascii="ＭＳ 明朝" w:hAnsi="ＭＳ 明朝" w:hint="eastAsia"/>
              </w:rPr>
              <w:t>１</w:t>
            </w:r>
            <w:r w:rsidRPr="0049281B">
              <w:rPr>
                <w:rFonts w:ascii="ＭＳ 明朝" w:hAnsi="ＭＳ 明朝"/>
              </w:rPr>
              <w:t>回につき所定単位数を加算しているか。</w:t>
            </w:r>
          </w:p>
          <w:p w:rsidR="001B1781" w:rsidRPr="0049281B" w:rsidRDefault="001B1781" w:rsidP="001B1781">
            <w:pPr>
              <w:kinsoku w:val="0"/>
              <w:autoSpaceDE w:val="0"/>
              <w:autoSpaceDN w:val="0"/>
              <w:adjustRightInd w:val="0"/>
              <w:snapToGrid w:val="0"/>
              <w:ind w:left="420" w:hangingChars="200" w:hanging="42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◎留意事項通知第２の２の（１）</w:t>
            </w:r>
          </w:p>
          <w:p w:rsidR="001B1781" w:rsidRPr="0049281B" w:rsidRDefault="00C01223" w:rsidP="001B1781">
            <w:pPr>
              <w:kinsoku w:val="0"/>
              <w:autoSpaceDE w:val="0"/>
              <w:autoSpaceDN w:val="0"/>
              <w:adjustRightInd w:val="0"/>
              <w:snapToGrid w:val="0"/>
              <w:ind w:left="420" w:hangingChars="200" w:hanging="420"/>
              <w:rPr>
                <w:rFonts w:ascii="ＭＳ 明朝" w:hAnsi="ＭＳ 明朝"/>
              </w:rPr>
            </w:pPr>
            <w:r w:rsidRPr="0049281B">
              <w:rPr>
                <w:rFonts w:ascii="ＭＳ 明朝" w:hAnsi="ＭＳ 明朝" w:hint="eastAsia"/>
              </w:rPr>
              <w:t>⑲</w:t>
            </w:r>
            <w:r w:rsidR="001B1781" w:rsidRPr="0049281B">
              <w:rPr>
                <w:rFonts w:ascii="ＭＳ 明朝" w:hAnsi="ＭＳ 明朝" w:hint="eastAsia"/>
              </w:rPr>
              <w:t xml:space="preserve">　福祉専門職員等連携加算につい</w:t>
            </w:r>
            <w:r w:rsidRPr="0049281B">
              <w:rPr>
                <w:rFonts w:ascii="ＭＳ 明朝" w:hAnsi="ＭＳ 明朝" w:hint="eastAsia"/>
              </w:rPr>
              <w:t>て</w:t>
            </w:r>
          </w:p>
          <w:p w:rsidR="00C01223" w:rsidRPr="0049281B" w:rsidRDefault="00C01223" w:rsidP="00C01223">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 xml:space="preserve">㈠　</w:t>
            </w:r>
            <w:r w:rsidR="001B1781" w:rsidRPr="0049281B">
              <w:rPr>
                <w:rFonts w:ascii="ＭＳ 明朝" w:hAnsi="ＭＳ 明朝" w:hint="eastAsia"/>
              </w:rPr>
              <w:t>「利用者の心身の状況等の評価を当該社会福祉士等と共同して行い、かつ、居宅介護計画を作成した場合」とは、サービス提供責任者が当該利用者に関わったサービス事業所、指定障害者支援施設等又は医療機関等の社会福祉士、介護福祉士、精神保健福祉士、理学療法士、公認心理師、作業療法士、言語聴覚</w:t>
            </w:r>
            <w:r w:rsidR="001B1781" w:rsidRPr="0049281B">
              <w:rPr>
                <w:rFonts w:ascii="ＭＳ 明朝" w:hAnsi="ＭＳ 明朝" w:hint="eastAsia"/>
              </w:rPr>
              <w:lastRenderedPageBreak/>
              <w:t>士、看護師、保健師等の国家資格を有する者（以下「社会福祉士等」という。）との連携に基づき、利用者の日常生活において介助等を必要とする行為について、居宅介護従業者が当該行為を可能な限り、より適切に行うことができるよう、利用者が有する能力、現在の状況、その改善及び維持の可能性の評価等（以下「アセスメント」という。）を勘案した上で居宅介護従業者が提供する指定居宅介護等の内容を定めた居宅介護計画を作成した場合をいう。</w:t>
            </w:r>
          </w:p>
          <w:p w:rsidR="001B1781" w:rsidRPr="0049281B" w:rsidRDefault="00C01223" w:rsidP="00C01223">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 xml:space="preserve">㈡　</w:t>
            </w:r>
            <w:r w:rsidR="001B1781" w:rsidRPr="0049281B">
              <w:rPr>
                <w:rFonts w:ascii="ＭＳ 明朝" w:hAnsi="ＭＳ 明朝" w:hint="eastAsia"/>
              </w:rPr>
              <w:t>社会福祉士等は、利用者の同意を得た上で、居宅介護計画が利用者の障害特性及び、社会福祉士等が既に把握している利用者個人の状態や状況に応じたより適切な計画となるように、サービス提供責任者に対して詳細な情報提供を行うこと。</w:t>
            </w:r>
          </w:p>
          <w:p w:rsidR="00C01223" w:rsidRPr="0049281B" w:rsidRDefault="00C01223" w:rsidP="00C01223">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 xml:space="preserve">㈢　</w:t>
            </w:r>
            <w:r w:rsidR="001B1781" w:rsidRPr="0049281B">
              <w:rPr>
                <w:rFonts w:ascii="ＭＳ 明朝" w:hAnsi="ＭＳ 明朝" w:hint="eastAsia"/>
              </w:rPr>
              <w:t>社会福祉士等は、(一)の「アセスメント」及び(二)の当該利用者の特性に関する情報を踏まえて、サービス提供責任者に具体的な助言を行い、居宅介護計画の作成に協力すること。</w:t>
            </w:r>
          </w:p>
          <w:p w:rsidR="00C01223" w:rsidRPr="0049281B" w:rsidRDefault="00C01223" w:rsidP="00C01223">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 xml:space="preserve">㈣　</w:t>
            </w:r>
            <w:r w:rsidR="001B1781" w:rsidRPr="0049281B">
              <w:rPr>
                <w:rFonts w:ascii="ＭＳ 明朝" w:hAnsi="ＭＳ 明朝" w:hint="eastAsia"/>
              </w:rPr>
              <w:t>本加算は、社会福祉士等が居宅介護事業所のサービス提供責任者と同時間帯に訪問する初回の日から起算して90日以内で上限３回まで、当該居宅介護計画に基づき支援した回数に応じて所定単位数を加算する。</w:t>
            </w:r>
          </w:p>
          <w:p w:rsidR="001B1781" w:rsidRPr="0049281B" w:rsidRDefault="00C01223" w:rsidP="00C01223">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 xml:space="preserve">㈤　</w:t>
            </w:r>
            <w:r w:rsidR="001B1781" w:rsidRPr="0049281B">
              <w:rPr>
                <w:rFonts w:ascii="ＭＳ 明朝" w:hAnsi="ＭＳ 明朝" w:hint="eastAsia"/>
              </w:rPr>
              <w:t>指定居宅介護事業所等からサービス事業所、指定障害者支援施設等、医療機関等への支払いは、個々の契約に基づくものとする。</w:t>
            </w: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平18厚告523別表第</w:t>
            </w:r>
            <w:r w:rsidRPr="0049281B">
              <w:rPr>
                <w:rFonts w:ascii="ＭＳ 明朝" w:hAnsi="ＭＳ 明朝" w:hint="eastAsia"/>
              </w:rPr>
              <w:t>１</w:t>
            </w:r>
            <w:r w:rsidRPr="0049281B">
              <w:rPr>
                <w:rFonts w:ascii="ＭＳ 明朝" w:hAnsi="ＭＳ 明朝"/>
              </w:rPr>
              <w:t>の</w:t>
            </w:r>
            <w:r w:rsidRPr="0049281B">
              <w:rPr>
                <w:rFonts w:ascii="ＭＳ 明朝" w:hAnsi="ＭＳ 明朝" w:hint="eastAsia"/>
              </w:rPr>
              <w:t>４</w:t>
            </w:r>
            <w:r w:rsidRPr="0049281B">
              <w:rPr>
                <w:rFonts w:ascii="ＭＳ 明朝" w:hAnsi="ＭＳ 明朝"/>
              </w:rPr>
              <w:t>の</w:t>
            </w:r>
            <w:r w:rsidRPr="0049281B">
              <w:rPr>
                <w:rFonts w:ascii="ＭＳ 明朝" w:hAnsi="ＭＳ 明朝" w:hint="eastAsia"/>
              </w:rPr>
              <w:t>２</w:t>
            </w:r>
            <w:r w:rsidRPr="0049281B">
              <w:rPr>
                <w:rFonts w:ascii="ＭＳ 明朝" w:hAnsi="ＭＳ 明朝"/>
              </w:rPr>
              <w:t>の注</w:t>
            </w:r>
          </w:p>
          <w:p w:rsidR="001B1781" w:rsidRPr="0049281B" w:rsidRDefault="001B1781" w:rsidP="001B1781">
            <w:pPr>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37973660"/>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34922008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76311755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D33CFF">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rPr>
            </w:pPr>
            <w:r w:rsidRPr="0049281B">
              <w:t>７　福祉・介護職員処遇改善加算</w:t>
            </w:r>
          </w:p>
          <w:p w:rsidR="009A261B" w:rsidRPr="0049281B" w:rsidRDefault="009A261B" w:rsidP="009A261B">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1B1781" w:rsidRPr="0049281B" w:rsidRDefault="009A261B" w:rsidP="009A261B">
            <w:pPr>
              <w:ind w:left="177" w:hangingChars="100" w:hanging="177"/>
              <w:jc w:val="center"/>
              <w:rPr>
                <w:rFonts w:ascii="ＭＳ 明朝" w:hAnsi="ＭＳ 明朝"/>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 xml:space="preserve">　</w:t>
            </w:r>
            <w:r w:rsidRPr="0049281B">
              <w:rPr>
                <w:rFonts w:ascii="ＭＳ 明朝" w:hAnsi="ＭＳ 明朝"/>
              </w:rPr>
              <w:t>平成18年厚生労働省告示第543号に規定する「こども家庭庁長官及び</w:t>
            </w:r>
            <w:r w:rsidRPr="0049281B">
              <w:rPr>
                <w:rFonts w:ascii="ＭＳ 明朝" w:hAnsi="ＭＳ 明朝"/>
                <w:szCs w:val="21"/>
              </w:rPr>
              <w:t>厚生労働大臣が定める基準並びに</w:t>
            </w:r>
            <w:r w:rsidRPr="0049281B">
              <w:rPr>
                <w:rFonts w:ascii="ＭＳ 明朝" w:hAnsi="ＭＳ 明朝"/>
              </w:rPr>
              <w:t>厚生労働大臣が定める基準」の二に適合している福祉・介護職員の賃金の改善等を実施しているものとして都道府県知事又は市町村長に届け出た指定居宅介護事業所等（国、のぞみの園又は独立行政法人国立病院機構が行う場合を除く。</w:t>
            </w:r>
            <w:r w:rsidRPr="0049281B">
              <w:rPr>
                <w:rFonts w:ascii="ＭＳ 明朝" w:hAnsi="ＭＳ 明朝" w:hint="eastAsia"/>
              </w:rPr>
              <w:t>８</w:t>
            </w:r>
            <w:r w:rsidRPr="0049281B">
              <w:rPr>
                <w:rFonts w:ascii="ＭＳ 明朝" w:hAnsi="ＭＳ 明朝"/>
              </w:rPr>
              <w:t>及び</w:t>
            </w:r>
            <w:r w:rsidRPr="0049281B">
              <w:rPr>
                <w:rFonts w:ascii="ＭＳ 明朝" w:hAnsi="ＭＳ 明朝" w:hint="eastAsia"/>
              </w:rPr>
              <w:t>９</w:t>
            </w:r>
            <w:r w:rsidRPr="0049281B">
              <w:rPr>
                <w:rFonts w:ascii="ＭＳ 明朝" w:hAnsi="ＭＳ 明朝"/>
              </w:rPr>
              <w:t>において同じ。）が、利用者に対し、指定居宅介護等を行った場合に、当該基準に掲げる区分に従い、令和</w:t>
            </w:r>
            <w:r w:rsidRPr="0049281B">
              <w:rPr>
                <w:rFonts w:ascii="ＭＳ 明朝" w:hAnsi="ＭＳ 明朝" w:hint="eastAsia"/>
              </w:rPr>
              <w:t>６</w:t>
            </w:r>
            <w:r w:rsidRPr="0049281B">
              <w:rPr>
                <w:rFonts w:ascii="ＭＳ 明朝" w:hAnsi="ＭＳ 明朝"/>
              </w:rPr>
              <w:t>年</w:t>
            </w:r>
            <w:r w:rsidRPr="0049281B">
              <w:rPr>
                <w:rFonts w:ascii="ＭＳ 明朝" w:hAnsi="ＭＳ 明朝" w:hint="eastAsia"/>
              </w:rPr>
              <w:t>５</w:t>
            </w:r>
            <w:r w:rsidRPr="0049281B">
              <w:rPr>
                <w:rFonts w:ascii="ＭＳ 明朝" w:hAnsi="ＭＳ 明朝"/>
              </w:rPr>
              <w:t>月31日までの間、次に掲げる単位数を所定単位数に加算しているか。</w:t>
            </w:r>
          </w:p>
          <w:p w:rsidR="001B1781" w:rsidRPr="0049281B" w:rsidRDefault="001B1781" w:rsidP="001B1781">
            <w:pPr>
              <w:ind w:firstLineChars="100" w:firstLine="210"/>
              <w:rPr>
                <w:rFonts w:ascii="ＭＳ 明朝" w:hAnsi="ＭＳ 明朝"/>
              </w:rPr>
            </w:pPr>
            <w:r w:rsidRPr="0049281B">
              <w:rPr>
                <w:rFonts w:ascii="ＭＳ 明朝" w:hAnsi="ＭＳ 明朝"/>
              </w:rPr>
              <w:t>ただし、次に掲げるいずれかの加算を算定している場合にあっ</w:t>
            </w:r>
            <w:r w:rsidRPr="0049281B">
              <w:rPr>
                <w:rFonts w:ascii="ＭＳ 明朝" w:hAnsi="ＭＳ 明朝"/>
              </w:rPr>
              <w:lastRenderedPageBreak/>
              <w:t>ては、次に掲げるその他の加算は算定していないか。</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①　福祉・介護職員処遇改善加算(Ⅰ)　２から６までにより算定した単位数の1000分の274に相当する単位数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②　福祉・介護職員処遇改善加算(Ⅱ)　２から６までにより算定した単位数の1000分の200に相当する単位数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③　福祉・介護職員処遇改善加算(Ⅲ)　２から６までにより算定した単位数の1000分の111に相当する単位数</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◎厚生労働大臣が定める基準</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二　介護給付費等単位数表第1の5の注の厚生労働大臣が定める基準</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イ　福祉・介護職員処遇改善加算(Ⅰ)</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次に掲げる基準のいずれにも適合すること。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(２)　当該指定居宅介護事業所等(介護給付費等単位数表第1の1の注9の2に規定する指定居宅介護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とし、基準該当サービスの場合にあっては登録先である市町村の市町村長とする。以下同じ。)に届け出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(３)　福祉・介護職員処遇改善加算の算定額に相当する賃金改善を実施すること。ただし、経営の悪化等により事業の継続</w:t>
            </w:r>
            <w:r w:rsidRPr="0049281B">
              <w:rPr>
                <w:rFonts w:ascii="ＭＳ 明朝" w:hAnsi="ＭＳ 明朝" w:hint="eastAsia"/>
              </w:rPr>
              <w:lastRenderedPageBreak/>
              <w:t>が困難な場合、当該事業の継続を図るために福祉・介護職員の賃金水準(本加算による賃金改善分を除く。)を見直すことはやむを得ないが、その内容について都道府県知事に届け出ること。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(４)　当該指定居宅介護事業所等において、事業年度ごとに福祉・介護職員の処遇改善に関する実績を都道府県知事に報告すること。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(６)　当該指定居宅介護事業所等において、労働保険料(労働保険の保険料の徴収等に関する法律(昭和四十四年法律第八十四号)第十条第二項に規定する労働保険料をいう。以下同じ。)の納付が適正に行われていること。</w:t>
            </w:r>
          </w:p>
          <w:p w:rsidR="001B1781" w:rsidRPr="0049281B" w:rsidRDefault="001B1781" w:rsidP="001B1781">
            <w:pPr>
              <w:kinsoku w:val="0"/>
              <w:autoSpaceDE w:val="0"/>
              <w:autoSpaceDN w:val="0"/>
              <w:adjustRightInd w:val="0"/>
              <w:snapToGrid w:val="0"/>
              <w:ind w:leftChars="100" w:left="210"/>
              <w:rPr>
                <w:rFonts w:ascii="ＭＳ 明朝" w:hAnsi="ＭＳ 明朝"/>
              </w:rPr>
            </w:pPr>
            <w:r w:rsidRPr="0049281B">
              <w:rPr>
                <w:rFonts w:ascii="ＭＳ 明朝" w:hAnsi="ＭＳ 明朝" w:hint="eastAsia"/>
              </w:rPr>
              <w:t>(７)　次に掲げる基準のいずれにも適合すること。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(一)　福祉・介護職員の任用の際における職責又は職務内容等の要件(福祉・介護職員の賃金に関するものを含む。)を定めていること。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(二)　(一)の要件について書面をもって作成し、全ての福祉・介護職員に周知していること。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(三)　福祉・介護職員の資質の向上の支援に関する計画を策定し、当該計画に係る研修の実施又は研修の機会を確保していること。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(四)　(三)について、全ての福祉・介護職員に周知していること。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(五)　福祉・介護職員の経験若しくは資格等に応じて昇給する仕組み又は一定の基準に基づき定期に昇給を判定する仕組みを設けていること。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(六)　(五)の要件について書面をもって作成し、全ての福祉</w:t>
            </w:r>
            <w:r w:rsidRPr="0049281B">
              <w:rPr>
                <w:rFonts w:ascii="ＭＳ 明朝" w:hAnsi="ＭＳ 明朝" w:hint="eastAsia"/>
              </w:rPr>
              <w:lastRenderedPageBreak/>
              <w:t>・介護職員に周知していること。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ロ　福祉・介護職員処遇改善加算(Ⅱ)</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イの(1)から(6)まで、(7)の(一)から(四)まで及び(8)に掲げる基準のいずれにも適合すること。</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ハ　福祉・介護職員処遇改善加算(Ⅲ)</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次に掲げる基準のいずれにも適合すること。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(１)　イの(1)から(6)まで及び(8)に掲げる基準に適合すること。</w:t>
            </w:r>
          </w:p>
          <w:p w:rsidR="001B1781" w:rsidRPr="0049281B" w:rsidRDefault="001B1781" w:rsidP="001B1781">
            <w:pPr>
              <w:kinsoku w:val="0"/>
              <w:autoSpaceDE w:val="0"/>
              <w:autoSpaceDN w:val="0"/>
              <w:adjustRightInd w:val="0"/>
              <w:snapToGrid w:val="0"/>
              <w:ind w:leftChars="100" w:left="210"/>
              <w:rPr>
                <w:rFonts w:ascii="ＭＳ 明朝" w:hAnsi="ＭＳ 明朝"/>
              </w:rPr>
            </w:pPr>
            <w:r w:rsidRPr="0049281B">
              <w:rPr>
                <w:rFonts w:ascii="ＭＳ 明朝" w:hAnsi="ＭＳ 明朝" w:hint="eastAsia"/>
              </w:rPr>
              <w:t>(２)　次に掲げる基準のいずれかに適合すること。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(一)　次に掲げる要件の全てに適合すること。</w:t>
            </w:r>
          </w:p>
          <w:p w:rsidR="001B1781" w:rsidRPr="0049281B" w:rsidRDefault="001B1781" w:rsidP="001B1781">
            <w:pPr>
              <w:kinsoku w:val="0"/>
              <w:autoSpaceDE w:val="0"/>
              <w:autoSpaceDN w:val="0"/>
              <w:adjustRightInd w:val="0"/>
              <w:snapToGrid w:val="0"/>
              <w:ind w:leftChars="300" w:left="840" w:hangingChars="100" w:hanging="210"/>
              <w:rPr>
                <w:rFonts w:ascii="ＭＳ 明朝" w:hAnsi="ＭＳ 明朝"/>
              </w:rPr>
            </w:pPr>
            <w:r w:rsidRPr="0049281B">
              <w:rPr>
                <w:rFonts w:ascii="ＭＳ 明朝" w:hAnsi="ＭＳ 明朝" w:hint="eastAsia"/>
              </w:rPr>
              <w:t>a　福祉・介護職員の任用の際における職責又は職務内容等の要件(福祉・介護職員の賃金に関するものを含む。)を定めていること。</w:t>
            </w:r>
          </w:p>
          <w:p w:rsidR="001B1781" w:rsidRPr="0049281B" w:rsidRDefault="001B1781" w:rsidP="001B1781">
            <w:pPr>
              <w:kinsoku w:val="0"/>
              <w:autoSpaceDE w:val="0"/>
              <w:autoSpaceDN w:val="0"/>
              <w:adjustRightInd w:val="0"/>
              <w:snapToGrid w:val="0"/>
              <w:ind w:leftChars="300" w:left="840" w:hangingChars="100" w:hanging="210"/>
              <w:rPr>
                <w:rFonts w:ascii="ＭＳ 明朝" w:hAnsi="ＭＳ 明朝"/>
              </w:rPr>
            </w:pPr>
            <w:r w:rsidRPr="0049281B">
              <w:rPr>
                <w:rFonts w:ascii="ＭＳ 明朝" w:hAnsi="ＭＳ 明朝" w:hint="eastAsia"/>
              </w:rPr>
              <w:t>b　aの要件について書面をもって作成し、全ての福祉・介護職員に周知していること。</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(二)　次に掲げる要件の全てに適合すること。</w:t>
            </w:r>
          </w:p>
          <w:p w:rsidR="001B1781" w:rsidRPr="0049281B" w:rsidRDefault="001B1781" w:rsidP="001B1781">
            <w:pPr>
              <w:kinsoku w:val="0"/>
              <w:autoSpaceDE w:val="0"/>
              <w:autoSpaceDN w:val="0"/>
              <w:adjustRightInd w:val="0"/>
              <w:snapToGrid w:val="0"/>
              <w:ind w:leftChars="300" w:left="840" w:hangingChars="100" w:hanging="210"/>
              <w:rPr>
                <w:rFonts w:ascii="ＭＳ 明朝" w:hAnsi="ＭＳ 明朝"/>
              </w:rPr>
            </w:pPr>
            <w:r w:rsidRPr="0049281B">
              <w:rPr>
                <w:rFonts w:ascii="ＭＳ 明朝" w:hAnsi="ＭＳ 明朝" w:hint="eastAsia"/>
              </w:rPr>
              <w:t>a　福祉・介護職員の資質の向上の支援に関する計画を策定し、当該計画に係る研修の実施又は研修の機会を確保していること。</w:t>
            </w:r>
          </w:p>
          <w:p w:rsidR="001B1781" w:rsidRPr="0049281B" w:rsidRDefault="001B1781" w:rsidP="001B1781">
            <w:pPr>
              <w:kinsoku w:val="0"/>
              <w:autoSpaceDE w:val="0"/>
              <w:autoSpaceDN w:val="0"/>
              <w:adjustRightInd w:val="0"/>
              <w:snapToGrid w:val="0"/>
              <w:ind w:leftChars="100" w:left="210" w:firstLineChars="200" w:firstLine="420"/>
              <w:rPr>
                <w:rFonts w:ascii="ＭＳ 明朝" w:hAnsi="ＭＳ 明朝"/>
              </w:rPr>
            </w:pPr>
            <w:r w:rsidRPr="0049281B">
              <w:rPr>
                <w:rFonts w:ascii="ＭＳ 明朝" w:hAnsi="ＭＳ 明朝" w:hint="eastAsia"/>
              </w:rPr>
              <w:t xml:space="preserve">b　aについて、全ての福祉・介護職員に周知していること　</w:t>
            </w:r>
          </w:p>
          <w:p w:rsidR="001B1781" w:rsidRPr="0049281B" w:rsidRDefault="001B1781" w:rsidP="001B1781">
            <w:pPr>
              <w:kinsoku w:val="0"/>
              <w:autoSpaceDE w:val="0"/>
              <w:autoSpaceDN w:val="0"/>
              <w:adjustRightInd w:val="0"/>
              <w:snapToGrid w:val="0"/>
              <w:ind w:leftChars="100" w:left="210" w:firstLineChars="200" w:firstLine="420"/>
              <w:rPr>
                <w:rFonts w:ascii="ＭＳ 明朝" w:hAnsi="ＭＳ 明朝"/>
              </w:rPr>
            </w:pPr>
            <w:r w:rsidRPr="0049281B">
              <w:rPr>
                <w:rFonts w:ascii="ＭＳ 明朝" w:hAnsi="ＭＳ 明朝" w:hint="eastAsia"/>
              </w:rPr>
              <w:t xml:space="preserve">　。</w:t>
            </w: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平18厚告543の二</w:t>
            </w:r>
          </w:p>
          <w:p w:rsidR="001B1781" w:rsidRPr="0049281B" w:rsidRDefault="001B1781" w:rsidP="001B1781">
            <w:pPr>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加算の届出</w:t>
            </w:r>
          </w:p>
          <w:p w:rsidR="001B1781" w:rsidRPr="0049281B" w:rsidRDefault="00121A36" w:rsidP="001B1781">
            <w:pPr>
              <w:rPr>
                <w:rFonts w:ascii="ＭＳ 明朝" w:hAnsi="ＭＳ 明朝"/>
              </w:rPr>
            </w:pPr>
            <w:sdt>
              <w:sdtPr>
                <w:rPr>
                  <w:rFonts w:ascii="ＭＳ 明朝" w:hAnsi="ＭＳ 明朝"/>
                </w:rPr>
                <w:id w:val="-39758988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（Ⅰ）</w:t>
            </w:r>
          </w:p>
          <w:p w:rsidR="001B1781" w:rsidRPr="0049281B" w:rsidRDefault="00121A36" w:rsidP="001B1781">
            <w:pPr>
              <w:rPr>
                <w:rFonts w:ascii="ＭＳ 明朝" w:hAnsi="ＭＳ 明朝"/>
              </w:rPr>
            </w:pPr>
            <w:sdt>
              <w:sdtPr>
                <w:rPr>
                  <w:rFonts w:ascii="ＭＳ 明朝" w:hAnsi="ＭＳ 明朝"/>
                </w:rPr>
                <w:id w:val="163760350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（Ⅱ）</w:t>
            </w:r>
          </w:p>
          <w:p w:rsidR="001B1781" w:rsidRPr="0049281B" w:rsidRDefault="00121A36" w:rsidP="001B1781">
            <w:pPr>
              <w:rPr>
                <w:rFonts w:ascii="ＭＳ 明朝" w:hAnsi="ＭＳ 明朝"/>
              </w:rPr>
            </w:pPr>
            <w:sdt>
              <w:sdtPr>
                <w:rPr>
                  <w:rFonts w:ascii="ＭＳ 明朝" w:hAnsi="ＭＳ 明朝"/>
                </w:rPr>
                <w:id w:val="77914710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（Ⅲ）</w:t>
            </w:r>
          </w:p>
          <w:p w:rsidR="001B1781" w:rsidRPr="0049281B" w:rsidRDefault="00121A36" w:rsidP="001B1781">
            <w:pPr>
              <w:rPr>
                <w:rFonts w:ascii="ＭＳ 明朝" w:hAnsi="ＭＳ 明朝"/>
              </w:rPr>
            </w:pPr>
            <w:sdt>
              <w:sdtPr>
                <w:rPr>
                  <w:rFonts w:ascii="ＭＳ 明朝" w:hAnsi="ＭＳ 明朝"/>
                </w:rPr>
                <w:id w:val="94720209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99424578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171595743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125618745"/>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CD0ED3">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rPr>
            </w:pPr>
            <w:r w:rsidRPr="0049281B">
              <w:rPr>
                <w:rFonts w:hint="eastAsia"/>
              </w:rPr>
              <w:lastRenderedPageBreak/>
              <w:t>８</w:t>
            </w:r>
            <w:r w:rsidRPr="0049281B">
              <w:t xml:space="preserve">　福祉・介護職員</w:t>
            </w:r>
            <w:r w:rsidRPr="0049281B">
              <w:rPr>
                <w:rFonts w:hint="eastAsia"/>
              </w:rPr>
              <w:t>特定</w:t>
            </w:r>
            <w:r w:rsidRPr="0049281B">
              <w:t>処遇改善加算</w:t>
            </w:r>
          </w:p>
          <w:p w:rsidR="009A261B" w:rsidRPr="0049281B" w:rsidRDefault="009A261B" w:rsidP="009A261B">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1B1781" w:rsidRPr="0049281B" w:rsidRDefault="009A261B" w:rsidP="009A261B">
            <w:pPr>
              <w:jc w:val="center"/>
              <w:rPr>
                <w:rFonts w:ascii="ＭＳ 明朝" w:hAnsi="ＭＳ 明朝"/>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ind w:firstLineChars="100" w:firstLine="210"/>
              <w:rPr>
                <w:rFonts w:ascii="ＭＳ 明朝" w:hAnsi="ＭＳ 明朝"/>
              </w:rPr>
            </w:pPr>
            <w:r w:rsidRPr="0049281B">
              <w:rPr>
                <w:rFonts w:ascii="ＭＳ 明朝" w:hAnsi="ＭＳ 明朝"/>
              </w:rPr>
              <w:t>平成18年厚生労働省告示第543号に規定する「こども家庭庁長官及び</w:t>
            </w:r>
            <w:r w:rsidRPr="0049281B">
              <w:rPr>
                <w:rFonts w:hAnsi="ＭＳ 明朝"/>
                <w:szCs w:val="21"/>
              </w:rPr>
              <w:t>厚生労働大臣が定める基準並びに</w:t>
            </w:r>
            <w:r w:rsidRPr="0049281B">
              <w:rPr>
                <w:rFonts w:ascii="ＭＳ 明朝" w:hAnsi="ＭＳ 明朝"/>
              </w:rPr>
              <w:t>厚生労働大臣が定める基準」の三に適合している福祉・介護職員の賃金の改善等を実施しているものとして都道府県知事又は市町村長に届け出た指定居宅介護事業所等が、利用者に対し、指定居宅介護等を行った場合に、当該基準に掲げる区分に従い、次に掲げる単位数を所定単位数に加算しているか。</w:t>
            </w:r>
          </w:p>
          <w:p w:rsidR="001B1781" w:rsidRPr="0049281B" w:rsidRDefault="001B1781" w:rsidP="001B1781">
            <w:pPr>
              <w:ind w:firstLineChars="100" w:firstLine="210"/>
              <w:rPr>
                <w:rFonts w:ascii="ＭＳ 明朝" w:hAnsi="ＭＳ 明朝"/>
              </w:rPr>
            </w:pPr>
            <w:r w:rsidRPr="0049281B">
              <w:rPr>
                <w:rFonts w:ascii="ＭＳ 明朝" w:hAnsi="ＭＳ 明朝"/>
              </w:rPr>
              <w:lastRenderedPageBreak/>
              <w:t>ただし、次に掲げる一方の加算を算定している場合にあっては、次に掲げる他方の加算は算定していないか。</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①　福祉・介護職員特定処遇改善加算(Ⅰ)　２から６までにより算定した単位数の1000分の70に相当する単位数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②　福祉・介護職員特定処遇改善加算(Ⅱ)　２から６までにより算定した単位数の1000分の55に相当する単位数</w:t>
            </w:r>
          </w:p>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◎厚生労働大臣が定める基準</w:t>
            </w: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三　介護給付費等単位数表第1の6の注の厚生労働大臣が定める基準</w:t>
            </w: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イ　福祉・介護職員等特定処遇改善加算(Ⅰ)</w:t>
            </w:r>
          </w:p>
          <w:p w:rsidR="001B1781" w:rsidRPr="0049281B" w:rsidRDefault="001B1781" w:rsidP="001B1781">
            <w:pPr>
              <w:kinsoku w:val="0"/>
              <w:autoSpaceDE w:val="0"/>
              <w:autoSpaceDN w:val="0"/>
              <w:adjustRightInd w:val="0"/>
              <w:snapToGrid w:val="0"/>
              <w:ind w:firstLineChars="200" w:firstLine="420"/>
              <w:rPr>
                <w:rFonts w:ascii="ＭＳ 明朝" w:hAnsi="ＭＳ 明朝"/>
              </w:rPr>
            </w:pPr>
            <w:r w:rsidRPr="0049281B">
              <w:rPr>
                <w:rFonts w:ascii="ＭＳ 明朝" w:hAnsi="ＭＳ 明朝" w:hint="eastAsia"/>
              </w:rPr>
              <w:t>次に掲げる基準のいずれにも適合すること。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(１)　障害福祉人材(福祉・介護職員又は心理指導担当職員(公認心理師を含む。)、サービス管理責任者、児童発達支援管理責任者若しくはサービス提供責任者のいずれかとして従事する者をいう。以下同じ。)その他の職員(以下「障害福祉人材等」という。)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(一)　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以下「経験・技能のある障害福祉人材」という。)のうち一人は、賃金改善に要する費用の見込額が月額八万円以上となる、又は改善後の賃金(退職手当を除く。)の見込額が年額四百四十万円以上となること。ただし、福祉・介護職員等特定処遇改善加算の算定見込額が少額であることその他の理由により、当該賃金改善が困難である場合</w:t>
            </w:r>
            <w:r w:rsidRPr="0049281B">
              <w:rPr>
                <w:rFonts w:ascii="ＭＳ 明朝" w:hAnsi="ＭＳ 明朝" w:hint="eastAsia"/>
              </w:rPr>
              <w:lastRenderedPageBreak/>
              <w:t>はその限りではないこと。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(二)　当該指定居宅介護事業所等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二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(四)　障害福祉人材以外の職員(専門的な技能を有すると認められるものを除く。)の改善後の賃金(退職手当を除く。)の見込額が年額四百四十万円を上回らないこと。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(２)　当該指定居宅介護事業所等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(４)　当該指定居宅介護事業所等において、事業年度ごとに障</w:t>
            </w:r>
            <w:r w:rsidRPr="0049281B">
              <w:rPr>
                <w:rFonts w:ascii="ＭＳ 明朝" w:hAnsi="ＭＳ 明朝" w:hint="eastAsia"/>
              </w:rPr>
              <w:lastRenderedPageBreak/>
              <w:t>害福祉人材等の処遇改善に関する実績を都道府県知事に報告すること。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(５)　居宅介護サービス費における特定事業所加算(Ⅰ)から(Ⅳ)までのいずれかを届け出ていること。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(６)　居宅介護サービス費における福祉・介護職員処遇改善加算(Ⅰ)から(Ⅲ)までのいずれかを算定していること。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hint="eastAsia"/>
              </w:rPr>
              <w:t>(８)　(7)の処遇改善の内容等について、インターネットの利用その他の適切な方法により公表していること。</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ロ　福祉・介護職員等特定処遇改善加算(Ⅱ)</w:t>
            </w:r>
          </w:p>
          <w:p w:rsidR="001B1781" w:rsidRPr="0049281B" w:rsidRDefault="001B1781" w:rsidP="001B1781">
            <w:pPr>
              <w:kinsoku w:val="0"/>
              <w:autoSpaceDE w:val="0"/>
              <w:autoSpaceDN w:val="0"/>
              <w:adjustRightInd w:val="0"/>
              <w:snapToGrid w:val="0"/>
              <w:ind w:leftChars="100" w:left="210" w:firstLineChars="100" w:firstLine="210"/>
              <w:rPr>
                <w:rFonts w:ascii="ＭＳ 明朝" w:hAnsi="ＭＳ 明朝"/>
              </w:rPr>
            </w:pPr>
            <w:r w:rsidRPr="0049281B">
              <w:rPr>
                <w:rFonts w:ascii="ＭＳ 明朝" w:hAnsi="ＭＳ 明朝" w:hint="eastAsia"/>
              </w:rPr>
              <w:t>イ(1)から(4)まで及び(6)から(8)までに掲げる基準のいずれにも適合すること。</w:t>
            </w: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平18厚告543の</w:t>
            </w:r>
            <w:r w:rsidRPr="0049281B">
              <w:rPr>
                <w:rFonts w:ascii="ＭＳ 明朝" w:hAnsi="ＭＳ 明朝" w:hint="eastAsia"/>
              </w:rPr>
              <w:t>三</w:t>
            </w: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加算の届出</w:t>
            </w:r>
          </w:p>
          <w:p w:rsidR="001B1781" w:rsidRPr="0049281B" w:rsidRDefault="00121A36" w:rsidP="001B1781">
            <w:pPr>
              <w:rPr>
                <w:rFonts w:ascii="ＭＳ 明朝" w:hAnsi="ＭＳ 明朝"/>
              </w:rPr>
            </w:pPr>
            <w:sdt>
              <w:sdtPr>
                <w:rPr>
                  <w:rFonts w:ascii="ＭＳ 明朝" w:hAnsi="ＭＳ 明朝"/>
                </w:rPr>
                <w:id w:val="35701170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（Ⅰ）</w:t>
            </w:r>
          </w:p>
          <w:p w:rsidR="001B1781" w:rsidRPr="0049281B" w:rsidRDefault="00121A36" w:rsidP="001B1781">
            <w:pPr>
              <w:rPr>
                <w:rFonts w:ascii="ＭＳ 明朝" w:hAnsi="ＭＳ 明朝"/>
              </w:rPr>
            </w:pPr>
            <w:sdt>
              <w:sdtPr>
                <w:rPr>
                  <w:rFonts w:ascii="ＭＳ 明朝" w:hAnsi="ＭＳ 明朝"/>
                </w:rPr>
                <w:id w:val="-178702786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（Ⅱ）</w:t>
            </w:r>
          </w:p>
          <w:p w:rsidR="001B1781" w:rsidRPr="0049281B" w:rsidRDefault="00121A36" w:rsidP="001B1781">
            <w:pPr>
              <w:rPr>
                <w:rFonts w:ascii="ＭＳ 明朝" w:hAnsi="ＭＳ 明朝"/>
              </w:rPr>
            </w:pPr>
            <w:sdt>
              <w:sdtPr>
                <w:rPr>
                  <w:rFonts w:ascii="ＭＳ 明朝" w:hAnsi="ＭＳ 明朝"/>
                </w:rPr>
                <w:id w:val="-833447278"/>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59782316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8323342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200889516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1B1781">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rPr>
            </w:pPr>
            <w:r w:rsidRPr="0049281B">
              <w:rPr>
                <w:rFonts w:ascii="ＭＳ 明朝" w:hAnsi="ＭＳ 明朝" w:hint="eastAsia"/>
              </w:rPr>
              <w:lastRenderedPageBreak/>
              <w:t>９　福祉・介護職員等ベースアップ等支援加算</w:t>
            </w:r>
          </w:p>
          <w:p w:rsidR="009A261B" w:rsidRPr="0049281B" w:rsidRDefault="009A261B" w:rsidP="009A261B">
            <w:pPr>
              <w:kinsoku w:val="0"/>
              <w:autoSpaceDE w:val="0"/>
              <w:autoSpaceDN w:val="0"/>
              <w:adjustRightInd w:val="0"/>
              <w:snapToGrid w:val="0"/>
              <w:ind w:left="180" w:hangingChars="100" w:hanging="180"/>
              <w:rPr>
                <w:rFonts w:ascii="ＭＳ 明朝" w:hAnsi="ＭＳ 明朝"/>
                <w:sz w:val="18"/>
                <w:szCs w:val="18"/>
              </w:rPr>
            </w:pPr>
            <w:r w:rsidRPr="0049281B">
              <w:rPr>
                <w:rFonts w:ascii="ＭＳ 明朝" w:hAnsi="ＭＳ 明朝"/>
                <w:sz w:val="18"/>
                <w:szCs w:val="18"/>
              </w:rPr>
              <w:t>（令和６年５月31日まで）</w:t>
            </w:r>
          </w:p>
          <w:p w:rsidR="009A261B" w:rsidRPr="0049281B" w:rsidRDefault="009A261B" w:rsidP="009A261B">
            <w:pPr>
              <w:ind w:left="177" w:hangingChars="100" w:hanging="177"/>
              <w:jc w:val="center"/>
              <w:rPr>
                <w:rFonts w:ascii="ＭＳ 明朝" w:hAnsi="ＭＳ 明朝"/>
              </w:rPr>
            </w:pPr>
            <w:r w:rsidRPr="0049281B">
              <w:rPr>
                <w:rFonts w:ascii="游ゴシック Medium" w:eastAsia="游ゴシック Medium" w:hAnsi="游ゴシック Medium"/>
                <w:b/>
                <w:sz w:val="18"/>
                <w:szCs w:val="18"/>
              </w:rPr>
              <w:t>旧規定</w:t>
            </w: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ind w:firstLineChars="100" w:firstLine="210"/>
              <w:rPr>
                <w:rFonts w:ascii="ＭＳ 明朝" w:hAnsi="ＭＳ 明朝"/>
              </w:rPr>
            </w:pPr>
            <w:r w:rsidRPr="0049281B">
              <w:rPr>
                <w:rFonts w:ascii="ＭＳ 明朝" w:hAnsi="ＭＳ 明朝"/>
              </w:rPr>
              <w:t>平成18年厚生労働省告示第543号に規定する「こども家庭庁長官及び</w:t>
            </w:r>
            <w:r w:rsidRPr="0049281B">
              <w:rPr>
                <w:rFonts w:hAnsi="ＭＳ 明朝"/>
                <w:szCs w:val="21"/>
              </w:rPr>
              <w:t>厚生労働大臣が定める基準並びに</w:t>
            </w:r>
            <w:r w:rsidRPr="0049281B">
              <w:rPr>
                <w:rFonts w:ascii="ＭＳ 明朝" w:hAnsi="ＭＳ 明朝"/>
              </w:rPr>
              <w:t>厚生労働大臣が定める基準」の三の二</w:t>
            </w:r>
            <w:r w:rsidRPr="0049281B">
              <w:t>に適合している福祉・介護職員を中心とした従業者の賃金の改善等を実施しているものとして都道府県知事又は市町村長に届け出た指定居宅介護事業所等が、利用者に対し、指定居宅介護等を行った場合は、２から６までにより算定した単位数の</w:t>
            </w:r>
            <w:r w:rsidRPr="0049281B">
              <w:t>1000</w:t>
            </w:r>
            <w:r w:rsidRPr="0049281B">
              <w:t>分の</w:t>
            </w:r>
            <w:r w:rsidRPr="0049281B">
              <w:t>45</w:t>
            </w:r>
            <w:r w:rsidRPr="0049281B">
              <w:t>に相当する単位数を所定単位数に加算しているか。</w:t>
            </w:r>
          </w:p>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◎厚生労働大臣が定める基準　３の２</w:t>
            </w:r>
          </w:p>
          <w:p w:rsidR="001B1781" w:rsidRPr="0049281B" w:rsidRDefault="001B1781" w:rsidP="001B1781">
            <w:pPr>
              <w:kinsoku w:val="0"/>
              <w:autoSpaceDE w:val="0"/>
              <w:autoSpaceDN w:val="0"/>
              <w:adjustRightInd w:val="0"/>
              <w:snapToGrid w:val="0"/>
              <w:ind w:firstLineChars="100" w:firstLine="210"/>
              <w:rPr>
                <w:rFonts w:ascii="ＭＳ 明朝" w:hAnsi="ＭＳ 明朝"/>
              </w:rPr>
            </w:pPr>
            <w:r w:rsidRPr="0049281B">
              <w:rPr>
                <w:rFonts w:ascii="ＭＳ 明朝" w:hAnsi="ＭＳ 明朝" w:hint="eastAsia"/>
              </w:rPr>
              <w:t>次に掲げる基準のいずれにも適合すること。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w:t>
            </w:r>
            <w:r w:rsidRPr="0049281B">
              <w:rPr>
                <w:rFonts w:ascii="ＭＳ 明朝" w:hAnsi="ＭＳ 明朝" w:hint="eastAsia"/>
              </w:rPr>
              <w:lastRenderedPageBreak/>
              <w:t>に充てる賃金改善に関する計画を策定し、当該計画に基づき適切な措置を講じていること。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ニ　当該指定居宅介護事業所等において、事業年度ごとに障害福祉人材等の処遇改善に関する実績を都道府県知事に報告すること。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ホ　居宅介護サービス費における福祉・介護職員処遇改善加算(Ⅰ)から(Ⅲ)までのいずれかを算定していること。</w:t>
            </w:r>
          </w:p>
          <w:p w:rsidR="001B1781" w:rsidRPr="0049281B" w:rsidRDefault="001B1781" w:rsidP="001B1781">
            <w:pPr>
              <w:kinsoku w:val="0"/>
              <w:autoSpaceDE w:val="0"/>
              <w:autoSpaceDN w:val="0"/>
              <w:adjustRightInd w:val="0"/>
              <w:snapToGrid w:val="0"/>
              <w:ind w:leftChars="200" w:left="630" w:hangingChars="100" w:hanging="210"/>
              <w:rPr>
                <w:rFonts w:ascii="ＭＳ 明朝" w:hAnsi="ＭＳ 明朝"/>
              </w:rPr>
            </w:pPr>
            <w:r w:rsidRPr="0049281B">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平18厚告543の</w:t>
            </w:r>
            <w:r w:rsidRPr="0049281B">
              <w:rPr>
                <w:rFonts w:ascii="ＭＳ 明朝" w:hAnsi="ＭＳ 明朝" w:hint="eastAsia"/>
              </w:rPr>
              <w:t>三の二</w:t>
            </w: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hint="eastAsia"/>
              </w:rPr>
              <w:t>加算の届出</w:t>
            </w:r>
          </w:p>
          <w:p w:rsidR="001B1781" w:rsidRPr="0049281B" w:rsidRDefault="00121A36" w:rsidP="001B1781">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有り</w:t>
            </w:r>
          </w:p>
          <w:p w:rsidR="001B1781" w:rsidRPr="0049281B" w:rsidRDefault="00121A36" w:rsidP="001B1781">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無し</w:t>
            </w: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1B1781">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rPr>
            </w:pPr>
            <w:r w:rsidRPr="0049281B">
              <w:rPr>
                <w:rFonts w:ascii="ＭＳ 明朝" w:hAnsi="ＭＳ 明朝"/>
              </w:rPr>
              <w:t>10　福祉・介護職員等処遇改善加算</w:t>
            </w:r>
          </w:p>
          <w:p w:rsidR="009A261B" w:rsidRPr="0049281B" w:rsidRDefault="009A261B" w:rsidP="001B1781">
            <w:pPr>
              <w:ind w:left="180" w:hangingChars="100" w:hanging="180"/>
              <w:rPr>
                <w:rFonts w:ascii="ＭＳ 明朝" w:hAnsi="ＭＳ 明朝"/>
              </w:rPr>
            </w:pPr>
            <w:r w:rsidRPr="0049281B">
              <w:rPr>
                <w:rFonts w:ascii="ＭＳ 明朝" w:hAnsi="ＭＳ 明朝"/>
                <w:sz w:val="18"/>
                <w:szCs w:val="18"/>
              </w:rPr>
              <w:t>（令和６年</w:t>
            </w:r>
            <w:r w:rsidRPr="0049281B">
              <w:rPr>
                <w:rFonts w:ascii="ＭＳ 明朝" w:hAnsi="ＭＳ 明朝" w:hint="eastAsia"/>
                <w:sz w:val="18"/>
                <w:szCs w:val="18"/>
              </w:rPr>
              <w:t>６</w:t>
            </w:r>
            <w:r w:rsidRPr="0049281B">
              <w:rPr>
                <w:rFonts w:ascii="ＭＳ 明朝" w:hAnsi="ＭＳ 明朝"/>
                <w:sz w:val="18"/>
                <w:szCs w:val="18"/>
              </w:rPr>
              <w:t>月</w:t>
            </w:r>
            <w:r w:rsidRPr="0049281B">
              <w:rPr>
                <w:rFonts w:ascii="ＭＳ 明朝" w:hAnsi="ＭＳ 明朝" w:hint="eastAsia"/>
                <w:sz w:val="18"/>
                <w:szCs w:val="18"/>
              </w:rPr>
              <w:t>１</w:t>
            </w:r>
            <w:r w:rsidRPr="0049281B">
              <w:rPr>
                <w:rFonts w:ascii="ＭＳ 明朝" w:hAnsi="ＭＳ 明朝"/>
                <w:sz w:val="18"/>
                <w:szCs w:val="18"/>
              </w:rPr>
              <w:t>日</w:t>
            </w:r>
            <w:r w:rsidRPr="0049281B">
              <w:rPr>
                <w:rFonts w:ascii="ＭＳ 明朝" w:hAnsi="ＭＳ 明朝" w:hint="eastAsia"/>
                <w:sz w:val="18"/>
                <w:szCs w:val="18"/>
              </w:rPr>
              <w:t>以降</w:t>
            </w:r>
            <w:r w:rsidRPr="0049281B">
              <w:rPr>
                <w:rFonts w:ascii="ＭＳ 明朝" w:hAnsi="ＭＳ 明朝"/>
                <w:sz w:val="18"/>
                <w:szCs w:val="18"/>
              </w:rPr>
              <w:t>）</w:t>
            </w: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ind w:left="210" w:hangingChars="100" w:hanging="210"/>
            </w:pPr>
            <w:r w:rsidRPr="0049281B">
              <w:rPr>
                <w:rFonts w:ascii="ＭＳ 明朝" w:hAnsi="ＭＳ 明朝"/>
              </w:rPr>
              <w:t>（１）平成18年厚生労働省告示第543号に規定する「こども家庭庁長官及び</w:t>
            </w:r>
            <w:r w:rsidRPr="0049281B">
              <w:rPr>
                <w:rFonts w:hAnsi="ＭＳ 明朝"/>
                <w:szCs w:val="21"/>
              </w:rPr>
              <w:t>厚生労働大臣が定める基準並びに</w:t>
            </w:r>
            <w:r w:rsidRPr="0049281B">
              <w:rPr>
                <w:rFonts w:ascii="ＭＳ 明朝" w:hAnsi="ＭＳ 明朝"/>
              </w:rPr>
              <w:t>厚生労働大臣が定める基準」の二に適合する福祉・介護職員等の賃金の改善等を実施しているものとして都道府県知事又は市町村長に届け出た指定居宅介護事業所等（国、のぞみの園又は独立行政法人国立病院機構が行う場合を除く。（２）において同じ。）が、利用者に対し、指定居宅介護等を行った場合に、当該基準に掲げる区分に従い、次に掲げる単位</w:t>
            </w:r>
            <w:r w:rsidRPr="0049281B">
              <w:t>数を所定単位数に加算しているか。</w:t>
            </w:r>
          </w:p>
          <w:p w:rsidR="001B1781" w:rsidRPr="0049281B" w:rsidRDefault="001B1781" w:rsidP="001B1781">
            <w:pPr>
              <w:ind w:leftChars="100" w:left="210" w:firstLineChars="100" w:firstLine="210"/>
              <w:rPr>
                <w:rFonts w:ascii="ＭＳ 明朝" w:hAnsi="ＭＳ 明朝"/>
              </w:rPr>
            </w:pPr>
            <w:r w:rsidRPr="0049281B">
              <w:rPr>
                <w:rFonts w:ascii="ＭＳ 明朝" w:hAnsi="ＭＳ 明朝"/>
              </w:rPr>
              <w:t>ただし、次に掲げるいずれかの加算を算定している場合にあ</w:t>
            </w:r>
            <w:r w:rsidRPr="0049281B">
              <w:rPr>
                <w:rFonts w:ascii="ＭＳ 明朝" w:hAnsi="ＭＳ 明朝"/>
              </w:rPr>
              <w:lastRenderedPageBreak/>
              <w:t>っては、次に掲げるその他の加算は算定していないか。</w:t>
            </w:r>
          </w:p>
          <w:p w:rsidR="001B1781" w:rsidRPr="0049281B" w:rsidRDefault="001B1781" w:rsidP="001B1781">
            <w:pPr>
              <w:ind w:left="362" w:hanging="181"/>
              <w:rPr>
                <w:rFonts w:ascii="ＭＳ 明朝" w:hAnsi="ＭＳ 明朝"/>
              </w:rPr>
            </w:pPr>
            <w:r w:rsidRPr="0049281B">
              <w:rPr>
                <w:rFonts w:ascii="ＭＳ 明朝" w:hAnsi="ＭＳ 明朝"/>
              </w:rPr>
              <w:t>①　福祉・介護職員等処遇改善加算(Ⅰ)　２から６までにより算定した単位数の1000分の417に相当する単位数</w:t>
            </w:r>
          </w:p>
          <w:p w:rsidR="001B1781" w:rsidRPr="0049281B" w:rsidRDefault="001B1781" w:rsidP="001B1781">
            <w:pPr>
              <w:ind w:left="362" w:hanging="181"/>
              <w:rPr>
                <w:rFonts w:ascii="ＭＳ 明朝" w:hAnsi="ＭＳ 明朝"/>
              </w:rPr>
            </w:pPr>
            <w:r w:rsidRPr="0049281B">
              <w:rPr>
                <w:rFonts w:ascii="ＭＳ 明朝" w:hAnsi="ＭＳ 明朝"/>
              </w:rPr>
              <w:t>②　福祉・介護職員等処遇改善加算(Ⅱ)　２から６までにより算定した単位数の1000分の402に相当する単位数</w:t>
            </w:r>
          </w:p>
          <w:p w:rsidR="001B1781" w:rsidRPr="0049281B" w:rsidRDefault="001B1781" w:rsidP="001B1781">
            <w:pPr>
              <w:ind w:left="362" w:hanging="181"/>
              <w:rPr>
                <w:rFonts w:ascii="ＭＳ 明朝" w:hAnsi="ＭＳ 明朝"/>
              </w:rPr>
            </w:pPr>
            <w:r w:rsidRPr="0049281B">
              <w:rPr>
                <w:rFonts w:ascii="ＭＳ 明朝" w:hAnsi="ＭＳ 明朝"/>
              </w:rPr>
              <w:t>③　福祉・介護職員等処遇改善加算(Ⅲ) ２から６までにより算定した単位数の1000分の347に相当する単位数</w:t>
            </w:r>
          </w:p>
          <w:p w:rsidR="001B1781" w:rsidRPr="0049281B" w:rsidRDefault="001B1781" w:rsidP="001B1781">
            <w:pPr>
              <w:ind w:left="362" w:hanging="181"/>
              <w:rPr>
                <w:rFonts w:ascii="ＭＳ 明朝" w:hAnsi="ＭＳ 明朝"/>
              </w:rPr>
            </w:pPr>
            <w:r w:rsidRPr="0049281B">
              <w:rPr>
                <w:rFonts w:ascii="ＭＳ 明朝" w:hAnsi="ＭＳ 明朝"/>
              </w:rPr>
              <w:t>④　福祉・介護職員等処遇改善加算(Ⅳ)　２から６までにより算定した単位数の1000分の273に相当する単位数</w:t>
            </w:r>
          </w:p>
          <w:p w:rsidR="001B1781" w:rsidRPr="0049281B" w:rsidRDefault="001B1781" w:rsidP="001B1781">
            <w:pPr>
              <w:ind w:left="362" w:hanging="181"/>
              <w:rPr>
                <w:rFonts w:ascii="ＭＳ 明朝" w:hAnsi="ＭＳ 明朝"/>
              </w:rPr>
            </w:pP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hAnsi="ＭＳ 明朝"/>
              </w:rPr>
            </w:pPr>
            <w:r w:rsidRPr="0049281B">
              <w:rPr>
                <w:rFonts w:ascii="ＭＳ 明朝" w:hAnsi="ＭＳ 明朝"/>
              </w:rPr>
              <w:t>平18厚告523別表第1の5</w:t>
            </w:r>
          </w:p>
          <w:p w:rsidR="001B1781" w:rsidRPr="0049281B" w:rsidRDefault="001B1781" w:rsidP="001B1781">
            <w:pPr>
              <w:rPr>
                <w:rFonts w:ascii="ＭＳ 明朝" w:hAnsi="ＭＳ 明朝"/>
              </w:rPr>
            </w:pPr>
            <w:r w:rsidRPr="0049281B">
              <w:rPr>
                <w:rFonts w:ascii="ＭＳ 明朝" w:hAnsi="ＭＳ 明朝"/>
              </w:rPr>
              <w:t>の注1</w:t>
            </w:r>
          </w:p>
          <w:p w:rsidR="001B1781" w:rsidRPr="0049281B" w:rsidRDefault="001B1781" w:rsidP="001B1781">
            <w:pPr>
              <w:rPr>
                <w:rFonts w:ascii="ＭＳ 明朝" w:hAnsi="ＭＳ 明朝"/>
              </w:rPr>
            </w:pPr>
            <w:r w:rsidRPr="0049281B">
              <w:rPr>
                <w:rFonts w:ascii="ＭＳ 明朝" w:hAnsi="ＭＳ 明朝"/>
              </w:rPr>
              <w:t>平18厚告543の二</w:t>
            </w:r>
          </w:p>
          <w:p w:rsidR="001B1781" w:rsidRPr="0049281B" w:rsidRDefault="001B1781" w:rsidP="001B1781">
            <w:pPr>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204208533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76591448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99689914"/>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AA159F" w:rsidRPr="0049281B" w:rsidTr="001B1781">
        <w:trPr>
          <w:trHeight w:val="989"/>
        </w:trPr>
        <w:tc>
          <w:tcPr>
            <w:tcW w:w="1814" w:type="dxa"/>
            <w:tcBorders>
              <w:top w:val="nil"/>
              <w:left w:val="single" w:sz="4" w:space="0" w:color="auto"/>
              <w:bottom w:val="nil"/>
              <w:right w:val="single" w:sz="4" w:space="0" w:color="auto"/>
            </w:tcBorders>
          </w:tcPr>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ind w:left="210" w:hangingChars="100" w:hanging="210"/>
            </w:pPr>
          </w:p>
          <w:p w:rsidR="001B1781" w:rsidRPr="0049281B" w:rsidRDefault="001B1781" w:rsidP="001B1781">
            <w:pPr>
              <w:ind w:left="210" w:hangingChars="100" w:hanging="210"/>
            </w:pPr>
            <w:r w:rsidRPr="0049281B">
              <w:t>（２）令和７年３月</w:t>
            </w:r>
            <w:r w:rsidRPr="0049281B">
              <w:t>31</w:t>
            </w:r>
            <w:r w:rsidRPr="0049281B">
              <w:t>日までの間、</w:t>
            </w:r>
            <w:r w:rsidRPr="0049281B">
              <w:rPr>
                <w:rFonts w:ascii="ＭＳ 明朝" w:hAnsi="ＭＳ 明朝"/>
              </w:rPr>
              <w:t>平成18年厚生労働省告示第543号に規定する「こども家庭庁長官及び</w:t>
            </w:r>
            <w:r w:rsidRPr="0049281B">
              <w:rPr>
                <w:rFonts w:hAnsi="ＭＳ 明朝"/>
                <w:szCs w:val="21"/>
              </w:rPr>
              <w:t>厚生労働大臣が定める基準並びに</w:t>
            </w:r>
            <w:r w:rsidRPr="0049281B">
              <w:rPr>
                <w:rFonts w:ascii="ＭＳ 明朝" w:hAnsi="ＭＳ 明朝"/>
              </w:rPr>
              <w:t>厚生労働大臣が定める基準」の二に適合している</w:t>
            </w:r>
            <w:r w:rsidRPr="0049281B">
              <w:t>福祉・介護職員等の賃金の改善等を実施しているものとして都道府県知事又は市長村長に届け出た指定居宅介護事業所等（（１）の加算を算定しているものを除く。）が、利用者に対し、指定居宅介護等を行った場合に、当該基準に掲げる区分に従い、次に掲げる単位数を所定単位数に加算しているか。</w:t>
            </w:r>
          </w:p>
          <w:p w:rsidR="001B1781" w:rsidRPr="0049281B" w:rsidRDefault="001B1781" w:rsidP="001B1781">
            <w:pPr>
              <w:ind w:leftChars="100" w:left="210" w:firstLineChars="100" w:firstLine="210"/>
              <w:rPr>
                <w:rFonts w:ascii="ＭＳ 明朝" w:hAnsi="ＭＳ 明朝"/>
              </w:rPr>
            </w:pPr>
            <w:r w:rsidRPr="0049281B">
              <w:t>ただし、次に掲げるいずれかの加算を算定している場合にあっては、次に掲げるその他の加算は算定していないか。</w:t>
            </w:r>
          </w:p>
          <w:p w:rsidR="001B1781" w:rsidRPr="0049281B" w:rsidRDefault="001B1781" w:rsidP="001B1781">
            <w:pPr>
              <w:ind w:left="362" w:hanging="181"/>
              <w:rPr>
                <w:rFonts w:ascii="ＭＳ 明朝" w:hAnsi="ＭＳ 明朝"/>
              </w:rPr>
            </w:pPr>
            <w:r w:rsidRPr="0049281B">
              <w:rPr>
                <w:rFonts w:ascii="ＭＳ 明朝" w:hAnsi="ＭＳ 明朝"/>
              </w:rPr>
              <w:t>①　福祉・介護職員等処遇改善加算(Ⅴ)⑴</w:t>
            </w:r>
            <w:r w:rsidRPr="0049281B">
              <w:rPr>
                <w:rFonts w:ascii="ＭＳ 明朝" w:hAnsi="ＭＳ 明朝" w:hint="eastAsia"/>
              </w:rPr>
              <w:t xml:space="preserve">　</w:t>
            </w:r>
            <w:r w:rsidRPr="0049281B">
              <w:rPr>
                <w:rFonts w:ascii="ＭＳ 明朝" w:hAnsi="ＭＳ 明朝"/>
              </w:rPr>
              <w:t>２から６までにより算定した単位数の1000分の372に相当する単位数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②　福祉・介護職員等処遇改善加算(Ⅴ)⑵ ２から６までにより算定した単位数の1000分の343に相当する単位数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③　福祉・介護職員等処遇改善加算(Ⅴ)⑶ ２から６までにより算定した単位数の1000分の357に相当する単位数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④　福祉・介護職員等処遇改善加算(Ⅴ)⑷ ２から６までにより算定した単位数の1000分の328に相当する単位数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⑤　福祉・介護職員等処遇改善加算(Ⅴ)⑸ ２から６までにより算定した単位数の1000分の298に相当する単位数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⑥　福祉・介護職員等処遇改善加算(Ⅴ)⑹ ２から６までにより算定した単位数の1000分の283に相当する単位数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lastRenderedPageBreak/>
              <w:t>⑦　福祉・介護職員等処遇改善加算(Ⅴ)⑺ ２から６までにより算定した単位数の1000分の254に相当する単位数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⑧　福祉・介護職員等処遇改善加算(Ⅴ)⑻ ２から６までにより算定した単位数の1000分の302に相当する単位数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⑨　福祉・介護職員等処遇改善加算(Ⅴ)⑼ ２から６までにより算定した単位数の1000分の239に相当する単位数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⑩　福祉・介護職員等処遇改善加算(Ⅴ)⑽ ２から６までにより算定した単位数の1000分の209に相当する単位数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⑪　福祉・介護職員等処遇改善加算(Ⅴ)⑾ ２から６までにより算定した単位数の1000分の228に相当する単位数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⑫　福祉・介護職員等処遇改善加算(Ⅴ)⑿ ２から６までにより算定した単位数の1000分の194に相当する単位数</w:t>
            </w:r>
          </w:p>
          <w:p w:rsidR="001B1781" w:rsidRPr="0049281B" w:rsidRDefault="001B1781" w:rsidP="001B1781">
            <w:pPr>
              <w:ind w:leftChars="100" w:left="420" w:hangingChars="100" w:hanging="210"/>
              <w:rPr>
                <w:rFonts w:ascii="ＭＳ 明朝" w:hAnsi="ＭＳ 明朝"/>
              </w:rPr>
            </w:pPr>
            <w:r w:rsidRPr="0049281B">
              <w:rPr>
                <w:rFonts w:ascii="ＭＳ 明朝" w:hAnsi="ＭＳ 明朝"/>
              </w:rPr>
              <w:t>⑬　福祉・介護職員等処遇改善加算(Ⅴ)⒀ ２から６までにより算定した単位数の1000分の184に相当する単位数</w:t>
            </w:r>
          </w:p>
          <w:p w:rsidR="001B1781" w:rsidRPr="0049281B" w:rsidRDefault="001B1781" w:rsidP="001B1781">
            <w:pPr>
              <w:kinsoku w:val="0"/>
              <w:autoSpaceDE w:val="0"/>
              <w:autoSpaceDN w:val="0"/>
              <w:adjustRightInd w:val="0"/>
              <w:snapToGrid w:val="0"/>
              <w:ind w:leftChars="100" w:left="420" w:hangingChars="100" w:hanging="210"/>
              <w:rPr>
                <w:rFonts w:ascii="ＭＳ 明朝" w:hAnsi="ＭＳ 明朝"/>
              </w:rPr>
            </w:pPr>
            <w:r w:rsidRPr="0049281B">
              <w:rPr>
                <w:rFonts w:ascii="ＭＳ 明朝" w:hAnsi="ＭＳ 明朝"/>
              </w:rPr>
              <w:t>⑭　福祉・介護職員等処遇改善加算(Ⅴ)⒁ ２から６までにより算定した単位数の1000分の139に相当する単位数</w:t>
            </w:r>
          </w:p>
          <w:p w:rsidR="009A261B" w:rsidRPr="0049281B" w:rsidRDefault="009A261B" w:rsidP="009A261B">
            <w:pPr>
              <w:kinsoku w:val="0"/>
              <w:autoSpaceDE w:val="0"/>
              <w:autoSpaceDN w:val="0"/>
              <w:adjustRightInd w:val="0"/>
              <w:snapToGrid w:val="0"/>
              <w:ind w:left="210" w:hangingChars="100" w:hanging="210"/>
              <w:rPr>
                <w:rFonts w:ascii="ＭＳ 明朝" w:hAnsi="ＭＳ 明朝"/>
              </w:rPr>
            </w:pPr>
          </w:p>
          <w:p w:rsidR="009A261B" w:rsidRPr="0049281B" w:rsidRDefault="009A261B" w:rsidP="009A261B">
            <w:pPr>
              <w:kinsoku w:val="0"/>
              <w:autoSpaceDE w:val="0"/>
              <w:autoSpaceDN w:val="0"/>
              <w:adjustRightInd w:val="0"/>
              <w:snapToGrid w:val="0"/>
              <w:ind w:left="210" w:hangingChars="100" w:hanging="210"/>
              <w:rPr>
                <w:rFonts w:ascii="ＭＳ 明朝" w:hAnsi="ＭＳ 明朝"/>
              </w:rPr>
            </w:pPr>
            <w:r w:rsidRPr="0049281B">
              <w:rPr>
                <w:rFonts w:ascii="ＭＳ 明朝" w:hAnsi="ＭＳ 明朝" w:hint="eastAsia"/>
              </w:rPr>
              <w:t>◎厚生労働大臣が定める基準　第２号</w:t>
            </w:r>
          </w:p>
          <w:p w:rsidR="009A261B" w:rsidRPr="0049281B" w:rsidRDefault="009A261B" w:rsidP="009A261B">
            <w:pPr>
              <w:kinsoku w:val="0"/>
              <w:autoSpaceDE w:val="0"/>
              <w:autoSpaceDN w:val="0"/>
              <w:adjustRightInd w:val="0"/>
              <w:snapToGrid w:val="0"/>
              <w:ind w:firstLineChars="100" w:firstLine="210"/>
              <w:rPr>
                <w:rFonts w:ascii="ＭＳ 明朝" w:hAnsi="ＭＳ 明朝"/>
              </w:rPr>
            </w:pPr>
            <w:r w:rsidRPr="0049281B">
              <w:rPr>
                <w:rFonts w:ascii="ＭＳ 明朝" w:hAnsi="ＭＳ 明朝" w:hint="eastAsia"/>
              </w:rPr>
              <w:t>当該加算(Ⅰ</w:t>
            </w:r>
            <w:r w:rsidRPr="0049281B">
              <w:rPr>
                <w:rFonts w:ascii="ＭＳ 明朝" w:hAnsi="ＭＳ 明朝"/>
              </w:rPr>
              <w:t>)</w:t>
            </w:r>
            <w:r w:rsidRPr="0049281B">
              <w:rPr>
                <w:rFonts w:ascii="ＭＳ 明朝" w:hAnsi="ＭＳ 明朝" w:hint="eastAsia"/>
              </w:rPr>
              <w:t>から(Ⅴ</w:t>
            </w:r>
            <w:r w:rsidRPr="0049281B">
              <w:rPr>
                <w:rFonts w:ascii="ＭＳ 明朝" w:hAnsi="ＭＳ 明朝"/>
              </w:rPr>
              <w:t>)(14)</w:t>
            </w:r>
            <w:r w:rsidRPr="0049281B">
              <w:rPr>
                <w:rFonts w:ascii="ＭＳ 明朝" w:hAnsi="ＭＳ 明朝" w:hint="eastAsia"/>
              </w:rPr>
              <w:t>について、厚生労働大臣が定める基準第２号に掲げる</w:t>
            </w:r>
            <w:r w:rsidR="00EB5C1D" w:rsidRPr="0049281B">
              <w:rPr>
                <w:rFonts w:ascii="ＭＳ 明朝" w:hAnsi="ＭＳ 明朝" w:hint="eastAsia"/>
              </w:rPr>
              <w:t>基準</w:t>
            </w:r>
            <w:r w:rsidRPr="0049281B">
              <w:rPr>
                <w:rFonts w:ascii="ＭＳ 明朝" w:hAnsi="ＭＳ 明朝" w:hint="eastAsia"/>
              </w:rPr>
              <w:t>のいずれにも適合すること。</w:t>
            </w:r>
          </w:p>
          <w:p w:rsidR="00EB5C1D" w:rsidRPr="0049281B" w:rsidRDefault="00EB5C1D" w:rsidP="009A261B">
            <w:pPr>
              <w:kinsoku w:val="0"/>
              <w:autoSpaceDE w:val="0"/>
              <w:autoSpaceDN w:val="0"/>
              <w:adjustRightInd w:val="0"/>
              <w:snapToGrid w:val="0"/>
              <w:ind w:firstLineChars="100" w:firstLine="210"/>
              <w:rPr>
                <w:rFonts w:ascii="ＭＳ 明朝" w:hAnsi="ＭＳ 明朝"/>
              </w:rPr>
            </w:pPr>
            <w:r w:rsidRPr="0049281B">
              <w:rPr>
                <w:rFonts w:ascii="ＭＳ 明朝" w:hAnsi="ＭＳ 明朝" w:hint="eastAsia"/>
              </w:rPr>
              <w:t>（2024年版ハンドブック（赤）P.54）</w:t>
            </w:r>
          </w:p>
          <w:p w:rsidR="001B1781" w:rsidRPr="0049281B" w:rsidRDefault="001B1781" w:rsidP="001B1781">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B1781" w:rsidP="001B1781">
            <w:pPr>
              <w:rPr>
                <w:rFonts w:ascii="ＭＳ 明朝"/>
              </w:rPr>
            </w:pPr>
            <w:r w:rsidRPr="0049281B">
              <w:rPr>
                <w:rFonts w:ascii="ＭＳ 明朝"/>
              </w:rPr>
              <w:t>平18厚告523別表第1の5</w:t>
            </w:r>
          </w:p>
          <w:p w:rsidR="001B1781" w:rsidRPr="0049281B" w:rsidRDefault="001B1781" w:rsidP="001B1781">
            <w:pPr>
              <w:rPr>
                <w:rFonts w:ascii="ＭＳ 明朝"/>
              </w:rPr>
            </w:pPr>
            <w:r w:rsidRPr="0049281B">
              <w:rPr>
                <w:rFonts w:ascii="ＭＳ 明朝"/>
              </w:rPr>
              <w:t>の注2</w:t>
            </w:r>
          </w:p>
          <w:p w:rsidR="001B1781" w:rsidRPr="0049281B" w:rsidRDefault="001B1781" w:rsidP="001B1781">
            <w:pPr>
              <w:rPr>
                <w:rFonts w:ascii="ＭＳ 明朝" w:hAnsi="ＭＳ 明朝"/>
              </w:rPr>
            </w:pPr>
            <w:r w:rsidRPr="0049281B">
              <w:rPr>
                <w:rFonts w:ascii="ＭＳ 明朝"/>
              </w:rPr>
              <w:t>平</w:t>
            </w:r>
            <w:r w:rsidRPr="0049281B">
              <w:t>18</w:t>
            </w:r>
            <w:r w:rsidRPr="0049281B">
              <w:rPr>
                <w:rFonts w:ascii="ＭＳ 明朝"/>
              </w:rPr>
              <w:t>厚告</w:t>
            </w:r>
            <w:r w:rsidRPr="0049281B">
              <w:t>543</w:t>
            </w:r>
            <w:r w:rsidRPr="0049281B">
              <w:rPr>
                <w:rFonts w:ascii="ＭＳ 明朝"/>
              </w:rPr>
              <w:t>の二</w:t>
            </w: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869400742"/>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1738623246"/>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1035891039"/>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r w:rsidR="001B1781" w:rsidRPr="0049281B" w:rsidTr="004F351B">
        <w:trPr>
          <w:trHeight w:val="989"/>
        </w:trPr>
        <w:tc>
          <w:tcPr>
            <w:tcW w:w="1814" w:type="dxa"/>
            <w:tcBorders>
              <w:top w:val="nil"/>
              <w:left w:val="single" w:sz="4" w:space="0" w:color="auto"/>
              <w:bottom w:val="single" w:sz="4" w:space="0" w:color="auto"/>
              <w:right w:val="single" w:sz="4" w:space="0" w:color="auto"/>
            </w:tcBorders>
          </w:tcPr>
          <w:p w:rsidR="001B1781" w:rsidRPr="0049281B" w:rsidRDefault="001B1781" w:rsidP="001B1781">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B1781" w:rsidRPr="0049281B" w:rsidRDefault="001B1781" w:rsidP="001B1781">
            <w:pPr>
              <w:kinsoku w:val="0"/>
              <w:autoSpaceDE w:val="0"/>
              <w:autoSpaceDN w:val="0"/>
              <w:adjustRightInd w:val="0"/>
              <w:snapToGrid w:val="0"/>
              <w:rPr>
                <w:rFonts w:ascii="ＭＳ 明朝" w:hAnsi="ＭＳ 明朝"/>
                <w:szCs w:val="21"/>
              </w:rPr>
            </w:pPr>
          </w:p>
          <w:p w:rsidR="001B1781" w:rsidRPr="0049281B" w:rsidRDefault="001B1781" w:rsidP="001B1781">
            <w:pPr>
              <w:kinsoku w:val="0"/>
              <w:autoSpaceDE w:val="0"/>
              <w:autoSpaceDN w:val="0"/>
              <w:adjustRightInd w:val="0"/>
              <w:snapToGrid w:val="0"/>
              <w:rPr>
                <w:rFonts w:ascii="ＭＳ 明朝" w:hAnsi="ＭＳ 明朝"/>
                <w:szCs w:val="21"/>
              </w:rPr>
            </w:pPr>
            <w:r w:rsidRPr="0049281B">
              <w:rPr>
                <w:rFonts w:ascii="ＭＳ 明朝" w:hAnsi="ＭＳ 明朝"/>
                <w:szCs w:val="21"/>
              </w:rPr>
              <w:t>福祉・介護職員等処遇改善加算に係る経過措置（令６こ</w:t>
            </w:r>
            <w:r w:rsidRPr="0049281B">
              <w:rPr>
                <w:rFonts w:ascii="ＭＳ 明朝" w:hAnsi="ＭＳ 明朝" w:hint="eastAsia"/>
                <w:szCs w:val="21"/>
              </w:rPr>
              <w:t>厚</w:t>
            </w:r>
            <w:r w:rsidRPr="0049281B">
              <w:rPr>
                <w:rFonts w:ascii="ＭＳ 明朝" w:hAnsi="ＭＳ 明朝"/>
                <w:szCs w:val="21"/>
              </w:rPr>
              <w:t>告３</w:t>
            </w:r>
            <w:r w:rsidRPr="0049281B">
              <w:rPr>
                <w:rFonts w:ascii="ＭＳ 明朝" w:hAnsi="ＭＳ 明朝" w:hint="eastAsia"/>
                <w:szCs w:val="21"/>
              </w:rPr>
              <w:t>・</w:t>
            </w:r>
            <w:r w:rsidRPr="0049281B">
              <w:rPr>
                <w:rFonts w:ascii="ＭＳ 明朝" w:hAnsi="ＭＳ 明朝"/>
                <w:szCs w:val="21"/>
              </w:rPr>
              <w:t>附則第</w:t>
            </w:r>
            <w:r w:rsidRPr="0049281B">
              <w:rPr>
                <w:rFonts w:ascii="ＭＳ 明朝" w:hAnsi="ＭＳ 明朝" w:hint="eastAsia"/>
                <w:szCs w:val="21"/>
              </w:rPr>
              <w:t>６</w:t>
            </w:r>
            <w:r w:rsidRPr="0049281B">
              <w:rPr>
                <w:rFonts w:ascii="ＭＳ 明朝" w:hAnsi="ＭＳ 明朝"/>
                <w:szCs w:val="21"/>
              </w:rPr>
              <w:t>条第</w:t>
            </w:r>
            <w:r w:rsidRPr="0049281B">
              <w:rPr>
                <w:rFonts w:ascii="ＭＳ 明朝" w:hAnsi="ＭＳ 明朝" w:hint="eastAsia"/>
                <w:szCs w:val="21"/>
              </w:rPr>
              <w:t>３</w:t>
            </w:r>
            <w:r w:rsidRPr="0049281B">
              <w:rPr>
                <w:rFonts w:ascii="ＭＳ 明朝" w:hAnsi="ＭＳ 明朝"/>
                <w:szCs w:val="21"/>
              </w:rPr>
              <w:t>項）</w:t>
            </w:r>
          </w:p>
          <w:p w:rsidR="001B1781" w:rsidRPr="0049281B" w:rsidRDefault="001B1781" w:rsidP="001B1781">
            <w:pPr>
              <w:kinsoku w:val="0"/>
              <w:autoSpaceDE w:val="0"/>
              <w:autoSpaceDN w:val="0"/>
              <w:adjustRightInd w:val="0"/>
              <w:snapToGrid w:val="0"/>
              <w:ind w:firstLineChars="100" w:firstLine="210"/>
              <w:rPr>
                <w:rFonts w:ascii="ＭＳ 明朝" w:hAnsi="ＭＳ 明朝"/>
                <w:szCs w:val="21"/>
              </w:rPr>
            </w:pPr>
            <w:r w:rsidRPr="0049281B">
              <w:rPr>
                <w:rFonts w:ascii="ＭＳ 明朝" w:hAnsi="ＭＳ 明朝"/>
                <w:szCs w:val="21"/>
              </w:rPr>
              <w:t>令和６年５月31日において現に福祉・介護職員処遇改善加算（</w:t>
            </w:r>
            <w:r w:rsidRPr="0049281B">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49281B">
              <w:rPr>
                <w:rFonts w:ascii="ＭＳ 明朝" w:hAnsi="ＭＳ 明朝"/>
                <w:szCs w:val="21"/>
              </w:rPr>
              <w:t>等単位数表</w:t>
            </w:r>
            <w:r w:rsidRPr="0049281B">
              <w:rPr>
                <w:rFonts w:ascii="ＭＳ 明朝" w:hAnsi="ＭＳ 明朝" w:hint="eastAsia"/>
                <w:szCs w:val="21"/>
              </w:rPr>
              <w:t>（以下「旧介護給付費等単位数表」という。）</w:t>
            </w:r>
            <w:r w:rsidRPr="0049281B">
              <w:rPr>
                <w:rFonts w:ascii="ＭＳ 明朝" w:hAnsi="ＭＳ 明朝"/>
                <w:szCs w:val="21"/>
              </w:rPr>
              <w:t>第</w:t>
            </w:r>
            <w:r w:rsidR="00EB5C1D" w:rsidRPr="0049281B">
              <w:rPr>
                <w:rFonts w:ascii="ＭＳ 明朝" w:hAnsi="ＭＳ 明朝" w:hint="eastAsia"/>
                <w:szCs w:val="21"/>
              </w:rPr>
              <w:t>１</w:t>
            </w:r>
            <w:r w:rsidRPr="0049281B">
              <w:rPr>
                <w:rFonts w:ascii="ＭＳ 明朝" w:hAnsi="ＭＳ 明朝"/>
                <w:szCs w:val="21"/>
              </w:rPr>
              <w:t>の</w:t>
            </w:r>
            <w:r w:rsidR="00EB5C1D" w:rsidRPr="0049281B">
              <w:rPr>
                <w:rFonts w:ascii="ＭＳ 明朝" w:hAnsi="ＭＳ 明朝" w:hint="eastAsia"/>
                <w:szCs w:val="21"/>
              </w:rPr>
              <w:t>５の福祉・介護職員処遇改善加算をいう。）</w:t>
            </w:r>
            <w:r w:rsidRPr="0049281B">
              <w:rPr>
                <w:rFonts w:ascii="ＭＳ 明朝" w:hAnsi="ＭＳ 明朝"/>
                <w:szCs w:val="21"/>
              </w:rPr>
              <w:t>を算定しており、かつ、福祉・介護職員等ベースアップ等支援加算（旧</w:t>
            </w:r>
            <w:r w:rsidRPr="0049281B">
              <w:rPr>
                <w:rFonts w:ascii="ＭＳ 明朝" w:hAnsi="ＭＳ 明朝" w:hint="eastAsia"/>
                <w:szCs w:val="21"/>
              </w:rPr>
              <w:t>介護給付費</w:t>
            </w:r>
            <w:r w:rsidRPr="0049281B">
              <w:rPr>
                <w:rFonts w:ascii="ＭＳ 明朝" w:hAnsi="ＭＳ 明朝"/>
                <w:szCs w:val="21"/>
              </w:rPr>
              <w:t>等単位数表第</w:t>
            </w:r>
            <w:r w:rsidR="00EB5C1D" w:rsidRPr="0049281B">
              <w:rPr>
                <w:rFonts w:ascii="ＭＳ 明朝" w:hAnsi="ＭＳ 明朝" w:hint="eastAsia"/>
                <w:szCs w:val="21"/>
              </w:rPr>
              <w:t>１</w:t>
            </w:r>
            <w:r w:rsidRPr="0049281B">
              <w:rPr>
                <w:rFonts w:ascii="ＭＳ 明朝" w:hAnsi="ＭＳ 明朝"/>
                <w:szCs w:val="21"/>
              </w:rPr>
              <w:t>の</w:t>
            </w:r>
            <w:r w:rsidR="00EB5C1D" w:rsidRPr="0049281B">
              <w:rPr>
                <w:rFonts w:ascii="ＭＳ 明朝" w:hAnsi="ＭＳ 明朝" w:hint="eastAsia"/>
                <w:szCs w:val="21"/>
              </w:rPr>
              <w:t>７の福祉・介護職員等ベース</w:t>
            </w:r>
            <w:r w:rsidR="00EB5C1D" w:rsidRPr="0049281B">
              <w:rPr>
                <w:rFonts w:ascii="ＭＳ 明朝" w:hAnsi="ＭＳ 明朝" w:hint="eastAsia"/>
                <w:szCs w:val="21"/>
              </w:rPr>
              <w:lastRenderedPageBreak/>
              <w:t>アップ等支援加算をいう。以下この項において同じ。）</w:t>
            </w:r>
            <w:r w:rsidRPr="0049281B">
              <w:rPr>
                <w:rFonts w:ascii="ＭＳ 明朝" w:hAnsi="ＭＳ 明朝"/>
                <w:szCs w:val="21"/>
              </w:rPr>
              <w:t>を算定していない事業</w:t>
            </w:r>
            <w:r w:rsidRPr="0049281B">
              <w:rPr>
                <w:rFonts w:ascii="ＭＳ 明朝" w:hAnsi="ＭＳ 明朝" w:hint="eastAsia"/>
                <w:szCs w:val="21"/>
              </w:rPr>
              <w:t>者</w:t>
            </w:r>
            <w:r w:rsidRPr="0049281B">
              <w:rPr>
                <w:rFonts w:ascii="ＭＳ 明朝" w:hAnsi="ＭＳ 明朝"/>
                <w:szCs w:val="21"/>
              </w:rPr>
              <w:t>又は施設が、令和８年３月31日までの間において、福祉・介護職員等処遇改善加算(Ⅰ)から(Ⅳ)まで（</w:t>
            </w:r>
            <w:r w:rsidRPr="0049281B">
              <w:rPr>
                <w:rFonts w:ascii="ＭＳ 明朝" w:hAnsi="ＭＳ 明朝" w:hint="eastAsia"/>
                <w:szCs w:val="21"/>
              </w:rPr>
              <w:t>第２条の規定による</w:t>
            </w:r>
            <w:r w:rsidRPr="0049281B">
              <w:rPr>
                <w:rFonts w:ascii="ＭＳ 明朝" w:hAnsi="ＭＳ 明朝"/>
                <w:szCs w:val="21"/>
              </w:rPr>
              <w:t>改正後の</w:t>
            </w:r>
            <w:r w:rsidRPr="0049281B">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49281B">
              <w:rPr>
                <w:rFonts w:ascii="ＭＳ 明朝" w:hAnsi="ＭＳ 明朝"/>
                <w:szCs w:val="21"/>
              </w:rPr>
              <w:t>等単位数表</w:t>
            </w:r>
            <w:r w:rsidRPr="0049281B">
              <w:rPr>
                <w:rFonts w:ascii="ＭＳ 明朝" w:hAnsi="ＭＳ 明朝" w:hint="eastAsia"/>
                <w:szCs w:val="21"/>
              </w:rPr>
              <w:t>第</w:t>
            </w:r>
            <w:r w:rsidR="00EB5C1D" w:rsidRPr="0049281B">
              <w:rPr>
                <w:rFonts w:ascii="ＭＳ 明朝" w:hAnsi="ＭＳ 明朝" w:hint="eastAsia"/>
                <w:szCs w:val="21"/>
              </w:rPr>
              <w:t>１</w:t>
            </w:r>
            <w:r w:rsidRPr="0049281B">
              <w:rPr>
                <w:rFonts w:ascii="ＭＳ 明朝" w:hAnsi="ＭＳ 明朝" w:hint="eastAsia"/>
                <w:szCs w:val="21"/>
              </w:rPr>
              <w:t>の</w:t>
            </w:r>
            <w:r w:rsidR="00EB5C1D" w:rsidRPr="0049281B">
              <w:rPr>
                <w:rFonts w:ascii="ＭＳ 明朝" w:hAnsi="ＭＳ 明朝" w:hint="eastAsia"/>
                <w:szCs w:val="21"/>
              </w:rPr>
              <w:t>５</w:t>
            </w:r>
            <w:r w:rsidRPr="0049281B">
              <w:rPr>
                <w:rFonts w:ascii="ＭＳ 明朝" w:hAnsi="ＭＳ 明朝" w:hint="eastAsia"/>
                <w:szCs w:val="21"/>
              </w:rPr>
              <w:t>の</w:t>
            </w:r>
            <w:r w:rsidRPr="0049281B">
              <w:rPr>
                <w:rFonts w:ascii="ＭＳ 明朝" w:hAnsi="ＭＳ 明朝"/>
                <w:szCs w:val="21"/>
              </w:rPr>
              <w:t>福祉・介護職員等処遇改善加算(Ⅰ)から(Ⅳ)まで</w:t>
            </w:r>
            <w:r w:rsidRPr="0049281B">
              <w:rPr>
                <w:rFonts w:ascii="ＭＳ 明朝" w:hAnsi="ＭＳ 明朝" w:hint="eastAsia"/>
                <w:szCs w:val="21"/>
              </w:rPr>
              <w:t>をいう。</w:t>
            </w:r>
            <w:r w:rsidRPr="0049281B">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ているか。</w:t>
            </w:r>
          </w:p>
          <w:p w:rsidR="001B1781" w:rsidRPr="0049281B" w:rsidRDefault="001B1781" w:rsidP="001B1781">
            <w:pPr>
              <w:kinsoku w:val="0"/>
              <w:autoSpaceDE w:val="0"/>
              <w:autoSpaceDN w:val="0"/>
              <w:adjustRightInd w:val="0"/>
              <w:snapToGrid w:val="0"/>
              <w:ind w:firstLineChars="100" w:firstLine="210"/>
              <w:rPr>
                <w:rFonts w:ascii="ＭＳ 明朝" w:hAnsi="ＭＳ 明朝"/>
                <w:szCs w:val="21"/>
              </w:rPr>
            </w:pPr>
          </w:p>
        </w:tc>
        <w:tc>
          <w:tcPr>
            <w:tcW w:w="1701"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729" w:type="dxa"/>
          </w:tcPr>
          <w:p w:rsidR="001B1781" w:rsidRPr="0049281B" w:rsidRDefault="001B1781" w:rsidP="001B1781">
            <w:pPr>
              <w:kinsoku w:val="0"/>
              <w:autoSpaceDE w:val="0"/>
              <w:autoSpaceDN w:val="0"/>
              <w:adjustRightInd w:val="0"/>
              <w:snapToGrid w:val="0"/>
              <w:rPr>
                <w:rFonts w:ascii="ＭＳ 明朝" w:hAnsi="ＭＳ 明朝"/>
              </w:rPr>
            </w:pPr>
          </w:p>
          <w:p w:rsidR="001B1781" w:rsidRPr="0049281B" w:rsidRDefault="001B1781" w:rsidP="001B1781">
            <w:pPr>
              <w:kinsoku w:val="0"/>
              <w:autoSpaceDE w:val="0"/>
              <w:autoSpaceDN w:val="0"/>
              <w:adjustRightInd w:val="0"/>
              <w:snapToGrid w:val="0"/>
              <w:rPr>
                <w:rFonts w:ascii="ＭＳ 明朝" w:hAnsi="ＭＳ 明朝"/>
              </w:rPr>
            </w:pPr>
            <w:r w:rsidRPr="0049281B">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1B1781" w:rsidRPr="0049281B" w:rsidRDefault="001B1781" w:rsidP="001B1781">
            <w:pPr>
              <w:rPr>
                <w:rFonts w:ascii="ＭＳ 明朝" w:hAnsi="ＭＳ 明朝"/>
              </w:rPr>
            </w:pPr>
          </w:p>
        </w:tc>
        <w:tc>
          <w:tcPr>
            <w:tcW w:w="1276" w:type="dxa"/>
            <w:tcBorders>
              <w:top w:val="single" w:sz="4" w:space="0" w:color="auto"/>
              <w:bottom w:val="single" w:sz="4" w:space="0" w:color="auto"/>
            </w:tcBorders>
          </w:tcPr>
          <w:p w:rsidR="001B1781" w:rsidRPr="0049281B" w:rsidRDefault="001B1781" w:rsidP="001B1781">
            <w:pPr>
              <w:rPr>
                <w:rFonts w:ascii="ＭＳ 明朝" w:hAnsi="ＭＳ 明朝"/>
              </w:rPr>
            </w:pPr>
          </w:p>
          <w:p w:rsidR="001B1781" w:rsidRPr="0049281B" w:rsidRDefault="00121A36" w:rsidP="001B1781">
            <w:pPr>
              <w:rPr>
                <w:rFonts w:ascii="ＭＳ 明朝" w:hAnsi="ＭＳ 明朝"/>
              </w:rPr>
            </w:pPr>
            <w:sdt>
              <w:sdtPr>
                <w:rPr>
                  <w:rFonts w:ascii="ＭＳ 明朝" w:hAnsi="ＭＳ 明朝"/>
                </w:rPr>
                <w:id w:val="13375522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適</w:t>
            </w:r>
          </w:p>
          <w:p w:rsidR="001B1781" w:rsidRPr="0049281B" w:rsidRDefault="00121A36" w:rsidP="001B1781">
            <w:pPr>
              <w:rPr>
                <w:rFonts w:ascii="ＭＳ 明朝" w:hAnsi="ＭＳ 明朝"/>
              </w:rPr>
            </w:pPr>
            <w:sdt>
              <w:sdtPr>
                <w:rPr>
                  <w:rFonts w:ascii="ＭＳ 明朝" w:hAnsi="ＭＳ 明朝"/>
                </w:rPr>
                <w:id w:val="-1274091841"/>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否</w:t>
            </w:r>
          </w:p>
          <w:p w:rsidR="001B1781" w:rsidRPr="0049281B" w:rsidRDefault="00121A36" w:rsidP="001B1781">
            <w:pPr>
              <w:rPr>
                <w:rFonts w:ascii="ＭＳ 明朝" w:hAnsi="ＭＳ 明朝"/>
              </w:rPr>
            </w:pPr>
            <w:sdt>
              <w:sdtPr>
                <w:rPr>
                  <w:rFonts w:ascii="ＭＳ 明朝" w:hAnsi="ＭＳ 明朝"/>
                </w:rPr>
                <w:id w:val="-2037877517"/>
                <w14:checkbox>
                  <w14:checked w14:val="0"/>
                  <w14:checkedState w14:val="2611" w14:font="ＭＳ 明朝"/>
                  <w14:uncheckedState w14:val="2610" w14:font="ＭＳ ゴシック"/>
                </w14:checkbox>
              </w:sdtPr>
              <w:sdtEndPr/>
              <w:sdtContent>
                <w:r w:rsidR="001B1781" w:rsidRPr="0049281B">
                  <w:rPr>
                    <w:rFonts w:ascii="ＭＳ 明朝" w:hAnsi="ＭＳ 明朝" w:hint="eastAsia"/>
                  </w:rPr>
                  <w:t>☐</w:t>
                </w:r>
              </w:sdtContent>
            </w:sdt>
            <w:r w:rsidR="001B1781" w:rsidRPr="0049281B">
              <w:rPr>
                <w:rFonts w:ascii="ＭＳ 明朝" w:hAnsi="ＭＳ 明朝" w:hint="eastAsia"/>
              </w:rPr>
              <w:t>該当なし</w:t>
            </w:r>
          </w:p>
        </w:tc>
      </w:tr>
    </w:tbl>
    <w:p w:rsidR="007917B9" w:rsidRPr="00AA159F" w:rsidRDefault="007917B9" w:rsidP="00BD2150">
      <w:pPr>
        <w:rPr>
          <w:rFonts w:ascii="ＭＳ 明朝" w:hAnsi="ＭＳ 明朝"/>
        </w:rPr>
      </w:pPr>
    </w:p>
    <w:p w:rsidR="0026606B" w:rsidRPr="00AA159F" w:rsidRDefault="0026606B" w:rsidP="00BD2150">
      <w:pPr>
        <w:rPr>
          <w:rFonts w:ascii="ＭＳ 明朝" w:hAnsi="ＭＳ 明朝"/>
        </w:rPr>
      </w:pPr>
    </w:p>
    <w:p w:rsidR="00AC5571" w:rsidRPr="002B3C69" w:rsidRDefault="00AC5571" w:rsidP="00BD2150">
      <w:pPr>
        <w:rPr>
          <w:rFonts w:ascii="ＭＳ 明朝" w:hAnsi="ＭＳ 明朝"/>
        </w:rPr>
        <w:sectPr w:rsidR="00AC5571" w:rsidRPr="002B3C69" w:rsidSect="00CD0ED3">
          <w:footerReference w:type="default" r:id="rId7"/>
          <w:pgSz w:w="16838" w:h="11906" w:orient="landscape" w:code="9"/>
          <w:pgMar w:top="1134" w:right="1134" w:bottom="1134" w:left="1134" w:header="851" w:footer="0" w:gutter="0"/>
          <w:pgNumType w:fmt="numberInDash"/>
          <w:cols w:space="425"/>
          <w:docGrid w:linePitch="360" w:charSpace="855"/>
        </w:sectPr>
      </w:pPr>
    </w:p>
    <w:p w:rsidR="009F1ADA" w:rsidRPr="002B3C69" w:rsidRDefault="009F1ADA" w:rsidP="00BD2150">
      <w:pPr>
        <w:rPr>
          <w:rFonts w:ascii="ＭＳ 明朝" w:hAnsi="ＭＳ 明朝"/>
        </w:rPr>
      </w:pPr>
      <w:r w:rsidRPr="002B3C69">
        <w:rPr>
          <w:rFonts w:ascii="ＭＳ 明朝" w:hAnsi="ＭＳ 明朝" w:hint="eastAsia"/>
        </w:rPr>
        <w:lastRenderedPageBreak/>
        <w:t>常勤換算方法を採用する事業所で必要となる常勤のサービス提供責任者数</w:t>
      </w:r>
    </w:p>
    <w:p w:rsidR="00577EE7" w:rsidRPr="002B3C69" w:rsidRDefault="00577EE7" w:rsidP="00BD2150">
      <w:pPr>
        <w:rPr>
          <w:rFonts w:ascii="ＭＳ 明朝" w:hAnsi="ＭＳ 明朝"/>
        </w:rPr>
      </w:pPr>
      <w:r w:rsidRPr="002B3C69">
        <w:rPr>
          <w:rFonts w:ascii="ＭＳ 明朝" w:hAnsi="ＭＳ 明朝" w:hint="eastAsia"/>
        </w:rPr>
        <w:t>別表１</w:t>
      </w:r>
      <w:r w:rsidR="00074FC0" w:rsidRPr="002B3C69">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9F1ADA" w:rsidRPr="002B3C69" w:rsidTr="0014711F">
        <w:trPr>
          <w:trHeight w:val="545"/>
        </w:trPr>
        <w:tc>
          <w:tcPr>
            <w:tcW w:w="3256" w:type="dxa"/>
            <w:tcBorders>
              <w:bottom w:val="single" w:sz="4" w:space="0" w:color="auto"/>
            </w:tcBorders>
            <w:vAlign w:val="center"/>
          </w:tcPr>
          <w:p w:rsidR="009F1ADA" w:rsidRPr="002B3C69" w:rsidRDefault="009F1ADA" w:rsidP="0014711F">
            <w:pPr>
              <w:jc w:val="center"/>
              <w:rPr>
                <w:rFonts w:ascii="ＭＳ 明朝" w:hAnsi="ＭＳ 明朝"/>
              </w:rPr>
            </w:pPr>
            <w:r w:rsidRPr="002B3C69">
              <w:rPr>
                <w:rFonts w:ascii="ＭＳ 明朝" w:hAnsi="ＭＳ 明朝" w:hint="eastAsia"/>
              </w:rPr>
              <w:t>月間延べサービス提供時間</w:t>
            </w:r>
          </w:p>
        </w:tc>
        <w:tc>
          <w:tcPr>
            <w:tcW w:w="3614" w:type="dxa"/>
            <w:tcBorders>
              <w:bottom w:val="single" w:sz="4" w:space="0" w:color="auto"/>
            </w:tcBorders>
            <w:vAlign w:val="center"/>
          </w:tcPr>
          <w:p w:rsidR="00577EE7" w:rsidRPr="002B3C69" w:rsidRDefault="009F1ADA" w:rsidP="0014711F">
            <w:pPr>
              <w:jc w:val="center"/>
              <w:rPr>
                <w:rFonts w:ascii="ＭＳ 明朝" w:hAnsi="ＭＳ 明朝"/>
              </w:rPr>
            </w:pPr>
            <w:r w:rsidRPr="002B3C69">
              <w:rPr>
                <w:rFonts w:ascii="ＭＳ 明朝" w:hAnsi="ＭＳ 明朝" w:hint="eastAsia"/>
              </w:rPr>
              <w:t>（２）の①のアのaに基づき</w:t>
            </w:r>
          </w:p>
          <w:p w:rsidR="00577EE7" w:rsidRPr="002B3C69" w:rsidRDefault="006E4A59" w:rsidP="0014711F">
            <w:pPr>
              <w:jc w:val="center"/>
              <w:rPr>
                <w:rFonts w:ascii="ＭＳ 明朝" w:hAnsi="ＭＳ 明朝"/>
              </w:rPr>
            </w:pPr>
            <w:r w:rsidRPr="002B3C69">
              <w:rPr>
                <w:rFonts w:ascii="ＭＳ 明朝" w:hAnsi="ＭＳ 明朝" w:hint="eastAsia"/>
              </w:rPr>
              <w:t>置かなければならない</w:t>
            </w:r>
          </w:p>
          <w:p w:rsidR="009F1ADA" w:rsidRPr="002B3C69" w:rsidRDefault="006E4A59" w:rsidP="0014711F">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577EE7" w:rsidRPr="002B3C69" w:rsidRDefault="006E4A59" w:rsidP="0014711F">
            <w:pPr>
              <w:jc w:val="center"/>
              <w:rPr>
                <w:rFonts w:ascii="ＭＳ 明朝" w:hAnsi="ＭＳ 明朝"/>
              </w:rPr>
            </w:pPr>
            <w:r w:rsidRPr="002B3C69">
              <w:rPr>
                <w:rFonts w:ascii="ＭＳ 明朝" w:hAnsi="ＭＳ 明朝" w:hint="eastAsia"/>
              </w:rPr>
              <w:t>常勤換算方法を採用する事業所で</w:t>
            </w:r>
          </w:p>
          <w:p w:rsidR="009F1ADA" w:rsidRPr="002B3C69" w:rsidRDefault="006E4A59" w:rsidP="0014711F">
            <w:pPr>
              <w:jc w:val="center"/>
              <w:rPr>
                <w:rFonts w:ascii="ＭＳ 明朝" w:hAnsi="ＭＳ 明朝"/>
              </w:rPr>
            </w:pPr>
            <w:r w:rsidRPr="002B3C69">
              <w:rPr>
                <w:rFonts w:ascii="ＭＳ 明朝" w:hAnsi="ＭＳ 明朝" w:hint="eastAsia"/>
              </w:rPr>
              <w:t>必要となる常勤のサービス提供責任者</w:t>
            </w:r>
          </w:p>
        </w:tc>
      </w:tr>
      <w:tr w:rsidR="009F1ADA" w:rsidRPr="002B3C69" w:rsidTr="00577EE7">
        <w:trPr>
          <w:trHeight w:val="454"/>
        </w:trPr>
        <w:tc>
          <w:tcPr>
            <w:tcW w:w="3256" w:type="dxa"/>
            <w:tcBorders>
              <w:bottom w:val="dotted" w:sz="4" w:space="0" w:color="auto"/>
            </w:tcBorders>
            <w:vAlign w:val="center"/>
          </w:tcPr>
          <w:p w:rsidR="009F1ADA" w:rsidRPr="002B3C69" w:rsidRDefault="006E4A59" w:rsidP="00577EE7">
            <w:pPr>
              <w:rPr>
                <w:rFonts w:ascii="ＭＳ 明朝" w:hAnsi="ＭＳ 明朝"/>
              </w:rPr>
            </w:pPr>
            <w:r w:rsidRPr="002B3C69">
              <w:rPr>
                <w:rFonts w:ascii="ＭＳ 明朝" w:hAnsi="ＭＳ 明朝" w:hint="eastAsia"/>
              </w:rPr>
              <w:t>4</w:t>
            </w:r>
            <w:r w:rsidRPr="002B3C69">
              <w:rPr>
                <w:rFonts w:ascii="ＭＳ 明朝" w:hAnsi="ＭＳ 明朝"/>
              </w:rPr>
              <w:t>50</w:t>
            </w:r>
            <w:r w:rsidRPr="002B3C69">
              <w:rPr>
                <w:rFonts w:ascii="ＭＳ 明朝" w:hAnsi="ＭＳ 明朝" w:hint="eastAsia"/>
              </w:rPr>
              <w:t>時間以下</w:t>
            </w:r>
          </w:p>
        </w:tc>
        <w:tc>
          <w:tcPr>
            <w:tcW w:w="3614" w:type="dxa"/>
            <w:tcBorders>
              <w:bottom w:val="dotted" w:sz="4" w:space="0" w:color="auto"/>
            </w:tcBorders>
            <w:vAlign w:val="center"/>
          </w:tcPr>
          <w:p w:rsidR="009F1ADA" w:rsidRPr="002B3C69" w:rsidRDefault="00577EE7" w:rsidP="00577EE7">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577EE7" w:rsidRPr="002B3C69" w:rsidRDefault="00577EE7" w:rsidP="00577EE7">
            <w:pPr>
              <w:wordWrap w:val="0"/>
              <w:jc w:val="right"/>
              <w:rPr>
                <w:rFonts w:ascii="ＭＳ 明朝" w:hAnsi="ＭＳ 明朝"/>
              </w:rPr>
            </w:pPr>
            <w:r w:rsidRPr="002B3C69">
              <w:rPr>
                <w:rFonts w:ascii="ＭＳ 明朝" w:hAnsi="ＭＳ 明朝" w:hint="eastAsia"/>
              </w:rPr>
              <w:t xml:space="preserve">　　１</w:t>
            </w:r>
          </w:p>
        </w:tc>
      </w:tr>
      <w:tr w:rsidR="009F1ADA" w:rsidRPr="002B3C69" w:rsidTr="00577EE7">
        <w:trPr>
          <w:trHeight w:val="454"/>
        </w:trPr>
        <w:tc>
          <w:tcPr>
            <w:tcW w:w="3256" w:type="dxa"/>
            <w:tcBorders>
              <w:top w:val="dotted" w:sz="4" w:space="0" w:color="auto"/>
              <w:bottom w:val="dotted" w:sz="4" w:space="0" w:color="auto"/>
            </w:tcBorders>
            <w:vAlign w:val="center"/>
          </w:tcPr>
          <w:p w:rsidR="009F1ADA" w:rsidRPr="002B3C69" w:rsidRDefault="006E4A59" w:rsidP="00577EE7">
            <w:pPr>
              <w:rPr>
                <w:rFonts w:ascii="ＭＳ 明朝" w:hAnsi="ＭＳ 明朝"/>
              </w:rPr>
            </w:pPr>
            <w:r w:rsidRPr="002B3C69">
              <w:rPr>
                <w:rFonts w:ascii="ＭＳ 明朝" w:hAnsi="ＭＳ 明朝" w:hint="eastAsia"/>
              </w:rPr>
              <w:t>4</w:t>
            </w:r>
            <w:r w:rsidRPr="002B3C69">
              <w:rPr>
                <w:rFonts w:ascii="ＭＳ 明朝" w:hAnsi="ＭＳ 明朝"/>
              </w:rPr>
              <w:t>50</w:t>
            </w:r>
            <w:r w:rsidRPr="002B3C69">
              <w:rPr>
                <w:rFonts w:ascii="ＭＳ 明朝" w:hAnsi="ＭＳ 明朝" w:hint="eastAsia"/>
              </w:rPr>
              <w:t>時間超9</w:t>
            </w:r>
            <w:r w:rsidRPr="002B3C69">
              <w:rPr>
                <w:rFonts w:ascii="ＭＳ 明朝" w:hAnsi="ＭＳ 明朝"/>
              </w:rPr>
              <w:t>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9F1ADA" w:rsidRPr="002B3C69" w:rsidRDefault="00577EE7" w:rsidP="00577EE7">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9F1ADA" w:rsidRPr="002B3C69" w:rsidRDefault="00577EE7" w:rsidP="00577EE7">
            <w:pPr>
              <w:jc w:val="right"/>
              <w:rPr>
                <w:rFonts w:ascii="ＭＳ 明朝" w:hAnsi="ＭＳ 明朝"/>
              </w:rPr>
            </w:pPr>
            <w:r w:rsidRPr="002B3C69">
              <w:rPr>
                <w:rFonts w:ascii="ＭＳ 明朝" w:hAnsi="ＭＳ 明朝" w:hint="eastAsia"/>
              </w:rPr>
              <w:t>１</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hint="eastAsia"/>
              </w:rPr>
              <w:t>9</w:t>
            </w:r>
            <w:r w:rsidRPr="002B3C69">
              <w:rPr>
                <w:rFonts w:ascii="ＭＳ 明朝" w:hAnsi="ＭＳ 明朝"/>
              </w:rPr>
              <w:t>00</w:t>
            </w:r>
            <w:r w:rsidRPr="002B3C69">
              <w:rPr>
                <w:rFonts w:ascii="ＭＳ 明朝" w:hAnsi="ＭＳ 明朝" w:hint="eastAsia"/>
              </w:rPr>
              <w:t>時間超1</w:t>
            </w:r>
            <w:r w:rsidRPr="002B3C69">
              <w:rPr>
                <w:rFonts w:ascii="ＭＳ 明朝" w:hAnsi="ＭＳ 明朝"/>
              </w:rPr>
              <w:t>,350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２</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hint="eastAsia"/>
              </w:rPr>
              <w:t>1</w:t>
            </w:r>
            <w:r w:rsidRPr="002B3C69">
              <w:rPr>
                <w:rFonts w:ascii="ＭＳ 明朝" w:hAnsi="ＭＳ 明朝"/>
              </w:rPr>
              <w:t>,350</w:t>
            </w:r>
            <w:r w:rsidRPr="002B3C69">
              <w:rPr>
                <w:rFonts w:ascii="ＭＳ 明朝" w:hAnsi="ＭＳ 明朝" w:hint="eastAsia"/>
              </w:rPr>
              <w:t>時間超1</w:t>
            </w:r>
            <w:r w:rsidRPr="002B3C69">
              <w:rPr>
                <w:rFonts w:ascii="ＭＳ 明朝" w:hAnsi="ＭＳ 明朝"/>
              </w:rPr>
              <w:t>,800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３</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hint="eastAsia"/>
              </w:rPr>
              <w:t>1</w:t>
            </w:r>
            <w:r w:rsidRPr="002B3C69">
              <w:rPr>
                <w:rFonts w:ascii="ＭＳ 明朝" w:hAnsi="ＭＳ 明朝"/>
              </w:rPr>
              <w:t>,</w:t>
            </w:r>
            <w:r w:rsidRPr="002B3C69">
              <w:rPr>
                <w:rFonts w:ascii="ＭＳ 明朝" w:hAnsi="ＭＳ 明朝" w:hint="eastAsia"/>
              </w:rPr>
              <w:t>8</w:t>
            </w:r>
            <w:r w:rsidRPr="002B3C69">
              <w:rPr>
                <w:rFonts w:ascii="ＭＳ 明朝" w:hAnsi="ＭＳ 明朝"/>
              </w:rPr>
              <w:t>00</w:t>
            </w:r>
            <w:r w:rsidRPr="002B3C69">
              <w:rPr>
                <w:rFonts w:ascii="ＭＳ 明朝" w:hAnsi="ＭＳ 明朝" w:hint="eastAsia"/>
              </w:rPr>
              <w:t>時間超2</w:t>
            </w:r>
            <w:r w:rsidRPr="002B3C69">
              <w:rPr>
                <w:rFonts w:ascii="ＭＳ 明朝" w:hAnsi="ＭＳ 明朝"/>
              </w:rPr>
              <w:t>,250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４</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2,250</w:t>
            </w:r>
            <w:r w:rsidRPr="002B3C69">
              <w:rPr>
                <w:rFonts w:ascii="ＭＳ 明朝" w:hAnsi="ＭＳ 明朝" w:hint="eastAsia"/>
              </w:rPr>
              <w:t>時間超2</w:t>
            </w:r>
            <w:r w:rsidRPr="002B3C69">
              <w:rPr>
                <w:rFonts w:ascii="ＭＳ 明朝" w:hAnsi="ＭＳ 明朝"/>
              </w:rPr>
              <w:t>,700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４</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2,700</w:t>
            </w:r>
            <w:r w:rsidRPr="002B3C69">
              <w:rPr>
                <w:rFonts w:ascii="ＭＳ 明朝" w:hAnsi="ＭＳ 明朝" w:hint="eastAsia"/>
              </w:rPr>
              <w:t>時間超3</w:t>
            </w:r>
            <w:r w:rsidRPr="002B3C69">
              <w:rPr>
                <w:rFonts w:ascii="ＭＳ 明朝" w:hAnsi="ＭＳ 明朝"/>
              </w:rPr>
              <w:t>,150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５</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3,150</w:t>
            </w:r>
            <w:r w:rsidRPr="002B3C69">
              <w:rPr>
                <w:rFonts w:ascii="ＭＳ 明朝" w:hAnsi="ＭＳ 明朝" w:hint="eastAsia"/>
              </w:rPr>
              <w:t>時間超3</w:t>
            </w:r>
            <w:r w:rsidRPr="002B3C69">
              <w:rPr>
                <w:rFonts w:ascii="ＭＳ 明朝" w:hAnsi="ＭＳ 明朝"/>
              </w:rPr>
              <w:t>,600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６</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3,600</w:t>
            </w:r>
            <w:r w:rsidRPr="002B3C69">
              <w:rPr>
                <w:rFonts w:ascii="ＭＳ 明朝" w:hAnsi="ＭＳ 明朝" w:hint="eastAsia"/>
              </w:rPr>
              <w:t>時間超4</w:t>
            </w:r>
            <w:r w:rsidRPr="002B3C69">
              <w:rPr>
                <w:rFonts w:ascii="ＭＳ 明朝" w:hAnsi="ＭＳ 明朝"/>
              </w:rPr>
              <w:t>,050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６</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4,050</w:t>
            </w:r>
            <w:r w:rsidRPr="002B3C69">
              <w:rPr>
                <w:rFonts w:ascii="ＭＳ 明朝" w:hAnsi="ＭＳ 明朝" w:hint="eastAsia"/>
              </w:rPr>
              <w:t>時間超4</w:t>
            </w:r>
            <w:r w:rsidRPr="002B3C69">
              <w:rPr>
                <w:rFonts w:ascii="ＭＳ 明朝" w:hAnsi="ＭＳ 明朝"/>
              </w:rPr>
              <w:t>,500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７</w:t>
            </w:r>
          </w:p>
        </w:tc>
      </w:tr>
      <w:tr w:rsidR="006E4A59"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4,500</w:t>
            </w:r>
            <w:r w:rsidRPr="002B3C69">
              <w:rPr>
                <w:rFonts w:ascii="ＭＳ 明朝" w:hAnsi="ＭＳ 明朝" w:hint="eastAsia"/>
              </w:rPr>
              <w:t>時間超4</w:t>
            </w:r>
            <w:r w:rsidRPr="002B3C69">
              <w:rPr>
                <w:rFonts w:ascii="ＭＳ 明朝" w:hAnsi="ＭＳ 明朝"/>
              </w:rPr>
              <w:t>,950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８</w:t>
            </w:r>
          </w:p>
        </w:tc>
      </w:tr>
      <w:tr w:rsidR="00577EE7" w:rsidRPr="002B3C69" w:rsidTr="00577EE7">
        <w:trPr>
          <w:trHeight w:val="454"/>
        </w:trPr>
        <w:tc>
          <w:tcPr>
            <w:tcW w:w="3256" w:type="dxa"/>
            <w:tcBorders>
              <w:top w:val="dotted" w:sz="4" w:space="0" w:color="auto"/>
              <w:bottom w:val="dotted" w:sz="4" w:space="0" w:color="auto"/>
            </w:tcBorders>
            <w:vAlign w:val="center"/>
          </w:tcPr>
          <w:p w:rsidR="006E4A59" w:rsidRPr="002B3C69" w:rsidRDefault="006E4A59" w:rsidP="00577EE7">
            <w:pPr>
              <w:rPr>
                <w:rFonts w:ascii="ＭＳ 明朝" w:hAnsi="ＭＳ 明朝"/>
              </w:rPr>
            </w:pPr>
            <w:r w:rsidRPr="002B3C69">
              <w:rPr>
                <w:rFonts w:ascii="ＭＳ 明朝" w:hAnsi="ＭＳ 明朝"/>
              </w:rPr>
              <w:t>4,</w:t>
            </w:r>
            <w:r w:rsidR="00577EE7" w:rsidRPr="002B3C69">
              <w:rPr>
                <w:rFonts w:ascii="ＭＳ 明朝" w:hAnsi="ＭＳ 明朝"/>
              </w:rPr>
              <w:t>95</w:t>
            </w:r>
            <w:r w:rsidRPr="002B3C69">
              <w:rPr>
                <w:rFonts w:ascii="ＭＳ 明朝" w:hAnsi="ＭＳ 明朝"/>
              </w:rPr>
              <w:t>0</w:t>
            </w:r>
            <w:r w:rsidRPr="002B3C69">
              <w:rPr>
                <w:rFonts w:ascii="ＭＳ 明朝" w:hAnsi="ＭＳ 明朝" w:hint="eastAsia"/>
              </w:rPr>
              <w:t>時間超</w:t>
            </w:r>
            <w:r w:rsidR="00577EE7" w:rsidRPr="002B3C69">
              <w:rPr>
                <w:rFonts w:ascii="ＭＳ 明朝" w:hAnsi="ＭＳ 明朝" w:hint="eastAsia"/>
              </w:rPr>
              <w:t>5</w:t>
            </w:r>
            <w:r w:rsidRPr="002B3C69">
              <w:rPr>
                <w:rFonts w:ascii="ＭＳ 明朝" w:hAnsi="ＭＳ 明朝"/>
              </w:rPr>
              <w:t>,</w:t>
            </w:r>
            <w:r w:rsidR="00577EE7" w:rsidRPr="002B3C69">
              <w:rPr>
                <w:rFonts w:ascii="ＭＳ 明朝" w:hAnsi="ＭＳ 明朝"/>
              </w:rPr>
              <w:t>40</w:t>
            </w:r>
            <w:r w:rsidRPr="002B3C69">
              <w:rPr>
                <w:rFonts w:ascii="ＭＳ 明朝" w:hAnsi="ＭＳ 明朝"/>
              </w:rPr>
              <w:t>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6E4A59" w:rsidRPr="002B3C69" w:rsidRDefault="00577EE7" w:rsidP="00577EE7">
            <w:pPr>
              <w:jc w:val="right"/>
              <w:rPr>
                <w:rFonts w:ascii="ＭＳ 明朝" w:hAnsi="ＭＳ 明朝"/>
              </w:rPr>
            </w:pPr>
            <w:r w:rsidRPr="002B3C69">
              <w:rPr>
                <w:rFonts w:ascii="ＭＳ 明朝" w:hAnsi="ＭＳ 明朝" w:hint="eastAsia"/>
              </w:rPr>
              <w:t>８</w:t>
            </w:r>
          </w:p>
        </w:tc>
      </w:tr>
      <w:tr w:rsidR="00577EE7" w:rsidRPr="002B3C69" w:rsidTr="00577EE7">
        <w:trPr>
          <w:trHeight w:val="454"/>
        </w:trPr>
        <w:tc>
          <w:tcPr>
            <w:tcW w:w="3256" w:type="dxa"/>
            <w:tcBorders>
              <w:top w:val="dotted" w:sz="4" w:space="0" w:color="auto"/>
              <w:bottom w:val="dotted" w:sz="4" w:space="0" w:color="auto"/>
            </w:tcBorders>
            <w:vAlign w:val="center"/>
          </w:tcPr>
          <w:p w:rsidR="00577EE7" w:rsidRPr="002B3C69" w:rsidRDefault="00577EE7" w:rsidP="00577EE7">
            <w:pPr>
              <w:rPr>
                <w:rFonts w:ascii="ＭＳ 明朝" w:hAnsi="ＭＳ 明朝"/>
              </w:rPr>
            </w:pPr>
            <w:r w:rsidRPr="002B3C69">
              <w:rPr>
                <w:rFonts w:ascii="ＭＳ 明朝" w:hAnsi="ＭＳ 明朝"/>
              </w:rPr>
              <w:t>5,400</w:t>
            </w:r>
            <w:r w:rsidRPr="002B3C69">
              <w:rPr>
                <w:rFonts w:ascii="ＭＳ 明朝" w:hAnsi="ＭＳ 明朝" w:hint="eastAsia"/>
              </w:rPr>
              <w:t>時間超5</w:t>
            </w:r>
            <w:r w:rsidRPr="002B3C69">
              <w:rPr>
                <w:rFonts w:ascii="ＭＳ 明朝" w:hAnsi="ＭＳ 明朝"/>
              </w:rPr>
              <w:t>,850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９</w:t>
            </w:r>
          </w:p>
        </w:tc>
      </w:tr>
      <w:tr w:rsidR="00577EE7" w:rsidRPr="002B3C69" w:rsidTr="00577EE7">
        <w:trPr>
          <w:trHeight w:val="454"/>
        </w:trPr>
        <w:tc>
          <w:tcPr>
            <w:tcW w:w="3256" w:type="dxa"/>
            <w:tcBorders>
              <w:top w:val="dotted" w:sz="4" w:space="0" w:color="auto"/>
              <w:bottom w:val="dotted" w:sz="4" w:space="0" w:color="auto"/>
            </w:tcBorders>
            <w:vAlign w:val="center"/>
          </w:tcPr>
          <w:p w:rsidR="00577EE7" w:rsidRPr="002B3C69" w:rsidRDefault="00577EE7" w:rsidP="00577EE7">
            <w:pPr>
              <w:rPr>
                <w:rFonts w:ascii="ＭＳ 明朝" w:hAnsi="ＭＳ 明朝"/>
              </w:rPr>
            </w:pPr>
            <w:r w:rsidRPr="002B3C69">
              <w:rPr>
                <w:rFonts w:ascii="ＭＳ 明朝" w:hAnsi="ＭＳ 明朝"/>
              </w:rPr>
              <w:t>5,850</w:t>
            </w:r>
            <w:r w:rsidRPr="002B3C69">
              <w:rPr>
                <w:rFonts w:ascii="ＭＳ 明朝" w:hAnsi="ＭＳ 明朝" w:hint="eastAsia"/>
              </w:rPr>
              <w:t>時間超6</w:t>
            </w:r>
            <w:r w:rsidRPr="002B3C69">
              <w:rPr>
                <w:rFonts w:ascii="ＭＳ 明朝" w:hAnsi="ＭＳ 明朝"/>
              </w:rPr>
              <w:t>,300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4</w:t>
            </w:r>
          </w:p>
        </w:tc>
        <w:tc>
          <w:tcPr>
            <w:tcW w:w="3898"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577EE7" w:rsidRPr="002B3C69" w:rsidTr="00577EE7">
        <w:trPr>
          <w:trHeight w:val="454"/>
        </w:trPr>
        <w:tc>
          <w:tcPr>
            <w:tcW w:w="3256" w:type="dxa"/>
            <w:tcBorders>
              <w:top w:val="dotted" w:sz="4" w:space="0" w:color="auto"/>
              <w:bottom w:val="dotted" w:sz="4" w:space="0" w:color="auto"/>
            </w:tcBorders>
            <w:vAlign w:val="center"/>
          </w:tcPr>
          <w:p w:rsidR="00577EE7" w:rsidRPr="002B3C69" w:rsidRDefault="00577EE7" w:rsidP="00577EE7">
            <w:pPr>
              <w:rPr>
                <w:rFonts w:ascii="ＭＳ 明朝" w:hAnsi="ＭＳ 明朝"/>
              </w:rPr>
            </w:pPr>
            <w:r w:rsidRPr="002B3C69">
              <w:rPr>
                <w:rFonts w:ascii="ＭＳ 明朝" w:hAnsi="ＭＳ 明朝"/>
              </w:rPr>
              <w:t>6,300</w:t>
            </w:r>
            <w:r w:rsidRPr="002B3C69">
              <w:rPr>
                <w:rFonts w:ascii="ＭＳ 明朝" w:hAnsi="ＭＳ 明朝" w:hint="eastAsia"/>
              </w:rPr>
              <w:t>時間超6</w:t>
            </w:r>
            <w:r w:rsidRPr="002B3C69">
              <w:rPr>
                <w:rFonts w:ascii="ＭＳ 明朝" w:hAnsi="ＭＳ 明朝"/>
              </w:rPr>
              <w:t>,750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5</w:t>
            </w:r>
          </w:p>
        </w:tc>
        <w:tc>
          <w:tcPr>
            <w:tcW w:w="3898" w:type="dxa"/>
            <w:tcBorders>
              <w:top w:val="dotted" w:sz="4" w:space="0" w:color="auto"/>
              <w:bottom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577EE7" w:rsidRPr="002B3C69" w:rsidTr="00577EE7">
        <w:trPr>
          <w:trHeight w:val="454"/>
        </w:trPr>
        <w:tc>
          <w:tcPr>
            <w:tcW w:w="3256" w:type="dxa"/>
            <w:tcBorders>
              <w:top w:val="dotted" w:sz="4" w:space="0" w:color="auto"/>
            </w:tcBorders>
            <w:vAlign w:val="center"/>
          </w:tcPr>
          <w:p w:rsidR="00577EE7" w:rsidRPr="002B3C69" w:rsidRDefault="00577EE7" w:rsidP="00577EE7">
            <w:pPr>
              <w:rPr>
                <w:rFonts w:ascii="ＭＳ 明朝" w:hAnsi="ＭＳ 明朝"/>
              </w:rPr>
            </w:pPr>
            <w:r w:rsidRPr="002B3C69">
              <w:rPr>
                <w:rFonts w:ascii="ＭＳ 明朝" w:hAnsi="ＭＳ 明朝"/>
              </w:rPr>
              <w:t>6,750</w:t>
            </w:r>
            <w:r w:rsidRPr="002B3C69">
              <w:rPr>
                <w:rFonts w:ascii="ＭＳ 明朝" w:hAnsi="ＭＳ 明朝" w:hint="eastAsia"/>
              </w:rPr>
              <w:t>時間超7</w:t>
            </w:r>
            <w:r w:rsidRPr="002B3C69">
              <w:rPr>
                <w:rFonts w:ascii="ＭＳ 明朝" w:hAnsi="ＭＳ 明朝"/>
              </w:rPr>
              <w:t>,200</w:t>
            </w:r>
            <w:r w:rsidRPr="002B3C69">
              <w:rPr>
                <w:rFonts w:ascii="ＭＳ 明朝" w:hAnsi="ＭＳ 明朝" w:hint="eastAsia"/>
              </w:rPr>
              <w:t>時間以下</w:t>
            </w:r>
          </w:p>
        </w:tc>
        <w:tc>
          <w:tcPr>
            <w:tcW w:w="3614" w:type="dxa"/>
            <w:tcBorders>
              <w:top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6</w:t>
            </w:r>
          </w:p>
        </w:tc>
        <w:tc>
          <w:tcPr>
            <w:tcW w:w="3898" w:type="dxa"/>
            <w:tcBorders>
              <w:top w:val="dotted" w:sz="4" w:space="0" w:color="auto"/>
            </w:tcBorders>
            <w:vAlign w:val="center"/>
          </w:tcPr>
          <w:p w:rsidR="00577EE7" w:rsidRPr="002B3C69" w:rsidRDefault="00577EE7" w:rsidP="00577EE7">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r>
    </w:tbl>
    <w:p w:rsidR="009F1ADA" w:rsidRPr="002B3C69" w:rsidRDefault="009F1ADA" w:rsidP="00BD2150">
      <w:pPr>
        <w:rPr>
          <w:rFonts w:ascii="ＭＳ 明朝" w:hAnsi="ＭＳ 明朝"/>
        </w:rPr>
      </w:pPr>
    </w:p>
    <w:p w:rsidR="0014711F" w:rsidRPr="002B3C69" w:rsidRDefault="0014711F" w:rsidP="00BD2150">
      <w:pPr>
        <w:rPr>
          <w:rFonts w:ascii="ＭＳ 明朝" w:hAnsi="ＭＳ 明朝"/>
        </w:rPr>
      </w:pPr>
    </w:p>
    <w:p w:rsidR="0014711F" w:rsidRPr="002B3C69" w:rsidRDefault="0014711F" w:rsidP="00BD2150">
      <w:pPr>
        <w:rPr>
          <w:rFonts w:ascii="ＭＳ 明朝" w:hAnsi="ＭＳ 明朝"/>
        </w:rPr>
      </w:pPr>
    </w:p>
    <w:p w:rsidR="0014711F" w:rsidRPr="002B3C69" w:rsidRDefault="0014711F" w:rsidP="0014711F">
      <w:pPr>
        <w:rPr>
          <w:rFonts w:ascii="ＭＳ 明朝" w:hAnsi="ＭＳ 明朝"/>
        </w:rPr>
      </w:pPr>
      <w:r w:rsidRPr="002B3C69">
        <w:rPr>
          <w:rFonts w:ascii="ＭＳ 明朝" w:hAnsi="ＭＳ 明朝" w:hint="eastAsia"/>
        </w:rPr>
        <w:lastRenderedPageBreak/>
        <w:t>別表２</w:t>
      </w:r>
      <w:r w:rsidR="00074FC0" w:rsidRPr="002B3C69">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14711F" w:rsidRPr="002B3C69" w:rsidTr="0014711F">
        <w:trPr>
          <w:trHeight w:val="545"/>
        </w:trPr>
        <w:tc>
          <w:tcPr>
            <w:tcW w:w="3256" w:type="dxa"/>
            <w:tcBorders>
              <w:bottom w:val="single" w:sz="4" w:space="0" w:color="auto"/>
            </w:tcBorders>
            <w:vAlign w:val="center"/>
          </w:tcPr>
          <w:p w:rsidR="0014711F" w:rsidRPr="002B3C69" w:rsidRDefault="0014711F" w:rsidP="0014711F">
            <w:pPr>
              <w:jc w:val="center"/>
              <w:rPr>
                <w:rFonts w:ascii="ＭＳ 明朝" w:hAnsi="ＭＳ 明朝"/>
              </w:rPr>
            </w:pPr>
            <w:r w:rsidRPr="002B3C69">
              <w:rPr>
                <w:rFonts w:ascii="ＭＳ 明朝" w:hAnsi="ＭＳ 明朝" w:hint="eastAsia"/>
              </w:rPr>
              <w:t>従業者の数</w:t>
            </w:r>
          </w:p>
        </w:tc>
        <w:tc>
          <w:tcPr>
            <w:tcW w:w="3614" w:type="dxa"/>
            <w:tcBorders>
              <w:bottom w:val="single" w:sz="4" w:space="0" w:color="auto"/>
            </w:tcBorders>
            <w:vAlign w:val="center"/>
          </w:tcPr>
          <w:p w:rsidR="0014711F" w:rsidRPr="002B3C69" w:rsidRDefault="0014711F" w:rsidP="0014711F">
            <w:pPr>
              <w:jc w:val="center"/>
              <w:rPr>
                <w:rFonts w:ascii="ＭＳ 明朝" w:hAnsi="ＭＳ 明朝"/>
              </w:rPr>
            </w:pPr>
            <w:r w:rsidRPr="002B3C69">
              <w:rPr>
                <w:rFonts w:ascii="ＭＳ 明朝" w:hAnsi="ＭＳ 明朝" w:hint="eastAsia"/>
              </w:rPr>
              <w:t>（２）の①のアのbに基づき</w:t>
            </w:r>
          </w:p>
          <w:p w:rsidR="0014711F" w:rsidRPr="002B3C69" w:rsidRDefault="0014711F" w:rsidP="0014711F">
            <w:pPr>
              <w:jc w:val="center"/>
              <w:rPr>
                <w:rFonts w:ascii="ＭＳ 明朝" w:hAnsi="ＭＳ 明朝"/>
              </w:rPr>
            </w:pPr>
            <w:r w:rsidRPr="002B3C69">
              <w:rPr>
                <w:rFonts w:ascii="ＭＳ 明朝" w:hAnsi="ＭＳ 明朝" w:hint="eastAsia"/>
              </w:rPr>
              <w:t>置かなければならない</w:t>
            </w:r>
          </w:p>
          <w:p w:rsidR="0014711F" w:rsidRPr="002B3C69" w:rsidRDefault="0014711F" w:rsidP="0014711F">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14711F" w:rsidRPr="002B3C69" w:rsidRDefault="0014711F" w:rsidP="0014711F">
            <w:pPr>
              <w:jc w:val="center"/>
              <w:rPr>
                <w:rFonts w:ascii="ＭＳ 明朝" w:hAnsi="ＭＳ 明朝"/>
              </w:rPr>
            </w:pPr>
            <w:r w:rsidRPr="002B3C69">
              <w:rPr>
                <w:rFonts w:ascii="ＭＳ 明朝" w:hAnsi="ＭＳ 明朝" w:hint="eastAsia"/>
              </w:rPr>
              <w:t>常勤換算方法を採用する事業所で</w:t>
            </w:r>
          </w:p>
          <w:p w:rsidR="0014711F" w:rsidRPr="002B3C69" w:rsidRDefault="0014711F" w:rsidP="0014711F">
            <w:pPr>
              <w:jc w:val="center"/>
              <w:rPr>
                <w:rFonts w:ascii="ＭＳ 明朝" w:hAnsi="ＭＳ 明朝"/>
              </w:rPr>
            </w:pPr>
            <w:r w:rsidRPr="002B3C69">
              <w:rPr>
                <w:rFonts w:ascii="ＭＳ 明朝" w:hAnsi="ＭＳ 明朝" w:hint="eastAsia"/>
              </w:rPr>
              <w:t>必要となる常勤のサービス提供責任者</w:t>
            </w:r>
          </w:p>
        </w:tc>
      </w:tr>
      <w:tr w:rsidR="0014711F" w:rsidRPr="002B3C69" w:rsidTr="005E642E">
        <w:trPr>
          <w:trHeight w:val="454"/>
        </w:trPr>
        <w:tc>
          <w:tcPr>
            <w:tcW w:w="3256" w:type="dxa"/>
            <w:tcBorders>
              <w:bottom w:val="dotted" w:sz="4" w:space="0" w:color="auto"/>
            </w:tcBorders>
            <w:vAlign w:val="center"/>
          </w:tcPr>
          <w:p w:rsidR="0014711F" w:rsidRPr="002B3C69" w:rsidRDefault="0014711F" w:rsidP="005E642E">
            <w:pPr>
              <w:rPr>
                <w:rFonts w:ascii="ＭＳ 明朝" w:hAnsi="ＭＳ 明朝"/>
              </w:rPr>
            </w:pPr>
            <w:r w:rsidRPr="002B3C69">
              <w:rPr>
                <w:rFonts w:ascii="ＭＳ 明朝" w:hAnsi="ＭＳ 明朝" w:hint="eastAsia"/>
              </w:rPr>
              <w:t>1</w:t>
            </w:r>
            <w:r w:rsidRPr="002B3C69">
              <w:rPr>
                <w:rFonts w:ascii="ＭＳ 明朝" w:hAnsi="ＭＳ 明朝"/>
              </w:rPr>
              <w:t>0</w:t>
            </w:r>
            <w:r w:rsidRPr="002B3C69">
              <w:rPr>
                <w:rFonts w:ascii="ＭＳ 明朝" w:hAnsi="ＭＳ 明朝" w:hint="eastAsia"/>
              </w:rPr>
              <w:t>人以下</w:t>
            </w:r>
          </w:p>
        </w:tc>
        <w:tc>
          <w:tcPr>
            <w:tcW w:w="3614" w:type="dxa"/>
            <w:tcBorders>
              <w:bottom w:val="dotted" w:sz="4" w:space="0" w:color="auto"/>
            </w:tcBorders>
            <w:vAlign w:val="center"/>
          </w:tcPr>
          <w:p w:rsidR="0014711F" w:rsidRPr="002B3C69" w:rsidRDefault="0014711F" w:rsidP="005E642E">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14711F" w:rsidRPr="002B3C69" w:rsidRDefault="0014711F" w:rsidP="005E642E">
            <w:pPr>
              <w:wordWrap w:val="0"/>
              <w:jc w:val="right"/>
              <w:rPr>
                <w:rFonts w:ascii="ＭＳ 明朝" w:hAnsi="ＭＳ 明朝"/>
              </w:rPr>
            </w:pPr>
            <w:r w:rsidRPr="002B3C69">
              <w:rPr>
                <w:rFonts w:ascii="ＭＳ 明朝" w:hAnsi="ＭＳ 明朝" w:hint="eastAsia"/>
              </w:rPr>
              <w:t xml:space="preserve">　　１</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5E642E">
            <w:pPr>
              <w:rPr>
                <w:rFonts w:ascii="ＭＳ 明朝" w:hAnsi="ＭＳ 明朝"/>
              </w:rPr>
            </w:pPr>
            <w:r w:rsidRPr="002B3C69">
              <w:rPr>
                <w:rFonts w:ascii="ＭＳ 明朝" w:hAnsi="ＭＳ 明朝" w:hint="eastAsia"/>
              </w:rPr>
              <w:t>1</w:t>
            </w:r>
            <w:r w:rsidRPr="002B3C69">
              <w:rPr>
                <w:rFonts w:ascii="ＭＳ 明朝" w:hAnsi="ＭＳ 明朝"/>
              </w:rPr>
              <w:t>1</w:t>
            </w:r>
            <w:r w:rsidRPr="002B3C69">
              <w:rPr>
                <w:rFonts w:ascii="ＭＳ 明朝" w:hAnsi="ＭＳ 明朝" w:hint="eastAsia"/>
              </w:rPr>
              <w:t>人以上2</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5E642E">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14711F" w:rsidRPr="002B3C69" w:rsidRDefault="0014711F" w:rsidP="005E642E">
            <w:pPr>
              <w:jc w:val="right"/>
              <w:rPr>
                <w:rFonts w:ascii="ＭＳ 明朝" w:hAnsi="ＭＳ 明朝"/>
              </w:rPr>
            </w:pPr>
            <w:r w:rsidRPr="002B3C69">
              <w:rPr>
                <w:rFonts w:ascii="ＭＳ 明朝" w:hAnsi="ＭＳ 明朝" w:hint="eastAsia"/>
              </w:rPr>
              <w:t>１</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21</w:t>
            </w:r>
            <w:r w:rsidRPr="002B3C69">
              <w:rPr>
                <w:rFonts w:ascii="ＭＳ 明朝" w:hAnsi="ＭＳ 明朝" w:hint="eastAsia"/>
              </w:rPr>
              <w:t>人以上3</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２</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31</w:t>
            </w:r>
            <w:r w:rsidRPr="002B3C69">
              <w:rPr>
                <w:rFonts w:ascii="ＭＳ 明朝" w:hAnsi="ＭＳ 明朝" w:hint="eastAsia"/>
              </w:rPr>
              <w:t>人以上4</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３</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41</w:t>
            </w:r>
            <w:r w:rsidRPr="002B3C69">
              <w:rPr>
                <w:rFonts w:ascii="ＭＳ 明朝" w:hAnsi="ＭＳ 明朝" w:hint="eastAsia"/>
              </w:rPr>
              <w:t>人以上5</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４</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51</w:t>
            </w:r>
            <w:r w:rsidRPr="002B3C69">
              <w:rPr>
                <w:rFonts w:ascii="ＭＳ 明朝" w:hAnsi="ＭＳ 明朝" w:hint="eastAsia"/>
              </w:rPr>
              <w:t>人以上6</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４</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61</w:t>
            </w:r>
            <w:r w:rsidRPr="002B3C69">
              <w:rPr>
                <w:rFonts w:ascii="ＭＳ 明朝" w:hAnsi="ＭＳ 明朝" w:hint="eastAsia"/>
              </w:rPr>
              <w:t>人以上7</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５</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71</w:t>
            </w:r>
            <w:r w:rsidRPr="002B3C69">
              <w:rPr>
                <w:rFonts w:ascii="ＭＳ 明朝" w:hAnsi="ＭＳ 明朝" w:hint="eastAsia"/>
              </w:rPr>
              <w:t>人以上8</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６</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81</w:t>
            </w:r>
            <w:r w:rsidRPr="002B3C69">
              <w:rPr>
                <w:rFonts w:ascii="ＭＳ 明朝" w:hAnsi="ＭＳ 明朝" w:hint="eastAsia"/>
              </w:rPr>
              <w:t>人以上9</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６</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91</w:t>
            </w:r>
            <w:r w:rsidRPr="002B3C69">
              <w:rPr>
                <w:rFonts w:ascii="ＭＳ 明朝" w:hAnsi="ＭＳ 明朝" w:hint="eastAsia"/>
              </w:rPr>
              <w:t>人以上1</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７</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rPr>
              <w:t>101</w:t>
            </w:r>
            <w:r w:rsidRPr="002B3C69">
              <w:rPr>
                <w:rFonts w:ascii="ＭＳ 明朝" w:hAnsi="ＭＳ 明朝" w:hint="eastAsia"/>
              </w:rPr>
              <w:t>人以上1</w:t>
            </w:r>
            <w:r w:rsidRPr="002B3C69">
              <w:rPr>
                <w:rFonts w:ascii="ＭＳ 明朝" w:hAnsi="ＭＳ 明朝"/>
              </w:rPr>
              <w:t>10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８</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hint="eastAsia"/>
              </w:rPr>
              <w:t>1</w:t>
            </w:r>
            <w:r w:rsidRPr="002B3C69">
              <w:rPr>
                <w:rFonts w:ascii="ＭＳ 明朝" w:hAnsi="ＭＳ 明朝"/>
              </w:rPr>
              <w:t>11</w:t>
            </w:r>
            <w:r w:rsidRPr="002B3C69">
              <w:rPr>
                <w:rFonts w:ascii="ＭＳ 明朝" w:hAnsi="ＭＳ 明朝" w:hint="eastAsia"/>
              </w:rPr>
              <w:t>人以上12</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８</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hint="eastAsia"/>
              </w:rPr>
              <w:t>1</w:t>
            </w:r>
            <w:r w:rsidRPr="002B3C69">
              <w:rPr>
                <w:rFonts w:ascii="ＭＳ 明朝" w:hAnsi="ＭＳ 明朝"/>
              </w:rPr>
              <w:t>21</w:t>
            </w:r>
            <w:r w:rsidRPr="002B3C69">
              <w:rPr>
                <w:rFonts w:ascii="ＭＳ 明朝" w:hAnsi="ＭＳ 明朝" w:hint="eastAsia"/>
              </w:rPr>
              <w:t>人以上1</w:t>
            </w:r>
            <w:r w:rsidRPr="002B3C69">
              <w:rPr>
                <w:rFonts w:ascii="ＭＳ 明朝" w:hAnsi="ＭＳ 明朝"/>
              </w:rPr>
              <w:t>30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９</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hint="eastAsia"/>
              </w:rPr>
              <w:t>1</w:t>
            </w:r>
            <w:r w:rsidRPr="002B3C69">
              <w:rPr>
                <w:rFonts w:ascii="ＭＳ 明朝" w:hAnsi="ＭＳ 明朝"/>
              </w:rPr>
              <w:t>31</w:t>
            </w:r>
            <w:r w:rsidRPr="002B3C69">
              <w:rPr>
                <w:rFonts w:ascii="ＭＳ 明朝" w:hAnsi="ＭＳ 明朝" w:hint="eastAsia"/>
              </w:rPr>
              <w:t>人以上1</w:t>
            </w:r>
            <w:r w:rsidRPr="002B3C69">
              <w:rPr>
                <w:rFonts w:ascii="ＭＳ 明朝" w:hAnsi="ＭＳ 明朝"/>
              </w:rPr>
              <w:t>40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4</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14711F" w:rsidRPr="002B3C69" w:rsidTr="005E642E">
        <w:trPr>
          <w:trHeight w:val="454"/>
        </w:trPr>
        <w:tc>
          <w:tcPr>
            <w:tcW w:w="3256" w:type="dxa"/>
            <w:tcBorders>
              <w:top w:val="dotted" w:sz="4" w:space="0" w:color="auto"/>
              <w:bottom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hint="eastAsia"/>
              </w:rPr>
              <w:t>1</w:t>
            </w:r>
            <w:r w:rsidRPr="002B3C69">
              <w:rPr>
                <w:rFonts w:ascii="ＭＳ 明朝" w:hAnsi="ＭＳ 明朝"/>
              </w:rPr>
              <w:t>41</w:t>
            </w:r>
            <w:r w:rsidRPr="002B3C69">
              <w:rPr>
                <w:rFonts w:ascii="ＭＳ 明朝" w:hAnsi="ＭＳ 明朝" w:hint="eastAsia"/>
              </w:rPr>
              <w:t>人以上1</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5</w:t>
            </w:r>
          </w:p>
        </w:tc>
        <w:tc>
          <w:tcPr>
            <w:tcW w:w="3898" w:type="dxa"/>
            <w:tcBorders>
              <w:top w:val="dotted" w:sz="4" w:space="0" w:color="auto"/>
              <w:bottom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14711F" w:rsidRPr="002B3C69" w:rsidTr="005E642E">
        <w:trPr>
          <w:trHeight w:val="454"/>
        </w:trPr>
        <w:tc>
          <w:tcPr>
            <w:tcW w:w="3256" w:type="dxa"/>
            <w:tcBorders>
              <w:top w:val="dotted" w:sz="4" w:space="0" w:color="auto"/>
            </w:tcBorders>
            <w:vAlign w:val="center"/>
          </w:tcPr>
          <w:p w:rsidR="0014711F" w:rsidRPr="002B3C69" w:rsidRDefault="0014711F" w:rsidP="0014711F">
            <w:pPr>
              <w:rPr>
                <w:rFonts w:ascii="ＭＳ 明朝" w:hAnsi="ＭＳ 明朝"/>
              </w:rPr>
            </w:pPr>
            <w:r w:rsidRPr="002B3C69">
              <w:rPr>
                <w:rFonts w:ascii="ＭＳ 明朝" w:hAnsi="ＭＳ 明朝" w:hint="eastAsia"/>
              </w:rPr>
              <w:t>1</w:t>
            </w:r>
            <w:r w:rsidRPr="002B3C69">
              <w:rPr>
                <w:rFonts w:ascii="ＭＳ 明朝" w:hAnsi="ＭＳ 明朝"/>
              </w:rPr>
              <w:t>51</w:t>
            </w:r>
            <w:r w:rsidRPr="002B3C69">
              <w:rPr>
                <w:rFonts w:ascii="ＭＳ 明朝" w:hAnsi="ＭＳ 明朝" w:hint="eastAsia"/>
              </w:rPr>
              <w:t>人以上1</w:t>
            </w:r>
            <w:r w:rsidRPr="002B3C69">
              <w:rPr>
                <w:rFonts w:ascii="ＭＳ 明朝" w:hAnsi="ＭＳ 明朝"/>
              </w:rPr>
              <w:t>60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6</w:t>
            </w:r>
          </w:p>
        </w:tc>
        <w:tc>
          <w:tcPr>
            <w:tcW w:w="3898" w:type="dxa"/>
            <w:tcBorders>
              <w:top w:val="dotted" w:sz="4" w:space="0" w:color="auto"/>
            </w:tcBorders>
            <w:vAlign w:val="center"/>
          </w:tcPr>
          <w:p w:rsidR="0014711F" w:rsidRPr="002B3C69" w:rsidRDefault="0014711F" w:rsidP="0014711F">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r>
    </w:tbl>
    <w:p w:rsidR="0014711F" w:rsidRPr="002B3C69" w:rsidRDefault="0014711F" w:rsidP="00BD2150">
      <w:pPr>
        <w:rPr>
          <w:rFonts w:ascii="ＭＳ 明朝" w:hAnsi="ＭＳ 明朝"/>
        </w:rPr>
      </w:pPr>
    </w:p>
    <w:p w:rsidR="0040647E" w:rsidRPr="002B3C69" w:rsidRDefault="0040647E" w:rsidP="00BD2150">
      <w:pPr>
        <w:rPr>
          <w:rFonts w:ascii="ＭＳ 明朝" w:hAnsi="ＭＳ 明朝"/>
        </w:rPr>
      </w:pPr>
    </w:p>
    <w:p w:rsidR="0040647E" w:rsidRPr="002B3C69" w:rsidRDefault="0040647E" w:rsidP="00BD2150">
      <w:pPr>
        <w:rPr>
          <w:rFonts w:ascii="ＭＳ 明朝" w:hAnsi="ＭＳ 明朝"/>
        </w:rPr>
      </w:pPr>
    </w:p>
    <w:p w:rsidR="0040647E" w:rsidRPr="002B3C69" w:rsidRDefault="0040647E" w:rsidP="00BD2150">
      <w:pPr>
        <w:rPr>
          <w:rFonts w:ascii="ＭＳ 明朝" w:hAnsi="ＭＳ 明朝"/>
        </w:rPr>
      </w:pPr>
    </w:p>
    <w:p w:rsidR="0040647E" w:rsidRPr="002B3C69" w:rsidRDefault="0040647E" w:rsidP="0040647E">
      <w:pPr>
        <w:rPr>
          <w:rFonts w:ascii="ＭＳ 明朝" w:hAnsi="ＭＳ 明朝"/>
        </w:rPr>
      </w:pPr>
      <w:r w:rsidRPr="002B3C69">
        <w:rPr>
          <w:rFonts w:ascii="ＭＳ 明朝" w:hAnsi="ＭＳ 明朝" w:hint="eastAsia"/>
        </w:rPr>
        <w:lastRenderedPageBreak/>
        <w:t>別表３</w:t>
      </w:r>
      <w:r w:rsidR="00074FC0" w:rsidRPr="002B3C69">
        <w:rPr>
          <w:rFonts w:ascii="ＭＳ 明朝" w:hAnsi="ＭＳ 明朝" w:hint="eastAsia"/>
        </w:rPr>
        <w:t>【◎居宅介護・同行援護・行動援護】</w:t>
      </w:r>
    </w:p>
    <w:tbl>
      <w:tblPr>
        <w:tblStyle w:val="a7"/>
        <w:tblW w:w="0" w:type="auto"/>
        <w:tblLook w:val="04A0" w:firstRow="1" w:lastRow="0" w:firstColumn="1" w:lastColumn="0" w:noHBand="0" w:noVBand="1"/>
      </w:tblPr>
      <w:tblGrid>
        <w:gridCol w:w="3256"/>
        <w:gridCol w:w="3614"/>
        <w:gridCol w:w="3898"/>
      </w:tblGrid>
      <w:tr w:rsidR="0040647E" w:rsidRPr="002B3C69" w:rsidTr="005E642E">
        <w:trPr>
          <w:trHeight w:val="545"/>
        </w:trPr>
        <w:tc>
          <w:tcPr>
            <w:tcW w:w="3256" w:type="dxa"/>
            <w:tcBorders>
              <w:bottom w:val="single" w:sz="4" w:space="0" w:color="auto"/>
            </w:tcBorders>
            <w:vAlign w:val="center"/>
          </w:tcPr>
          <w:p w:rsidR="0040647E" w:rsidRPr="002B3C69" w:rsidRDefault="006B2301" w:rsidP="005E642E">
            <w:pPr>
              <w:jc w:val="center"/>
              <w:rPr>
                <w:rFonts w:ascii="ＭＳ 明朝" w:hAnsi="ＭＳ 明朝"/>
              </w:rPr>
            </w:pPr>
            <w:r w:rsidRPr="002B3C69">
              <w:rPr>
                <w:rFonts w:ascii="ＭＳ 明朝" w:hAnsi="ＭＳ 明朝" w:hint="eastAsia"/>
              </w:rPr>
              <w:t>利用者</w:t>
            </w:r>
            <w:r w:rsidR="0040647E" w:rsidRPr="002B3C69">
              <w:rPr>
                <w:rFonts w:ascii="ＭＳ 明朝" w:hAnsi="ＭＳ 明朝" w:hint="eastAsia"/>
              </w:rPr>
              <w:t>の数</w:t>
            </w:r>
          </w:p>
        </w:tc>
        <w:tc>
          <w:tcPr>
            <w:tcW w:w="3614" w:type="dxa"/>
            <w:tcBorders>
              <w:bottom w:val="single" w:sz="4" w:space="0" w:color="auto"/>
            </w:tcBorders>
            <w:vAlign w:val="center"/>
          </w:tcPr>
          <w:p w:rsidR="0040647E" w:rsidRPr="002B3C69" w:rsidRDefault="0040647E" w:rsidP="005E642E">
            <w:pPr>
              <w:jc w:val="center"/>
              <w:rPr>
                <w:rFonts w:ascii="ＭＳ 明朝" w:hAnsi="ＭＳ 明朝"/>
              </w:rPr>
            </w:pPr>
            <w:r w:rsidRPr="002B3C69">
              <w:rPr>
                <w:rFonts w:ascii="ＭＳ 明朝" w:hAnsi="ＭＳ 明朝" w:hint="eastAsia"/>
              </w:rPr>
              <w:t>（２）の①のアの</w:t>
            </w:r>
            <w:r w:rsidR="006B2301" w:rsidRPr="002B3C69">
              <w:rPr>
                <w:rFonts w:ascii="ＭＳ 明朝" w:hAnsi="ＭＳ 明朝" w:hint="eastAsia"/>
              </w:rPr>
              <w:t>c</w:t>
            </w:r>
            <w:r w:rsidRPr="002B3C69">
              <w:rPr>
                <w:rFonts w:ascii="ＭＳ 明朝" w:hAnsi="ＭＳ 明朝" w:hint="eastAsia"/>
              </w:rPr>
              <w:t>に基づき</w:t>
            </w:r>
          </w:p>
          <w:p w:rsidR="0040647E" w:rsidRPr="002B3C69" w:rsidRDefault="0040647E" w:rsidP="005E642E">
            <w:pPr>
              <w:jc w:val="center"/>
              <w:rPr>
                <w:rFonts w:ascii="ＭＳ 明朝" w:hAnsi="ＭＳ 明朝"/>
              </w:rPr>
            </w:pPr>
            <w:r w:rsidRPr="002B3C69">
              <w:rPr>
                <w:rFonts w:ascii="ＭＳ 明朝" w:hAnsi="ＭＳ 明朝" w:hint="eastAsia"/>
              </w:rPr>
              <w:t>置かなければならない</w:t>
            </w:r>
          </w:p>
          <w:p w:rsidR="0040647E" w:rsidRPr="002B3C69" w:rsidRDefault="0040647E" w:rsidP="005E642E">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40647E" w:rsidRPr="002B3C69" w:rsidRDefault="0040647E" w:rsidP="005E642E">
            <w:pPr>
              <w:jc w:val="center"/>
              <w:rPr>
                <w:rFonts w:ascii="ＭＳ 明朝" w:hAnsi="ＭＳ 明朝"/>
              </w:rPr>
            </w:pPr>
            <w:r w:rsidRPr="002B3C69">
              <w:rPr>
                <w:rFonts w:ascii="ＭＳ 明朝" w:hAnsi="ＭＳ 明朝" w:hint="eastAsia"/>
              </w:rPr>
              <w:t>常勤換算方法を採用する事業所で</w:t>
            </w:r>
          </w:p>
          <w:p w:rsidR="0040647E" w:rsidRPr="002B3C69" w:rsidRDefault="0040647E" w:rsidP="005E642E">
            <w:pPr>
              <w:jc w:val="center"/>
              <w:rPr>
                <w:rFonts w:ascii="ＭＳ 明朝" w:hAnsi="ＭＳ 明朝"/>
              </w:rPr>
            </w:pPr>
            <w:r w:rsidRPr="002B3C69">
              <w:rPr>
                <w:rFonts w:ascii="ＭＳ 明朝" w:hAnsi="ＭＳ 明朝" w:hint="eastAsia"/>
              </w:rPr>
              <w:t>必要となる常勤のサービス提供責任者</w:t>
            </w:r>
          </w:p>
        </w:tc>
      </w:tr>
      <w:tr w:rsidR="0040647E" w:rsidRPr="002B3C69" w:rsidTr="005E642E">
        <w:trPr>
          <w:trHeight w:val="454"/>
        </w:trPr>
        <w:tc>
          <w:tcPr>
            <w:tcW w:w="3256" w:type="dxa"/>
            <w:tcBorders>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4</w:t>
            </w:r>
            <w:r w:rsidR="0040647E" w:rsidRPr="002B3C69">
              <w:rPr>
                <w:rFonts w:ascii="ＭＳ 明朝" w:hAnsi="ＭＳ 明朝"/>
              </w:rPr>
              <w:t>0</w:t>
            </w:r>
            <w:r w:rsidR="0040647E" w:rsidRPr="002B3C69">
              <w:rPr>
                <w:rFonts w:ascii="ＭＳ 明朝" w:hAnsi="ＭＳ 明朝" w:hint="eastAsia"/>
              </w:rPr>
              <w:t>人以下</w:t>
            </w:r>
          </w:p>
        </w:tc>
        <w:tc>
          <w:tcPr>
            <w:tcW w:w="3614" w:type="dxa"/>
            <w:tcBorders>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40647E" w:rsidRPr="002B3C69" w:rsidRDefault="0040647E" w:rsidP="005E642E">
            <w:pPr>
              <w:wordWrap w:val="0"/>
              <w:jc w:val="right"/>
              <w:rPr>
                <w:rFonts w:ascii="ＭＳ 明朝" w:hAnsi="ＭＳ 明朝"/>
              </w:rPr>
            </w:pPr>
            <w:r w:rsidRPr="002B3C69">
              <w:rPr>
                <w:rFonts w:ascii="ＭＳ 明朝" w:hAnsi="ＭＳ 明朝" w:hint="eastAsia"/>
              </w:rPr>
              <w:t xml:space="preserve">　　１</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4</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8</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１</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8</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1</w:t>
            </w:r>
            <w:r w:rsidRPr="002B3C69">
              <w:rPr>
                <w:rFonts w:ascii="ＭＳ 明朝" w:hAnsi="ＭＳ 明朝"/>
              </w:rPr>
              <w:t>2</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２</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12</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1</w:t>
            </w:r>
            <w:r w:rsidRPr="002B3C69">
              <w:rPr>
                <w:rFonts w:ascii="ＭＳ 明朝" w:hAnsi="ＭＳ 明朝"/>
              </w:rPr>
              <w:t>6</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３</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16</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2</w:t>
            </w:r>
            <w:r w:rsidRPr="002B3C69">
              <w:rPr>
                <w:rFonts w:ascii="ＭＳ 明朝" w:hAnsi="ＭＳ 明朝"/>
              </w:rPr>
              <w:t>0</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４</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20</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2</w:t>
            </w:r>
            <w:r w:rsidRPr="002B3C69">
              <w:rPr>
                <w:rFonts w:ascii="ＭＳ 明朝" w:hAnsi="ＭＳ 明朝"/>
              </w:rPr>
              <w:t>4</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４</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24</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2</w:t>
            </w:r>
            <w:r w:rsidRPr="002B3C69">
              <w:rPr>
                <w:rFonts w:ascii="ＭＳ 明朝" w:hAnsi="ＭＳ 明朝"/>
              </w:rPr>
              <w:t>8</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５</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28</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3</w:t>
            </w:r>
            <w:r w:rsidRPr="002B3C69">
              <w:rPr>
                <w:rFonts w:ascii="ＭＳ 明朝" w:hAnsi="ＭＳ 明朝"/>
              </w:rPr>
              <w:t>2</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６</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32</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3</w:t>
            </w:r>
            <w:r w:rsidRPr="002B3C69">
              <w:rPr>
                <w:rFonts w:ascii="ＭＳ 明朝" w:hAnsi="ＭＳ 明朝"/>
              </w:rPr>
              <w:t>6</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６</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36</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4</w:t>
            </w:r>
            <w:r w:rsidR="0040647E" w:rsidRPr="002B3C69">
              <w:rPr>
                <w:rFonts w:ascii="ＭＳ 明朝" w:hAnsi="ＭＳ 明朝"/>
              </w:rPr>
              <w:t>00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７</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40</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4</w:t>
            </w:r>
            <w:r w:rsidRPr="002B3C69">
              <w:rPr>
                <w:rFonts w:ascii="ＭＳ 明朝" w:hAnsi="ＭＳ 明朝"/>
              </w:rPr>
              <w:t>4</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８</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44</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4</w:t>
            </w:r>
            <w:r w:rsidRPr="002B3C69">
              <w:rPr>
                <w:rFonts w:ascii="ＭＳ 明朝" w:hAnsi="ＭＳ 明朝"/>
              </w:rPr>
              <w:t>8</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８</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48</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5</w:t>
            </w:r>
            <w:r w:rsidRPr="002B3C69">
              <w:rPr>
                <w:rFonts w:ascii="ＭＳ 明朝" w:hAnsi="ＭＳ 明朝"/>
              </w:rPr>
              <w:t>2</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９</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52</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5</w:t>
            </w:r>
            <w:r w:rsidRPr="002B3C69">
              <w:rPr>
                <w:rFonts w:ascii="ＭＳ 明朝" w:hAnsi="ＭＳ 明朝"/>
              </w:rPr>
              <w:t>6</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4</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40647E" w:rsidRPr="002B3C69" w:rsidTr="005E642E">
        <w:trPr>
          <w:trHeight w:val="454"/>
        </w:trPr>
        <w:tc>
          <w:tcPr>
            <w:tcW w:w="3256" w:type="dxa"/>
            <w:tcBorders>
              <w:top w:val="dotted" w:sz="4" w:space="0" w:color="auto"/>
              <w:bottom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56</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6</w:t>
            </w:r>
            <w:r w:rsidRPr="002B3C69">
              <w:rPr>
                <w:rFonts w:ascii="ＭＳ 明朝" w:hAnsi="ＭＳ 明朝"/>
              </w:rPr>
              <w:t>0</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5</w:t>
            </w:r>
          </w:p>
        </w:tc>
        <w:tc>
          <w:tcPr>
            <w:tcW w:w="3898" w:type="dxa"/>
            <w:tcBorders>
              <w:top w:val="dotted" w:sz="4" w:space="0" w:color="auto"/>
              <w:bottom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40647E" w:rsidRPr="002B3C69" w:rsidTr="005E642E">
        <w:trPr>
          <w:trHeight w:val="454"/>
        </w:trPr>
        <w:tc>
          <w:tcPr>
            <w:tcW w:w="3256" w:type="dxa"/>
            <w:tcBorders>
              <w:top w:val="dotted" w:sz="4" w:space="0" w:color="auto"/>
            </w:tcBorders>
            <w:vAlign w:val="center"/>
          </w:tcPr>
          <w:p w:rsidR="0040647E" w:rsidRPr="002B3C69" w:rsidRDefault="006B2301" w:rsidP="005E642E">
            <w:pPr>
              <w:rPr>
                <w:rFonts w:ascii="ＭＳ 明朝" w:hAnsi="ＭＳ 明朝"/>
              </w:rPr>
            </w:pPr>
            <w:r w:rsidRPr="002B3C69">
              <w:rPr>
                <w:rFonts w:ascii="ＭＳ 明朝" w:hAnsi="ＭＳ 明朝"/>
              </w:rPr>
              <w:t>60</w:t>
            </w:r>
            <w:r w:rsidR="0040647E" w:rsidRPr="002B3C69">
              <w:rPr>
                <w:rFonts w:ascii="ＭＳ 明朝" w:hAnsi="ＭＳ 明朝"/>
              </w:rPr>
              <w:t>1</w:t>
            </w:r>
            <w:r w:rsidR="0040647E" w:rsidRPr="002B3C69">
              <w:rPr>
                <w:rFonts w:ascii="ＭＳ 明朝" w:hAnsi="ＭＳ 明朝" w:hint="eastAsia"/>
              </w:rPr>
              <w:t>人以上</w:t>
            </w:r>
            <w:r w:rsidRPr="002B3C69">
              <w:rPr>
                <w:rFonts w:ascii="ＭＳ 明朝" w:hAnsi="ＭＳ 明朝" w:hint="eastAsia"/>
              </w:rPr>
              <w:t>6</w:t>
            </w:r>
            <w:r w:rsidRPr="002B3C69">
              <w:rPr>
                <w:rFonts w:ascii="ＭＳ 明朝" w:hAnsi="ＭＳ 明朝"/>
              </w:rPr>
              <w:t>4</w:t>
            </w:r>
            <w:r w:rsidR="0040647E" w:rsidRPr="002B3C69">
              <w:rPr>
                <w:rFonts w:ascii="ＭＳ 明朝" w:hAnsi="ＭＳ 明朝"/>
              </w:rPr>
              <w:t>0</w:t>
            </w:r>
            <w:r w:rsidR="003C311E" w:rsidRPr="002B3C69">
              <w:rPr>
                <w:rFonts w:ascii="ＭＳ 明朝" w:hAnsi="ＭＳ 明朝" w:hint="eastAsia"/>
              </w:rPr>
              <w:t>人</w:t>
            </w:r>
            <w:r w:rsidR="0040647E" w:rsidRPr="002B3C69">
              <w:rPr>
                <w:rFonts w:ascii="ＭＳ 明朝" w:hAnsi="ＭＳ 明朝" w:hint="eastAsia"/>
              </w:rPr>
              <w:t>以下</w:t>
            </w:r>
          </w:p>
        </w:tc>
        <w:tc>
          <w:tcPr>
            <w:tcW w:w="3614" w:type="dxa"/>
            <w:tcBorders>
              <w:top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6</w:t>
            </w:r>
          </w:p>
        </w:tc>
        <w:tc>
          <w:tcPr>
            <w:tcW w:w="3898" w:type="dxa"/>
            <w:tcBorders>
              <w:top w:val="dotted" w:sz="4" w:space="0" w:color="auto"/>
            </w:tcBorders>
            <w:vAlign w:val="center"/>
          </w:tcPr>
          <w:p w:rsidR="0040647E" w:rsidRPr="002B3C69" w:rsidRDefault="0040647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r>
    </w:tbl>
    <w:p w:rsidR="0040647E" w:rsidRPr="002B3C69" w:rsidRDefault="0040647E" w:rsidP="0040647E">
      <w:pPr>
        <w:rPr>
          <w:rFonts w:ascii="ＭＳ 明朝" w:hAnsi="ＭＳ 明朝"/>
        </w:rPr>
      </w:pPr>
    </w:p>
    <w:p w:rsidR="0040647E" w:rsidRPr="002B3C69" w:rsidRDefault="0040647E" w:rsidP="00BD2150">
      <w:pPr>
        <w:rPr>
          <w:rFonts w:ascii="ＭＳ 明朝" w:hAnsi="ＭＳ 明朝"/>
        </w:rPr>
      </w:pPr>
    </w:p>
    <w:p w:rsidR="006B2301" w:rsidRPr="002B3C69" w:rsidRDefault="006B2301" w:rsidP="00BD2150">
      <w:pPr>
        <w:rPr>
          <w:rFonts w:ascii="ＭＳ 明朝" w:hAnsi="ＭＳ 明朝"/>
        </w:rPr>
      </w:pPr>
    </w:p>
    <w:p w:rsidR="006B2301" w:rsidRPr="002B3C69" w:rsidRDefault="006B2301" w:rsidP="00BD2150">
      <w:pPr>
        <w:rPr>
          <w:rFonts w:ascii="ＭＳ 明朝" w:hAnsi="ＭＳ 明朝"/>
        </w:rPr>
      </w:pPr>
    </w:p>
    <w:p w:rsidR="006B2301" w:rsidRPr="002B3C69" w:rsidRDefault="006B2301" w:rsidP="006B2301">
      <w:pPr>
        <w:rPr>
          <w:rFonts w:ascii="ＭＳ 明朝" w:hAnsi="ＭＳ 明朝"/>
        </w:rPr>
      </w:pPr>
      <w:r w:rsidRPr="002B3C69">
        <w:rPr>
          <w:rFonts w:ascii="ＭＳ 明朝" w:hAnsi="ＭＳ 明朝" w:hint="eastAsia"/>
        </w:rPr>
        <w:lastRenderedPageBreak/>
        <w:t>別表４</w:t>
      </w:r>
      <w:r w:rsidR="00B37076" w:rsidRPr="002B3C69">
        <w:rPr>
          <w:rFonts w:ascii="ＭＳ 明朝" w:hAnsi="ＭＳ 明朝" w:hint="eastAsia"/>
        </w:rPr>
        <w:t xml:space="preserve">　【◎重度訪問介護関係】</w:t>
      </w:r>
    </w:p>
    <w:tbl>
      <w:tblPr>
        <w:tblStyle w:val="a7"/>
        <w:tblW w:w="0" w:type="auto"/>
        <w:tblLook w:val="04A0" w:firstRow="1" w:lastRow="0" w:firstColumn="1" w:lastColumn="0" w:noHBand="0" w:noVBand="1"/>
      </w:tblPr>
      <w:tblGrid>
        <w:gridCol w:w="3256"/>
        <w:gridCol w:w="3614"/>
        <w:gridCol w:w="3898"/>
      </w:tblGrid>
      <w:tr w:rsidR="006B2301" w:rsidRPr="002B3C69" w:rsidTr="005E642E">
        <w:trPr>
          <w:trHeight w:val="545"/>
        </w:trPr>
        <w:tc>
          <w:tcPr>
            <w:tcW w:w="3256"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月間延べサービス提供時間</w:t>
            </w:r>
          </w:p>
        </w:tc>
        <w:tc>
          <w:tcPr>
            <w:tcW w:w="3614"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（５）の①のアのaに基づき</w:t>
            </w:r>
          </w:p>
          <w:p w:rsidR="006B2301" w:rsidRPr="002B3C69" w:rsidRDefault="006B2301" w:rsidP="005E642E">
            <w:pPr>
              <w:jc w:val="center"/>
              <w:rPr>
                <w:rFonts w:ascii="ＭＳ 明朝" w:hAnsi="ＭＳ 明朝"/>
              </w:rPr>
            </w:pPr>
            <w:r w:rsidRPr="002B3C69">
              <w:rPr>
                <w:rFonts w:ascii="ＭＳ 明朝" w:hAnsi="ＭＳ 明朝" w:hint="eastAsia"/>
              </w:rPr>
              <w:t>置かなければならない</w:t>
            </w:r>
          </w:p>
          <w:p w:rsidR="006B2301" w:rsidRPr="002B3C69" w:rsidRDefault="006B2301" w:rsidP="005E642E">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常勤換算方法を採用する事業所で</w:t>
            </w:r>
          </w:p>
          <w:p w:rsidR="006B2301" w:rsidRPr="002B3C69" w:rsidRDefault="006B2301" w:rsidP="005E642E">
            <w:pPr>
              <w:jc w:val="center"/>
              <w:rPr>
                <w:rFonts w:ascii="ＭＳ 明朝" w:hAnsi="ＭＳ 明朝"/>
              </w:rPr>
            </w:pPr>
            <w:r w:rsidRPr="002B3C69">
              <w:rPr>
                <w:rFonts w:ascii="ＭＳ 明朝" w:hAnsi="ＭＳ 明朝" w:hint="eastAsia"/>
              </w:rPr>
              <w:t>必要となる常勤のサービス提供責任者</w:t>
            </w:r>
          </w:p>
        </w:tc>
      </w:tr>
      <w:tr w:rsidR="006B2301" w:rsidRPr="002B3C69" w:rsidTr="005E642E">
        <w:trPr>
          <w:trHeight w:val="454"/>
        </w:trPr>
        <w:tc>
          <w:tcPr>
            <w:tcW w:w="3256" w:type="dxa"/>
            <w:tcBorders>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1,000</w:t>
            </w:r>
            <w:r w:rsidRPr="002B3C69">
              <w:rPr>
                <w:rFonts w:ascii="ＭＳ 明朝" w:hAnsi="ＭＳ 明朝" w:hint="eastAsia"/>
              </w:rPr>
              <w:t>時間以下</w:t>
            </w:r>
          </w:p>
        </w:tc>
        <w:tc>
          <w:tcPr>
            <w:tcW w:w="3614" w:type="dxa"/>
            <w:tcBorders>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6B2301" w:rsidRPr="002B3C69" w:rsidRDefault="006B2301" w:rsidP="005E642E">
            <w:pPr>
              <w:wordWrap w:val="0"/>
              <w:jc w:val="right"/>
              <w:rPr>
                <w:rFonts w:ascii="ＭＳ 明朝" w:hAnsi="ＭＳ 明朝"/>
              </w:rPr>
            </w:pPr>
            <w:r w:rsidRPr="002B3C69">
              <w:rPr>
                <w:rFonts w:ascii="ＭＳ 明朝" w:hAnsi="ＭＳ 明朝" w:hint="eastAsia"/>
              </w:rPr>
              <w:t xml:space="preserve">　　１</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hint="eastAsia"/>
              </w:rPr>
              <w:t>1</w:t>
            </w:r>
            <w:r w:rsidRPr="002B3C69">
              <w:rPr>
                <w:rFonts w:ascii="ＭＳ 明朝" w:hAnsi="ＭＳ 明朝"/>
              </w:rPr>
              <w:t>,000</w:t>
            </w:r>
            <w:r w:rsidRPr="002B3C69">
              <w:rPr>
                <w:rFonts w:ascii="ＭＳ 明朝" w:hAnsi="ＭＳ 明朝" w:hint="eastAsia"/>
              </w:rPr>
              <w:t>時間超2</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１</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hint="eastAsia"/>
              </w:rPr>
              <w:t>2</w:t>
            </w:r>
            <w:r w:rsidRPr="002B3C69">
              <w:rPr>
                <w:rFonts w:ascii="ＭＳ 明朝" w:hAnsi="ＭＳ 明朝"/>
              </w:rPr>
              <w:t>,000</w:t>
            </w:r>
            <w:r w:rsidRPr="002B3C69">
              <w:rPr>
                <w:rFonts w:ascii="ＭＳ 明朝" w:hAnsi="ＭＳ 明朝" w:hint="eastAsia"/>
              </w:rPr>
              <w:t>時間超3</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２</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hint="eastAsia"/>
              </w:rPr>
              <w:t>3</w:t>
            </w:r>
            <w:r w:rsidRPr="002B3C69">
              <w:rPr>
                <w:rFonts w:ascii="ＭＳ 明朝" w:hAnsi="ＭＳ 明朝"/>
              </w:rPr>
              <w:t>,000</w:t>
            </w:r>
            <w:r w:rsidRPr="002B3C69">
              <w:rPr>
                <w:rFonts w:ascii="ＭＳ 明朝" w:hAnsi="ＭＳ 明朝" w:hint="eastAsia"/>
              </w:rPr>
              <w:t>時間超4</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4,000</w:t>
            </w:r>
            <w:r w:rsidRPr="002B3C69">
              <w:rPr>
                <w:rFonts w:ascii="ＭＳ 明朝" w:hAnsi="ＭＳ 明朝" w:hint="eastAsia"/>
              </w:rPr>
              <w:t>時間超5</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5,000</w:t>
            </w:r>
            <w:r w:rsidRPr="002B3C69">
              <w:rPr>
                <w:rFonts w:ascii="ＭＳ 明朝" w:hAnsi="ＭＳ 明朝" w:hint="eastAsia"/>
              </w:rPr>
              <w:t>時間超6</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6,000</w:t>
            </w:r>
            <w:r w:rsidRPr="002B3C69">
              <w:rPr>
                <w:rFonts w:ascii="ＭＳ 明朝" w:hAnsi="ＭＳ 明朝" w:hint="eastAsia"/>
              </w:rPr>
              <w:t>時間超7</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５</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7,000</w:t>
            </w:r>
            <w:r w:rsidRPr="002B3C69">
              <w:rPr>
                <w:rFonts w:ascii="ＭＳ 明朝" w:hAnsi="ＭＳ 明朝" w:hint="eastAsia"/>
              </w:rPr>
              <w:t>時間超8</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8,000</w:t>
            </w:r>
            <w:r w:rsidRPr="002B3C69">
              <w:rPr>
                <w:rFonts w:ascii="ＭＳ 明朝" w:hAnsi="ＭＳ 明朝" w:hint="eastAsia"/>
              </w:rPr>
              <w:t>時間超9</w:t>
            </w:r>
            <w:r w:rsidRPr="002B3C69">
              <w:rPr>
                <w:rFonts w:ascii="ＭＳ 明朝" w:hAnsi="ＭＳ 明朝"/>
              </w:rPr>
              <w:t>,000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9,000</w:t>
            </w:r>
            <w:r w:rsidRPr="002B3C69">
              <w:rPr>
                <w:rFonts w:ascii="ＭＳ 明朝" w:hAnsi="ＭＳ 明朝" w:hint="eastAsia"/>
              </w:rPr>
              <w:t>時間超1</w:t>
            </w:r>
            <w:r w:rsidRPr="002B3C69">
              <w:rPr>
                <w:rFonts w:ascii="ＭＳ 明朝" w:hAnsi="ＭＳ 明朝"/>
              </w:rPr>
              <w:t>0,000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７</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10,000</w:t>
            </w:r>
            <w:r w:rsidRPr="002B3C69">
              <w:rPr>
                <w:rFonts w:ascii="ＭＳ 明朝" w:hAnsi="ＭＳ 明朝" w:hint="eastAsia"/>
              </w:rPr>
              <w:t>時間超1</w:t>
            </w:r>
            <w:r w:rsidRPr="002B3C69">
              <w:rPr>
                <w:rFonts w:ascii="ＭＳ 明朝" w:hAnsi="ＭＳ 明朝"/>
              </w:rPr>
              <w:t>1,000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11,000</w:t>
            </w:r>
            <w:r w:rsidRPr="002B3C69">
              <w:rPr>
                <w:rFonts w:ascii="ＭＳ 明朝" w:hAnsi="ＭＳ 明朝" w:hint="eastAsia"/>
              </w:rPr>
              <w:t>時間超1</w:t>
            </w:r>
            <w:r w:rsidRPr="002B3C69">
              <w:rPr>
                <w:rFonts w:ascii="ＭＳ 明朝" w:hAnsi="ＭＳ 明朝"/>
              </w:rPr>
              <w:t>2,000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12,000</w:t>
            </w:r>
            <w:r w:rsidRPr="002B3C69">
              <w:rPr>
                <w:rFonts w:ascii="ＭＳ 明朝" w:hAnsi="ＭＳ 明朝" w:hint="eastAsia"/>
              </w:rPr>
              <w:t>時間超1</w:t>
            </w:r>
            <w:r w:rsidRPr="002B3C69">
              <w:rPr>
                <w:rFonts w:ascii="ＭＳ 明朝" w:hAnsi="ＭＳ 明朝"/>
              </w:rPr>
              <w:t>3,000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９</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13,000</w:t>
            </w:r>
            <w:r w:rsidRPr="002B3C69">
              <w:rPr>
                <w:rFonts w:ascii="ＭＳ 明朝" w:hAnsi="ＭＳ 明朝" w:hint="eastAsia"/>
              </w:rPr>
              <w:t>時間超1</w:t>
            </w:r>
            <w:r w:rsidRPr="002B3C69">
              <w:rPr>
                <w:rFonts w:ascii="ＭＳ 明朝" w:hAnsi="ＭＳ 明朝"/>
              </w:rPr>
              <w:t>4,000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4</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14,000</w:t>
            </w:r>
            <w:r w:rsidRPr="002B3C69">
              <w:rPr>
                <w:rFonts w:ascii="ＭＳ 明朝" w:hAnsi="ＭＳ 明朝" w:hint="eastAsia"/>
              </w:rPr>
              <w:t>時間超1</w:t>
            </w:r>
            <w:r w:rsidRPr="002B3C69">
              <w:rPr>
                <w:rFonts w:ascii="ＭＳ 明朝" w:hAnsi="ＭＳ 明朝"/>
              </w:rPr>
              <w:t>5,000</w:t>
            </w:r>
            <w:r w:rsidRPr="002B3C69">
              <w:rPr>
                <w:rFonts w:ascii="ＭＳ 明朝" w:hAnsi="ＭＳ 明朝" w:hint="eastAsia"/>
              </w:rPr>
              <w:t>時間以下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5</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6B2301" w:rsidRPr="002B3C69" w:rsidTr="005E642E">
        <w:trPr>
          <w:trHeight w:val="454"/>
        </w:trPr>
        <w:tc>
          <w:tcPr>
            <w:tcW w:w="3256" w:type="dxa"/>
            <w:tcBorders>
              <w:top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15,000</w:t>
            </w:r>
            <w:r w:rsidRPr="002B3C69">
              <w:rPr>
                <w:rFonts w:ascii="ＭＳ 明朝" w:hAnsi="ＭＳ 明朝" w:hint="eastAsia"/>
              </w:rPr>
              <w:t>時間超1</w:t>
            </w:r>
            <w:r w:rsidRPr="002B3C69">
              <w:rPr>
                <w:rFonts w:ascii="ＭＳ 明朝" w:hAnsi="ＭＳ 明朝"/>
              </w:rPr>
              <w:t>6,000</w:t>
            </w:r>
            <w:r w:rsidRPr="002B3C69">
              <w:rPr>
                <w:rFonts w:ascii="ＭＳ 明朝" w:hAnsi="ＭＳ 明朝" w:hint="eastAsia"/>
              </w:rPr>
              <w:t>時間以下</w:t>
            </w:r>
          </w:p>
        </w:tc>
        <w:tc>
          <w:tcPr>
            <w:tcW w:w="3614" w:type="dxa"/>
            <w:tcBorders>
              <w:top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6</w:t>
            </w:r>
          </w:p>
        </w:tc>
        <w:tc>
          <w:tcPr>
            <w:tcW w:w="3898" w:type="dxa"/>
            <w:tcBorders>
              <w:top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r>
    </w:tbl>
    <w:p w:rsidR="006B2301" w:rsidRPr="002B3C69" w:rsidRDefault="006B2301" w:rsidP="006B2301">
      <w:pPr>
        <w:rPr>
          <w:rFonts w:ascii="ＭＳ 明朝" w:hAnsi="ＭＳ 明朝"/>
        </w:rPr>
      </w:pPr>
    </w:p>
    <w:p w:rsidR="006B2301" w:rsidRPr="002B3C69" w:rsidRDefault="006B2301" w:rsidP="00BD2150">
      <w:pPr>
        <w:rPr>
          <w:rFonts w:ascii="ＭＳ 明朝" w:hAnsi="ＭＳ 明朝"/>
        </w:rPr>
      </w:pPr>
    </w:p>
    <w:p w:rsidR="006B2301" w:rsidRPr="002B3C69" w:rsidRDefault="006B2301" w:rsidP="00BD2150">
      <w:pPr>
        <w:rPr>
          <w:rFonts w:ascii="ＭＳ 明朝" w:hAnsi="ＭＳ 明朝"/>
        </w:rPr>
      </w:pPr>
    </w:p>
    <w:p w:rsidR="006B2301" w:rsidRPr="002B3C69" w:rsidRDefault="006B2301" w:rsidP="00BD2150">
      <w:pPr>
        <w:rPr>
          <w:rFonts w:ascii="ＭＳ 明朝" w:hAnsi="ＭＳ 明朝"/>
        </w:rPr>
      </w:pPr>
    </w:p>
    <w:p w:rsidR="006B2301" w:rsidRPr="002B3C69" w:rsidRDefault="006B2301" w:rsidP="006B2301">
      <w:pPr>
        <w:rPr>
          <w:rFonts w:ascii="ＭＳ 明朝" w:hAnsi="ＭＳ 明朝"/>
        </w:rPr>
      </w:pPr>
      <w:r w:rsidRPr="002B3C69">
        <w:rPr>
          <w:rFonts w:ascii="ＭＳ 明朝" w:hAnsi="ＭＳ 明朝" w:hint="eastAsia"/>
        </w:rPr>
        <w:lastRenderedPageBreak/>
        <w:t>別表５</w:t>
      </w:r>
      <w:r w:rsidR="00074FC0" w:rsidRPr="002B3C69">
        <w:rPr>
          <w:rFonts w:ascii="ＭＳ 明朝" w:hAnsi="ＭＳ 明朝" w:hint="eastAsia"/>
        </w:rPr>
        <w:t>【◎常勤サービス管理責任者３人以上等　居宅介護・同行援護・行動援護】</w:t>
      </w:r>
    </w:p>
    <w:tbl>
      <w:tblPr>
        <w:tblStyle w:val="a7"/>
        <w:tblW w:w="0" w:type="auto"/>
        <w:tblLook w:val="04A0" w:firstRow="1" w:lastRow="0" w:firstColumn="1" w:lastColumn="0" w:noHBand="0" w:noVBand="1"/>
      </w:tblPr>
      <w:tblGrid>
        <w:gridCol w:w="3256"/>
        <w:gridCol w:w="3614"/>
        <w:gridCol w:w="3898"/>
      </w:tblGrid>
      <w:tr w:rsidR="006B2301" w:rsidRPr="002B3C69" w:rsidTr="005E642E">
        <w:trPr>
          <w:trHeight w:val="545"/>
        </w:trPr>
        <w:tc>
          <w:tcPr>
            <w:tcW w:w="3256"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利用者の数</w:t>
            </w:r>
          </w:p>
        </w:tc>
        <w:tc>
          <w:tcPr>
            <w:tcW w:w="3614"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（２）の①のアのdに基づき</w:t>
            </w:r>
          </w:p>
          <w:p w:rsidR="006B2301" w:rsidRPr="002B3C69" w:rsidRDefault="006B2301" w:rsidP="005E642E">
            <w:pPr>
              <w:jc w:val="center"/>
              <w:rPr>
                <w:rFonts w:ascii="ＭＳ 明朝" w:hAnsi="ＭＳ 明朝"/>
              </w:rPr>
            </w:pPr>
            <w:r w:rsidRPr="002B3C69">
              <w:rPr>
                <w:rFonts w:ascii="ＭＳ 明朝" w:hAnsi="ＭＳ 明朝" w:hint="eastAsia"/>
              </w:rPr>
              <w:t>置かなければならない</w:t>
            </w:r>
          </w:p>
          <w:p w:rsidR="006B2301" w:rsidRPr="002B3C69" w:rsidRDefault="006B2301" w:rsidP="005E642E">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6B2301" w:rsidRPr="002B3C69" w:rsidRDefault="006B2301" w:rsidP="005E642E">
            <w:pPr>
              <w:jc w:val="center"/>
              <w:rPr>
                <w:rFonts w:ascii="ＭＳ 明朝" w:hAnsi="ＭＳ 明朝"/>
              </w:rPr>
            </w:pPr>
            <w:r w:rsidRPr="002B3C69">
              <w:rPr>
                <w:rFonts w:ascii="ＭＳ 明朝" w:hAnsi="ＭＳ 明朝" w:hint="eastAsia"/>
              </w:rPr>
              <w:t>常勤換算方法を採用する事業所で</w:t>
            </w:r>
          </w:p>
          <w:p w:rsidR="006B2301" w:rsidRPr="002B3C69" w:rsidRDefault="006B2301" w:rsidP="005E642E">
            <w:pPr>
              <w:jc w:val="center"/>
              <w:rPr>
                <w:rFonts w:ascii="ＭＳ 明朝" w:hAnsi="ＭＳ 明朝"/>
              </w:rPr>
            </w:pPr>
            <w:r w:rsidRPr="002B3C69">
              <w:rPr>
                <w:rFonts w:ascii="ＭＳ 明朝" w:hAnsi="ＭＳ 明朝" w:hint="eastAsia"/>
              </w:rPr>
              <w:t>必要となる常勤のサービス提供責任者</w:t>
            </w:r>
          </w:p>
        </w:tc>
      </w:tr>
      <w:tr w:rsidR="006B2301" w:rsidRPr="002B3C69" w:rsidTr="005E642E">
        <w:trPr>
          <w:trHeight w:val="454"/>
        </w:trPr>
        <w:tc>
          <w:tcPr>
            <w:tcW w:w="3256" w:type="dxa"/>
            <w:tcBorders>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50</w:t>
            </w:r>
            <w:r w:rsidRPr="002B3C69">
              <w:rPr>
                <w:rFonts w:ascii="ＭＳ 明朝" w:hAnsi="ＭＳ 明朝" w:hint="eastAsia"/>
              </w:rPr>
              <w:t>人以下</w:t>
            </w:r>
          </w:p>
        </w:tc>
        <w:tc>
          <w:tcPr>
            <w:tcW w:w="3614" w:type="dxa"/>
            <w:tcBorders>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c>
          <w:tcPr>
            <w:tcW w:w="3898" w:type="dxa"/>
            <w:tcBorders>
              <w:bottom w:val="dotted" w:sz="4" w:space="0" w:color="auto"/>
            </w:tcBorders>
            <w:vAlign w:val="center"/>
          </w:tcPr>
          <w:p w:rsidR="006B2301" w:rsidRPr="002B3C69" w:rsidRDefault="006B2301" w:rsidP="005E642E">
            <w:pPr>
              <w:wordWrap w:val="0"/>
              <w:jc w:val="right"/>
              <w:rPr>
                <w:rFonts w:ascii="ＭＳ 明朝" w:hAnsi="ＭＳ 明朝"/>
              </w:rPr>
            </w:pPr>
            <w:r w:rsidRPr="002B3C69">
              <w:rPr>
                <w:rFonts w:ascii="ＭＳ 明朝" w:hAnsi="ＭＳ 明朝" w:hint="eastAsia"/>
              </w:rPr>
              <w:t>３</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51</w:t>
            </w:r>
            <w:r w:rsidRPr="002B3C69">
              <w:rPr>
                <w:rFonts w:ascii="ＭＳ 明朝" w:hAnsi="ＭＳ 明朝" w:hint="eastAsia"/>
              </w:rPr>
              <w:t>人以上1</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101</w:t>
            </w:r>
            <w:r w:rsidRPr="002B3C69">
              <w:rPr>
                <w:rFonts w:ascii="ＭＳ 明朝" w:hAnsi="ＭＳ 明朝" w:hint="eastAsia"/>
              </w:rPr>
              <w:t>人以上1</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151</w:t>
            </w:r>
            <w:r w:rsidRPr="002B3C69">
              <w:rPr>
                <w:rFonts w:ascii="ＭＳ 明朝" w:hAnsi="ＭＳ 明朝" w:hint="eastAsia"/>
              </w:rPr>
              <w:t>人以上2</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３</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201</w:t>
            </w:r>
            <w:r w:rsidRPr="002B3C69">
              <w:rPr>
                <w:rFonts w:ascii="ＭＳ 明朝" w:hAnsi="ＭＳ 明朝" w:hint="eastAsia"/>
              </w:rPr>
              <w:t>人以上2</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251</w:t>
            </w:r>
            <w:r w:rsidRPr="002B3C69">
              <w:rPr>
                <w:rFonts w:ascii="ＭＳ 明朝" w:hAnsi="ＭＳ 明朝" w:hint="eastAsia"/>
              </w:rPr>
              <w:t>人以上3</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４</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301</w:t>
            </w:r>
            <w:r w:rsidRPr="002B3C69">
              <w:rPr>
                <w:rFonts w:ascii="ＭＳ 明朝" w:hAnsi="ＭＳ 明朝" w:hint="eastAsia"/>
              </w:rPr>
              <w:t>人以上3</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５</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351</w:t>
            </w:r>
            <w:r w:rsidRPr="002B3C69">
              <w:rPr>
                <w:rFonts w:ascii="ＭＳ 明朝" w:hAnsi="ＭＳ 明朝" w:hint="eastAsia"/>
              </w:rPr>
              <w:t>人以上4</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401</w:t>
            </w:r>
            <w:r w:rsidRPr="002B3C69">
              <w:rPr>
                <w:rFonts w:ascii="ＭＳ 明朝" w:hAnsi="ＭＳ 明朝" w:hint="eastAsia"/>
              </w:rPr>
              <w:t>人以上4</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６</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451</w:t>
            </w:r>
            <w:r w:rsidRPr="002B3C69">
              <w:rPr>
                <w:rFonts w:ascii="ＭＳ 明朝" w:hAnsi="ＭＳ 明朝" w:hint="eastAsia"/>
              </w:rPr>
              <w:t>人以上5</w:t>
            </w:r>
            <w:r w:rsidRPr="002B3C69">
              <w:rPr>
                <w:rFonts w:ascii="ＭＳ 明朝" w:hAnsi="ＭＳ 明朝"/>
              </w:rPr>
              <w:t>00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７</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501</w:t>
            </w:r>
            <w:r w:rsidRPr="002B3C69">
              <w:rPr>
                <w:rFonts w:ascii="ＭＳ 明朝" w:hAnsi="ＭＳ 明朝" w:hint="eastAsia"/>
              </w:rPr>
              <w:t>人以上5</w:t>
            </w:r>
            <w:r w:rsidRPr="002B3C69">
              <w:rPr>
                <w:rFonts w:ascii="ＭＳ 明朝" w:hAnsi="ＭＳ 明朝"/>
              </w:rPr>
              <w:t>50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r>
      <w:tr w:rsidR="006B2301" w:rsidRPr="002B3C69" w:rsidTr="005E642E">
        <w:trPr>
          <w:trHeight w:val="454"/>
        </w:trPr>
        <w:tc>
          <w:tcPr>
            <w:tcW w:w="3256" w:type="dxa"/>
            <w:tcBorders>
              <w:top w:val="dotted" w:sz="4" w:space="0" w:color="auto"/>
              <w:bottom w:val="dotted" w:sz="4" w:space="0" w:color="auto"/>
            </w:tcBorders>
            <w:vAlign w:val="center"/>
          </w:tcPr>
          <w:p w:rsidR="006B2301" w:rsidRPr="002B3C69" w:rsidRDefault="003C311E" w:rsidP="005E642E">
            <w:pPr>
              <w:rPr>
                <w:rFonts w:ascii="ＭＳ 明朝" w:hAnsi="ＭＳ 明朝"/>
              </w:rPr>
            </w:pPr>
            <w:r w:rsidRPr="002B3C69">
              <w:rPr>
                <w:rFonts w:ascii="ＭＳ 明朝" w:hAnsi="ＭＳ 明朝"/>
              </w:rPr>
              <w:t>55</w:t>
            </w:r>
            <w:r w:rsidR="006B2301" w:rsidRPr="002B3C69">
              <w:rPr>
                <w:rFonts w:ascii="ＭＳ 明朝" w:hAnsi="ＭＳ 明朝"/>
              </w:rPr>
              <w:t>1</w:t>
            </w:r>
            <w:r w:rsidR="006B2301" w:rsidRPr="002B3C69">
              <w:rPr>
                <w:rFonts w:ascii="ＭＳ 明朝" w:hAnsi="ＭＳ 明朝" w:hint="eastAsia"/>
              </w:rPr>
              <w:t>人以上6</w:t>
            </w:r>
            <w:r w:rsidR="006B2301" w:rsidRPr="002B3C69">
              <w:rPr>
                <w:rFonts w:ascii="ＭＳ 明朝" w:hAnsi="ＭＳ 明朝"/>
              </w:rPr>
              <w:t>00</w:t>
            </w:r>
            <w:r w:rsidRPr="002B3C69">
              <w:rPr>
                <w:rFonts w:ascii="ＭＳ 明朝" w:hAnsi="ＭＳ 明朝" w:hint="eastAsia"/>
              </w:rPr>
              <w:t>人</w:t>
            </w:r>
            <w:r w:rsidR="006B2301" w:rsidRPr="002B3C69">
              <w:rPr>
                <w:rFonts w:ascii="ＭＳ 明朝" w:hAnsi="ＭＳ 明朝" w:hint="eastAsia"/>
              </w:rPr>
              <w:t>以下</w:t>
            </w:r>
          </w:p>
        </w:tc>
        <w:tc>
          <w:tcPr>
            <w:tcW w:w="3614"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８</w:t>
            </w:r>
          </w:p>
        </w:tc>
      </w:tr>
      <w:tr w:rsidR="006B2301" w:rsidRPr="002B3C69" w:rsidTr="005E642E">
        <w:trPr>
          <w:trHeight w:val="454"/>
        </w:trPr>
        <w:tc>
          <w:tcPr>
            <w:tcW w:w="3256" w:type="dxa"/>
            <w:tcBorders>
              <w:top w:val="dotted" w:sz="4" w:space="0" w:color="auto"/>
            </w:tcBorders>
            <w:vAlign w:val="center"/>
          </w:tcPr>
          <w:p w:rsidR="006B2301" w:rsidRPr="002B3C69" w:rsidRDefault="006B2301" w:rsidP="005E642E">
            <w:pPr>
              <w:rPr>
                <w:rFonts w:ascii="ＭＳ 明朝" w:hAnsi="ＭＳ 明朝"/>
              </w:rPr>
            </w:pPr>
            <w:r w:rsidRPr="002B3C69">
              <w:rPr>
                <w:rFonts w:ascii="ＭＳ 明朝" w:hAnsi="ＭＳ 明朝"/>
              </w:rPr>
              <w:t>601</w:t>
            </w:r>
            <w:r w:rsidRPr="002B3C69">
              <w:rPr>
                <w:rFonts w:ascii="ＭＳ 明朝" w:hAnsi="ＭＳ 明朝" w:hint="eastAsia"/>
              </w:rPr>
              <w:t>人以上6</w:t>
            </w:r>
            <w:r w:rsidR="003C311E" w:rsidRPr="002B3C69">
              <w:rPr>
                <w:rFonts w:ascii="ＭＳ 明朝" w:hAnsi="ＭＳ 明朝"/>
              </w:rPr>
              <w:t>5</w:t>
            </w:r>
            <w:r w:rsidRPr="002B3C69">
              <w:rPr>
                <w:rFonts w:ascii="ＭＳ 明朝" w:hAnsi="ＭＳ 明朝"/>
              </w:rPr>
              <w:t>0</w:t>
            </w:r>
            <w:r w:rsidR="003C311E" w:rsidRPr="002B3C69">
              <w:rPr>
                <w:rFonts w:ascii="ＭＳ 明朝" w:hAnsi="ＭＳ 明朝" w:hint="eastAsia"/>
              </w:rPr>
              <w:t>人</w:t>
            </w:r>
            <w:r w:rsidRPr="002B3C69">
              <w:rPr>
                <w:rFonts w:ascii="ＭＳ 明朝" w:hAnsi="ＭＳ 明朝" w:hint="eastAsia"/>
              </w:rPr>
              <w:t>以下</w:t>
            </w:r>
          </w:p>
        </w:tc>
        <w:tc>
          <w:tcPr>
            <w:tcW w:w="3614" w:type="dxa"/>
            <w:tcBorders>
              <w:top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tcBorders>
            <w:vAlign w:val="center"/>
          </w:tcPr>
          <w:p w:rsidR="006B2301" w:rsidRPr="002B3C69" w:rsidRDefault="006B2301" w:rsidP="005E642E">
            <w:pPr>
              <w:jc w:val="right"/>
              <w:rPr>
                <w:rFonts w:ascii="ＭＳ 明朝" w:hAnsi="ＭＳ 明朝"/>
              </w:rPr>
            </w:pPr>
            <w:r w:rsidRPr="002B3C69">
              <w:rPr>
                <w:rFonts w:ascii="ＭＳ 明朝" w:hAnsi="ＭＳ 明朝" w:hint="eastAsia"/>
              </w:rPr>
              <w:t>９</w:t>
            </w:r>
          </w:p>
        </w:tc>
      </w:tr>
    </w:tbl>
    <w:p w:rsidR="006B2301" w:rsidRPr="002B3C69" w:rsidRDefault="006B2301"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3C311E">
      <w:pPr>
        <w:rPr>
          <w:rFonts w:ascii="ＭＳ 明朝" w:hAnsi="ＭＳ 明朝"/>
        </w:rPr>
      </w:pPr>
      <w:r w:rsidRPr="002B3C69">
        <w:rPr>
          <w:rFonts w:ascii="ＭＳ 明朝" w:hAnsi="ＭＳ 明朝" w:hint="eastAsia"/>
        </w:rPr>
        <w:lastRenderedPageBreak/>
        <w:t>別表６</w:t>
      </w:r>
      <w:r w:rsidR="00B37076" w:rsidRPr="002B3C69">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2B3C69" w:rsidTr="005E642E">
        <w:trPr>
          <w:trHeight w:val="545"/>
        </w:trPr>
        <w:tc>
          <w:tcPr>
            <w:tcW w:w="3256"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利用者の数</w:t>
            </w:r>
          </w:p>
        </w:tc>
        <w:tc>
          <w:tcPr>
            <w:tcW w:w="3614"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（５）の①のアのbに基づき</w:t>
            </w:r>
          </w:p>
          <w:p w:rsidR="003C311E" w:rsidRPr="002B3C69" w:rsidRDefault="003C311E" w:rsidP="005E642E">
            <w:pPr>
              <w:jc w:val="center"/>
              <w:rPr>
                <w:rFonts w:ascii="ＭＳ 明朝" w:hAnsi="ＭＳ 明朝"/>
              </w:rPr>
            </w:pPr>
            <w:r w:rsidRPr="002B3C69">
              <w:rPr>
                <w:rFonts w:ascii="ＭＳ 明朝" w:hAnsi="ＭＳ 明朝" w:hint="eastAsia"/>
              </w:rPr>
              <w:t>置かなければならない</w:t>
            </w:r>
          </w:p>
          <w:p w:rsidR="003C311E" w:rsidRPr="002B3C69" w:rsidRDefault="003C311E" w:rsidP="005E642E">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常勤換算方法を採用する事業所で</w:t>
            </w:r>
          </w:p>
          <w:p w:rsidR="003C311E" w:rsidRPr="002B3C69" w:rsidRDefault="003C311E" w:rsidP="005E642E">
            <w:pPr>
              <w:jc w:val="center"/>
              <w:rPr>
                <w:rFonts w:ascii="ＭＳ 明朝" w:hAnsi="ＭＳ 明朝"/>
              </w:rPr>
            </w:pPr>
            <w:r w:rsidRPr="002B3C69">
              <w:rPr>
                <w:rFonts w:ascii="ＭＳ 明朝" w:hAnsi="ＭＳ 明朝" w:hint="eastAsia"/>
              </w:rPr>
              <w:t>必要となる常勤のサービス提供責任者</w:t>
            </w:r>
          </w:p>
        </w:tc>
      </w:tr>
      <w:tr w:rsidR="003C311E" w:rsidRPr="002B3C69" w:rsidTr="005E642E">
        <w:trPr>
          <w:trHeight w:val="454"/>
        </w:trPr>
        <w:tc>
          <w:tcPr>
            <w:tcW w:w="3256" w:type="dxa"/>
            <w:tcBorders>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20</w:t>
            </w:r>
            <w:r w:rsidRPr="002B3C69">
              <w:rPr>
                <w:rFonts w:ascii="ＭＳ 明朝" w:hAnsi="ＭＳ 明朝" w:hint="eastAsia"/>
              </w:rPr>
              <w:t>人以下</w:t>
            </w:r>
          </w:p>
        </w:tc>
        <w:tc>
          <w:tcPr>
            <w:tcW w:w="3614" w:type="dxa"/>
            <w:tcBorders>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3C311E" w:rsidRPr="002B3C69" w:rsidRDefault="003C311E" w:rsidP="005E642E">
            <w:pPr>
              <w:wordWrap w:val="0"/>
              <w:jc w:val="right"/>
              <w:rPr>
                <w:rFonts w:ascii="ＭＳ 明朝" w:hAnsi="ＭＳ 明朝"/>
              </w:rPr>
            </w:pPr>
            <w:r w:rsidRPr="002B3C69">
              <w:rPr>
                <w:rFonts w:ascii="ＭＳ 明朝" w:hAnsi="ＭＳ 明朝" w:hint="eastAsia"/>
              </w:rPr>
              <w:t>１</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21</w:t>
            </w:r>
            <w:r w:rsidRPr="002B3C69">
              <w:rPr>
                <w:rFonts w:ascii="ＭＳ 明朝" w:hAnsi="ＭＳ 明朝" w:hint="eastAsia"/>
              </w:rPr>
              <w:t>人以上4</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１</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41</w:t>
            </w:r>
            <w:r w:rsidRPr="002B3C69">
              <w:rPr>
                <w:rFonts w:ascii="ＭＳ 明朝" w:hAnsi="ＭＳ 明朝" w:hint="eastAsia"/>
              </w:rPr>
              <w:t>人以上6</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２</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61</w:t>
            </w:r>
            <w:r w:rsidRPr="002B3C69">
              <w:rPr>
                <w:rFonts w:ascii="ＭＳ 明朝" w:hAnsi="ＭＳ 明朝" w:hint="eastAsia"/>
              </w:rPr>
              <w:t>人以上8</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３</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81</w:t>
            </w:r>
            <w:r w:rsidRPr="002B3C69">
              <w:rPr>
                <w:rFonts w:ascii="ＭＳ 明朝" w:hAnsi="ＭＳ 明朝" w:hint="eastAsia"/>
              </w:rPr>
              <w:t>人以上1</w:t>
            </w:r>
            <w:r w:rsidRPr="002B3C69">
              <w:rPr>
                <w:rFonts w:ascii="ＭＳ 明朝" w:hAnsi="ＭＳ 明朝"/>
              </w:rPr>
              <w:t>00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４</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101</w:t>
            </w:r>
            <w:r w:rsidRPr="002B3C69">
              <w:rPr>
                <w:rFonts w:ascii="ＭＳ 明朝" w:hAnsi="ＭＳ 明朝" w:hint="eastAsia"/>
              </w:rPr>
              <w:t>人以上1</w:t>
            </w:r>
            <w:r w:rsidRPr="002B3C69">
              <w:rPr>
                <w:rFonts w:ascii="ＭＳ 明朝" w:hAnsi="ＭＳ 明朝"/>
              </w:rPr>
              <w:t>20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４</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121</w:t>
            </w:r>
            <w:r w:rsidRPr="002B3C69">
              <w:rPr>
                <w:rFonts w:ascii="ＭＳ 明朝" w:hAnsi="ＭＳ 明朝" w:hint="eastAsia"/>
              </w:rPr>
              <w:t>人以上1</w:t>
            </w:r>
            <w:r w:rsidRPr="002B3C69">
              <w:rPr>
                <w:rFonts w:ascii="ＭＳ 明朝" w:hAnsi="ＭＳ 明朝"/>
              </w:rPr>
              <w:t>40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５</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141</w:t>
            </w:r>
            <w:r w:rsidRPr="002B3C69">
              <w:rPr>
                <w:rFonts w:ascii="ＭＳ 明朝" w:hAnsi="ＭＳ 明朝" w:hint="eastAsia"/>
              </w:rPr>
              <w:t>人以上1</w:t>
            </w:r>
            <w:r w:rsidRPr="002B3C69">
              <w:rPr>
                <w:rFonts w:ascii="ＭＳ 明朝" w:hAnsi="ＭＳ 明朝"/>
              </w:rPr>
              <w:t>60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６</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161</w:t>
            </w:r>
            <w:r w:rsidRPr="002B3C69">
              <w:rPr>
                <w:rFonts w:ascii="ＭＳ 明朝" w:hAnsi="ＭＳ 明朝" w:hint="eastAsia"/>
              </w:rPr>
              <w:t>人以上1</w:t>
            </w:r>
            <w:r w:rsidRPr="002B3C69">
              <w:rPr>
                <w:rFonts w:ascii="ＭＳ 明朝" w:hAnsi="ＭＳ 明朝"/>
              </w:rPr>
              <w:t>80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６</w:t>
            </w:r>
          </w:p>
        </w:tc>
      </w:tr>
      <w:tr w:rsidR="003C311E" w:rsidRPr="002B3C69" w:rsidTr="005E642E">
        <w:trPr>
          <w:trHeight w:val="454"/>
        </w:trPr>
        <w:tc>
          <w:tcPr>
            <w:tcW w:w="3256" w:type="dxa"/>
            <w:tcBorders>
              <w:top w:val="dotted" w:sz="4" w:space="0" w:color="auto"/>
            </w:tcBorders>
            <w:vAlign w:val="center"/>
          </w:tcPr>
          <w:p w:rsidR="003C311E" w:rsidRPr="002B3C69" w:rsidRDefault="003C311E" w:rsidP="005E642E">
            <w:pPr>
              <w:rPr>
                <w:rFonts w:ascii="ＭＳ 明朝" w:hAnsi="ＭＳ 明朝"/>
              </w:rPr>
            </w:pPr>
            <w:r w:rsidRPr="002B3C69">
              <w:rPr>
                <w:rFonts w:ascii="ＭＳ 明朝" w:hAnsi="ＭＳ 明朝"/>
              </w:rPr>
              <w:t>181</w:t>
            </w:r>
            <w:r w:rsidRPr="002B3C69">
              <w:rPr>
                <w:rFonts w:ascii="ＭＳ 明朝" w:hAnsi="ＭＳ 明朝" w:hint="eastAsia"/>
              </w:rPr>
              <w:t>人以上2</w:t>
            </w:r>
            <w:r w:rsidRPr="002B3C69">
              <w:rPr>
                <w:rFonts w:ascii="ＭＳ 明朝" w:hAnsi="ＭＳ 明朝"/>
              </w:rPr>
              <w:t>00</w:t>
            </w:r>
            <w:r w:rsidRPr="002B3C69">
              <w:rPr>
                <w:rFonts w:ascii="ＭＳ 明朝" w:hAnsi="ＭＳ 明朝" w:hint="eastAsia"/>
              </w:rPr>
              <w:t>人以下</w:t>
            </w:r>
          </w:p>
        </w:tc>
        <w:tc>
          <w:tcPr>
            <w:tcW w:w="3614" w:type="dxa"/>
            <w:tcBorders>
              <w:top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tcBorders>
            <w:vAlign w:val="center"/>
          </w:tcPr>
          <w:p w:rsidR="003C311E" w:rsidRPr="002B3C69" w:rsidRDefault="003C311E" w:rsidP="005E642E">
            <w:pPr>
              <w:jc w:val="right"/>
              <w:rPr>
                <w:rFonts w:ascii="ＭＳ 明朝" w:hAnsi="ＭＳ 明朝"/>
              </w:rPr>
            </w:pPr>
            <w:r w:rsidRPr="002B3C69">
              <w:rPr>
                <w:rFonts w:ascii="ＭＳ 明朝" w:hAnsi="ＭＳ 明朝" w:hint="eastAsia"/>
              </w:rPr>
              <w:t>７</w:t>
            </w:r>
          </w:p>
        </w:tc>
      </w:tr>
    </w:tbl>
    <w:p w:rsidR="003C311E" w:rsidRPr="002B3C69" w:rsidRDefault="003C311E" w:rsidP="003C311E">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BD2150">
      <w:pPr>
        <w:rPr>
          <w:rFonts w:ascii="ＭＳ 明朝" w:hAnsi="ＭＳ 明朝"/>
        </w:rPr>
      </w:pPr>
    </w:p>
    <w:p w:rsidR="003C311E" w:rsidRPr="002B3C69" w:rsidRDefault="003C311E" w:rsidP="003C311E">
      <w:pPr>
        <w:rPr>
          <w:rFonts w:ascii="ＭＳ 明朝" w:hAnsi="ＭＳ 明朝"/>
        </w:rPr>
      </w:pPr>
      <w:r w:rsidRPr="002B3C69">
        <w:rPr>
          <w:rFonts w:ascii="ＭＳ 明朝" w:hAnsi="ＭＳ 明朝" w:hint="eastAsia"/>
        </w:rPr>
        <w:lastRenderedPageBreak/>
        <w:t>別表７</w:t>
      </w:r>
      <w:r w:rsidR="00B37076" w:rsidRPr="002B3C69">
        <w:rPr>
          <w:rFonts w:ascii="ＭＳ 明朝" w:hAnsi="ＭＳ 明朝" w:hint="eastAsia"/>
        </w:rPr>
        <w:t>【◎重度訪問介護関係】</w:t>
      </w:r>
    </w:p>
    <w:tbl>
      <w:tblPr>
        <w:tblStyle w:val="a7"/>
        <w:tblW w:w="0" w:type="auto"/>
        <w:tblLook w:val="04A0" w:firstRow="1" w:lastRow="0" w:firstColumn="1" w:lastColumn="0" w:noHBand="0" w:noVBand="1"/>
      </w:tblPr>
      <w:tblGrid>
        <w:gridCol w:w="3256"/>
        <w:gridCol w:w="3614"/>
        <w:gridCol w:w="3898"/>
      </w:tblGrid>
      <w:tr w:rsidR="003C311E" w:rsidRPr="002B3C69" w:rsidTr="005E642E">
        <w:trPr>
          <w:trHeight w:val="545"/>
        </w:trPr>
        <w:tc>
          <w:tcPr>
            <w:tcW w:w="3256"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利用者の数</w:t>
            </w:r>
          </w:p>
        </w:tc>
        <w:tc>
          <w:tcPr>
            <w:tcW w:w="3614"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（５）の①のアのcに基づき</w:t>
            </w:r>
          </w:p>
          <w:p w:rsidR="003C311E" w:rsidRPr="002B3C69" w:rsidRDefault="003C311E" w:rsidP="005E642E">
            <w:pPr>
              <w:jc w:val="center"/>
              <w:rPr>
                <w:rFonts w:ascii="ＭＳ 明朝" w:hAnsi="ＭＳ 明朝"/>
              </w:rPr>
            </w:pPr>
            <w:r w:rsidRPr="002B3C69">
              <w:rPr>
                <w:rFonts w:ascii="ＭＳ 明朝" w:hAnsi="ＭＳ 明朝" w:hint="eastAsia"/>
              </w:rPr>
              <w:t>置かなければならない</w:t>
            </w:r>
          </w:p>
          <w:p w:rsidR="003C311E" w:rsidRPr="002B3C69" w:rsidRDefault="003C311E" w:rsidP="005E642E">
            <w:pPr>
              <w:jc w:val="center"/>
              <w:rPr>
                <w:rFonts w:ascii="ＭＳ 明朝" w:hAnsi="ＭＳ 明朝"/>
              </w:rPr>
            </w:pPr>
            <w:r w:rsidRPr="002B3C69">
              <w:rPr>
                <w:rFonts w:ascii="ＭＳ 明朝" w:hAnsi="ＭＳ 明朝" w:hint="eastAsia"/>
              </w:rPr>
              <w:t>常勤のサービス提供責任者数</w:t>
            </w:r>
          </w:p>
        </w:tc>
        <w:tc>
          <w:tcPr>
            <w:tcW w:w="3898" w:type="dxa"/>
            <w:tcBorders>
              <w:bottom w:val="single" w:sz="4" w:space="0" w:color="auto"/>
            </w:tcBorders>
            <w:vAlign w:val="center"/>
          </w:tcPr>
          <w:p w:rsidR="003C311E" w:rsidRPr="002B3C69" w:rsidRDefault="003C311E" w:rsidP="005E642E">
            <w:pPr>
              <w:jc w:val="center"/>
              <w:rPr>
                <w:rFonts w:ascii="ＭＳ 明朝" w:hAnsi="ＭＳ 明朝"/>
              </w:rPr>
            </w:pPr>
            <w:r w:rsidRPr="002B3C69">
              <w:rPr>
                <w:rFonts w:ascii="ＭＳ 明朝" w:hAnsi="ＭＳ 明朝" w:hint="eastAsia"/>
              </w:rPr>
              <w:t>常勤換算方法を採用する事業所で</w:t>
            </w:r>
          </w:p>
          <w:p w:rsidR="003C311E" w:rsidRPr="002B3C69" w:rsidRDefault="003C311E" w:rsidP="005E642E">
            <w:pPr>
              <w:jc w:val="center"/>
              <w:rPr>
                <w:rFonts w:ascii="ＭＳ 明朝" w:hAnsi="ＭＳ 明朝"/>
              </w:rPr>
            </w:pPr>
            <w:r w:rsidRPr="002B3C69">
              <w:rPr>
                <w:rFonts w:ascii="ＭＳ 明朝" w:hAnsi="ＭＳ 明朝" w:hint="eastAsia"/>
              </w:rPr>
              <w:t>必要となる常勤のサービス提供責任者</w:t>
            </w:r>
          </w:p>
        </w:tc>
      </w:tr>
      <w:tr w:rsidR="003C311E" w:rsidRPr="002B3C69" w:rsidTr="005E642E">
        <w:trPr>
          <w:trHeight w:val="454"/>
        </w:trPr>
        <w:tc>
          <w:tcPr>
            <w:tcW w:w="3256" w:type="dxa"/>
            <w:tcBorders>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10</w:t>
            </w:r>
            <w:r w:rsidRPr="002B3C69">
              <w:rPr>
                <w:rFonts w:ascii="ＭＳ 明朝" w:hAnsi="ＭＳ 明朝" w:hint="eastAsia"/>
              </w:rPr>
              <w:t>人以下</w:t>
            </w:r>
          </w:p>
        </w:tc>
        <w:tc>
          <w:tcPr>
            <w:tcW w:w="3614" w:type="dxa"/>
            <w:tcBorders>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１</w:t>
            </w:r>
          </w:p>
        </w:tc>
        <w:tc>
          <w:tcPr>
            <w:tcW w:w="3898" w:type="dxa"/>
            <w:tcBorders>
              <w:bottom w:val="dotted" w:sz="4" w:space="0" w:color="auto"/>
            </w:tcBorders>
            <w:vAlign w:val="center"/>
          </w:tcPr>
          <w:p w:rsidR="003C311E" w:rsidRPr="002B3C69" w:rsidRDefault="003C311E" w:rsidP="003C311E">
            <w:pPr>
              <w:wordWrap w:val="0"/>
              <w:jc w:val="right"/>
              <w:rPr>
                <w:rFonts w:ascii="ＭＳ 明朝" w:hAnsi="ＭＳ 明朝"/>
              </w:rPr>
            </w:pPr>
            <w:r w:rsidRPr="002B3C69">
              <w:rPr>
                <w:rFonts w:ascii="ＭＳ 明朝" w:hAnsi="ＭＳ 明朝" w:hint="eastAsia"/>
              </w:rPr>
              <w:t>１</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11</w:t>
            </w:r>
            <w:r w:rsidRPr="002B3C69">
              <w:rPr>
                <w:rFonts w:ascii="ＭＳ 明朝" w:hAnsi="ＭＳ 明朝" w:hint="eastAsia"/>
              </w:rPr>
              <w:t>人以上2</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２</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１</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21</w:t>
            </w:r>
            <w:r w:rsidRPr="002B3C69">
              <w:rPr>
                <w:rFonts w:ascii="ＭＳ 明朝" w:hAnsi="ＭＳ 明朝" w:hint="eastAsia"/>
              </w:rPr>
              <w:t>人以上3</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３</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２</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31</w:t>
            </w:r>
            <w:r w:rsidRPr="002B3C69">
              <w:rPr>
                <w:rFonts w:ascii="ＭＳ 明朝" w:hAnsi="ＭＳ 明朝" w:hint="eastAsia"/>
              </w:rPr>
              <w:t>人以上4</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４</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３</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41</w:t>
            </w:r>
            <w:r w:rsidRPr="002B3C69">
              <w:rPr>
                <w:rFonts w:ascii="ＭＳ 明朝" w:hAnsi="ＭＳ 明朝" w:hint="eastAsia"/>
              </w:rPr>
              <w:t>人以上5</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５</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４</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51</w:t>
            </w:r>
            <w:r w:rsidRPr="002B3C69">
              <w:rPr>
                <w:rFonts w:ascii="ＭＳ 明朝" w:hAnsi="ＭＳ 明朝" w:hint="eastAsia"/>
              </w:rPr>
              <w:t>人以上6</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６</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４</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61</w:t>
            </w:r>
            <w:r w:rsidRPr="002B3C69">
              <w:rPr>
                <w:rFonts w:ascii="ＭＳ 明朝" w:hAnsi="ＭＳ 明朝" w:hint="eastAsia"/>
              </w:rPr>
              <w:t>人以上7</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７</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５</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71</w:t>
            </w:r>
            <w:r w:rsidRPr="002B3C69">
              <w:rPr>
                <w:rFonts w:ascii="ＭＳ 明朝" w:hAnsi="ＭＳ 明朝" w:hint="eastAsia"/>
              </w:rPr>
              <w:t>人以上8</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８</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６</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81</w:t>
            </w:r>
            <w:r w:rsidRPr="002B3C69">
              <w:rPr>
                <w:rFonts w:ascii="ＭＳ 明朝" w:hAnsi="ＭＳ 明朝" w:hint="eastAsia"/>
              </w:rPr>
              <w:t>人以上9</w:t>
            </w:r>
            <w:r w:rsidRPr="002B3C69">
              <w:rPr>
                <w:rFonts w:ascii="ＭＳ 明朝" w:hAnsi="ＭＳ 明朝"/>
              </w:rPr>
              <w:t>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９</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６</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91</w:t>
            </w:r>
            <w:r w:rsidRPr="002B3C69">
              <w:rPr>
                <w:rFonts w:ascii="ＭＳ 明朝" w:hAnsi="ＭＳ 明朝" w:hint="eastAsia"/>
              </w:rPr>
              <w:t>人以上1</w:t>
            </w:r>
            <w:r w:rsidRPr="002B3C69">
              <w:rPr>
                <w:rFonts w:ascii="ＭＳ 明朝" w:hAnsi="ＭＳ 明朝"/>
              </w:rPr>
              <w:t>00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７</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101</w:t>
            </w:r>
            <w:r w:rsidRPr="002B3C69">
              <w:rPr>
                <w:rFonts w:ascii="ＭＳ 明朝" w:hAnsi="ＭＳ 明朝" w:hint="eastAsia"/>
              </w:rPr>
              <w:t>人以上1</w:t>
            </w:r>
            <w:r w:rsidRPr="002B3C69">
              <w:rPr>
                <w:rFonts w:ascii="ＭＳ 明朝" w:hAnsi="ＭＳ 明朝"/>
              </w:rPr>
              <w:t>10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８</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111</w:t>
            </w:r>
            <w:r w:rsidRPr="002B3C69">
              <w:rPr>
                <w:rFonts w:ascii="ＭＳ 明朝" w:hAnsi="ＭＳ 明朝" w:hint="eastAsia"/>
              </w:rPr>
              <w:t>人以上1</w:t>
            </w:r>
            <w:r w:rsidRPr="002B3C69">
              <w:rPr>
                <w:rFonts w:ascii="ＭＳ 明朝" w:hAnsi="ＭＳ 明朝"/>
              </w:rPr>
              <w:t>20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2</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８</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121</w:t>
            </w:r>
            <w:r w:rsidRPr="002B3C69">
              <w:rPr>
                <w:rFonts w:ascii="ＭＳ 明朝" w:hAnsi="ＭＳ 明朝" w:hint="eastAsia"/>
              </w:rPr>
              <w:t>人以上1</w:t>
            </w:r>
            <w:r w:rsidRPr="002B3C69">
              <w:rPr>
                <w:rFonts w:ascii="ＭＳ 明朝" w:hAnsi="ＭＳ 明朝"/>
              </w:rPr>
              <w:t>30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3</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９</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131</w:t>
            </w:r>
            <w:r w:rsidRPr="002B3C69">
              <w:rPr>
                <w:rFonts w:ascii="ＭＳ 明朝" w:hAnsi="ＭＳ 明朝" w:hint="eastAsia"/>
              </w:rPr>
              <w:t>人以上1</w:t>
            </w:r>
            <w:r w:rsidRPr="002B3C69">
              <w:rPr>
                <w:rFonts w:ascii="ＭＳ 明朝" w:hAnsi="ＭＳ 明朝"/>
              </w:rPr>
              <w:t>40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4</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3C311E" w:rsidRPr="002B3C69" w:rsidTr="005E642E">
        <w:trPr>
          <w:trHeight w:val="454"/>
        </w:trPr>
        <w:tc>
          <w:tcPr>
            <w:tcW w:w="3256" w:type="dxa"/>
            <w:tcBorders>
              <w:top w:val="dotted" w:sz="4" w:space="0" w:color="auto"/>
              <w:bottom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141</w:t>
            </w:r>
            <w:r w:rsidRPr="002B3C69">
              <w:rPr>
                <w:rFonts w:ascii="ＭＳ 明朝" w:hAnsi="ＭＳ 明朝" w:hint="eastAsia"/>
              </w:rPr>
              <w:t>人以上1</w:t>
            </w:r>
            <w:r w:rsidRPr="002B3C69">
              <w:rPr>
                <w:rFonts w:ascii="ＭＳ 明朝" w:hAnsi="ＭＳ 明朝"/>
              </w:rPr>
              <w:t>50</w:t>
            </w:r>
            <w:r w:rsidRPr="002B3C69">
              <w:rPr>
                <w:rFonts w:ascii="ＭＳ 明朝" w:hAnsi="ＭＳ 明朝" w:hint="eastAsia"/>
              </w:rPr>
              <w:t>人以下</w:t>
            </w:r>
          </w:p>
        </w:tc>
        <w:tc>
          <w:tcPr>
            <w:tcW w:w="3614"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5</w:t>
            </w:r>
          </w:p>
        </w:tc>
        <w:tc>
          <w:tcPr>
            <w:tcW w:w="3898" w:type="dxa"/>
            <w:tcBorders>
              <w:top w:val="dotted" w:sz="4" w:space="0" w:color="auto"/>
              <w:bottom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0</w:t>
            </w:r>
          </w:p>
        </w:tc>
      </w:tr>
      <w:tr w:rsidR="003C311E" w:rsidRPr="002B3C69" w:rsidTr="005E642E">
        <w:trPr>
          <w:trHeight w:val="454"/>
        </w:trPr>
        <w:tc>
          <w:tcPr>
            <w:tcW w:w="3256" w:type="dxa"/>
            <w:tcBorders>
              <w:top w:val="dotted" w:sz="4" w:space="0" w:color="auto"/>
            </w:tcBorders>
            <w:vAlign w:val="center"/>
          </w:tcPr>
          <w:p w:rsidR="003C311E" w:rsidRPr="002B3C69" w:rsidRDefault="003C311E" w:rsidP="003C311E">
            <w:pPr>
              <w:rPr>
                <w:rFonts w:ascii="ＭＳ 明朝" w:hAnsi="ＭＳ 明朝"/>
              </w:rPr>
            </w:pPr>
            <w:r w:rsidRPr="002B3C69">
              <w:rPr>
                <w:rFonts w:ascii="ＭＳ 明朝" w:hAnsi="ＭＳ 明朝"/>
              </w:rPr>
              <w:t>151</w:t>
            </w:r>
            <w:r w:rsidRPr="002B3C69">
              <w:rPr>
                <w:rFonts w:ascii="ＭＳ 明朝" w:hAnsi="ＭＳ 明朝" w:hint="eastAsia"/>
              </w:rPr>
              <w:t>人以上1</w:t>
            </w:r>
            <w:r w:rsidRPr="002B3C69">
              <w:rPr>
                <w:rFonts w:ascii="ＭＳ 明朝" w:hAnsi="ＭＳ 明朝"/>
              </w:rPr>
              <w:t>60</w:t>
            </w:r>
            <w:r w:rsidRPr="002B3C69">
              <w:rPr>
                <w:rFonts w:ascii="ＭＳ 明朝" w:hAnsi="ＭＳ 明朝" w:hint="eastAsia"/>
              </w:rPr>
              <w:t>人以下</w:t>
            </w:r>
          </w:p>
        </w:tc>
        <w:tc>
          <w:tcPr>
            <w:tcW w:w="3614" w:type="dxa"/>
            <w:tcBorders>
              <w:top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6</w:t>
            </w:r>
          </w:p>
        </w:tc>
        <w:tc>
          <w:tcPr>
            <w:tcW w:w="3898" w:type="dxa"/>
            <w:tcBorders>
              <w:top w:val="dotted" w:sz="4" w:space="0" w:color="auto"/>
            </w:tcBorders>
            <w:vAlign w:val="center"/>
          </w:tcPr>
          <w:p w:rsidR="003C311E" w:rsidRPr="002B3C69" w:rsidRDefault="003C311E" w:rsidP="003C311E">
            <w:pPr>
              <w:jc w:val="right"/>
              <w:rPr>
                <w:rFonts w:ascii="ＭＳ 明朝" w:hAnsi="ＭＳ 明朝"/>
              </w:rPr>
            </w:pPr>
            <w:r w:rsidRPr="002B3C69">
              <w:rPr>
                <w:rFonts w:ascii="ＭＳ 明朝" w:hAnsi="ＭＳ 明朝" w:hint="eastAsia"/>
              </w:rPr>
              <w:t>1</w:t>
            </w:r>
            <w:r w:rsidRPr="002B3C69">
              <w:rPr>
                <w:rFonts w:ascii="ＭＳ 明朝" w:hAnsi="ＭＳ 明朝"/>
              </w:rPr>
              <w:t>1</w:t>
            </w:r>
          </w:p>
        </w:tc>
      </w:tr>
    </w:tbl>
    <w:p w:rsidR="003C311E" w:rsidRPr="002B3C69" w:rsidRDefault="003C311E" w:rsidP="003C311E">
      <w:pPr>
        <w:rPr>
          <w:rFonts w:ascii="ＭＳ 明朝" w:hAnsi="ＭＳ 明朝"/>
        </w:rPr>
      </w:pPr>
    </w:p>
    <w:p w:rsidR="003C311E" w:rsidRPr="002B3C69" w:rsidRDefault="003C311E" w:rsidP="00BD2150">
      <w:pPr>
        <w:rPr>
          <w:rFonts w:ascii="ＭＳ 明朝" w:hAnsi="ＭＳ 明朝"/>
        </w:rPr>
      </w:pPr>
    </w:p>
    <w:sectPr w:rsidR="003C311E" w:rsidRPr="002B3C69" w:rsidSect="00AC5571">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8EE" w:rsidRDefault="00F918EE" w:rsidP="00BD2150">
      <w:r>
        <w:separator/>
      </w:r>
    </w:p>
  </w:endnote>
  <w:endnote w:type="continuationSeparator" w:id="0">
    <w:p w:rsidR="00F918EE" w:rsidRDefault="00F918EE"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455" w:rsidRDefault="00483455" w:rsidP="004B7959">
    <w:pPr>
      <w:pStyle w:val="a5"/>
      <w:jc w:val="center"/>
    </w:pPr>
    <w:r>
      <w:rPr>
        <w:rFonts w:hint="eastAsia"/>
      </w:rPr>
      <w:t>-</w:t>
    </w:r>
    <w:r>
      <w:t xml:space="preserve"> </w:t>
    </w:r>
    <w:r>
      <w:rPr>
        <w:rFonts w:hint="eastAsia"/>
      </w:rPr>
      <w:t>居宅介護</w:t>
    </w:r>
    <w:r>
      <w:rPr>
        <w:rFonts w:hint="eastAsia"/>
      </w:rPr>
      <w:t xml:space="preserve"> -</w:t>
    </w:r>
  </w:p>
  <w:sdt>
    <w:sdtPr>
      <w:id w:val="1490205243"/>
      <w:docPartObj>
        <w:docPartGallery w:val="Page Numbers (Bottom of Page)"/>
        <w:docPartUnique/>
      </w:docPartObj>
    </w:sdtPr>
    <w:sdtEndPr/>
    <w:sdtContent>
      <w:p w:rsidR="00483455" w:rsidRDefault="00483455" w:rsidP="004B7959">
        <w:pPr>
          <w:pStyle w:val="a5"/>
          <w:jc w:val="center"/>
        </w:pPr>
        <w:r>
          <w:fldChar w:fldCharType="begin"/>
        </w:r>
        <w:r>
          <w:instrText>PAGE   \* MERGEFORMAT</w:instrText>
        </w:r>
        <w:r>
          <w:fldChar w:fldCharType="separate"/>
        </w:r>
        <w:r>
          <w:rPr>
            <w:lang w:val="ja-JP"/>
          </w:rPr>
          <w:t>2</w:t>
        </w:r>
        <w:r>
          <w:fldChar w:fldCharType="end"/>
        </w:r>
      </w:p>
      <w:p w:rsidR="00483455" w:rsidRDefault="00121A36" w:rsidP="004B7959">
        <w:pPr>
          <w:pStyle w:val="a5"/>
        </w:pPr>
      </w:p>
    </w:sdtContent>
  </w:sdt>
  <w:p w:rsidR="00483455" w:rsidRDefault="004834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8EE" w:rsidRDefault="00F918EE" w:rsidP="00BD2150">
      <w:r>
        <w:separator/>
      </w:r>
    </w:p>
  </w:footnote>
  <w:footnote w:type="continuationSeparator" w:id="0">
    <w:p w:rsidR="00F918EE" w:rsidRDefault="00F918EE"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1740C"/>
    <w:rsid w:val="00021AE6"/>
    <w:rsid w:val="00024B50"/>
    <w:rsid w:val="00024D88"/>
    <w:rsid w:val="000274D9"/>
    <w:rsid w:val="00040BCD"/>
    <w:rsid w:val="00053816"/>
    <w:rsid w:val="000573F3"/>
    <w:rsid w:val="00057A9F"/>
    <w:rsid w:val="00057E63"/>
    <w:rsid w:val="00065B11"/>
    <w:rsid w:val="00066DF3"/>
    <w:rsid w:val="00074FC0"/>
    <w:rsid w:val="0009188B"/>
    <w:rsid w:val="000948B3"/>
    <w:rsid w:val="000A629D"/>
    <w:rsid w:val="000B1862"/>
    <w:rsid w:val="000C2969"/>
    <w:rsid w:val="000C2A6C"/>
    <w:rsid w:val="000C6CAB"/>
    <w:rsid w:val="000C7E38"/>
    <w:rsid w:val="000D2788"/>
    <w:rsid w:val="000D37E5"/>
    <w:rsid w:val="000D57E8"/>
    <w:rsid w:val="000D7EC2"/>
    <w:rsid w:val="000E54F1"/>
    <w:rsid w:val="000E770E"/>
    <w:rsid w:val="000F36B7"/>
    <w:rsid w:val="00100D62"/>
    <w:rsid w:val="0010375A"/>
    <w:rsid w:val="00114AAE"/>
    <w:rsid w:val="001151D5"/>
    <w:rsid w:val="001214FB"/>
    <w:rsid w:val="00121A36"/>
    <w:rsid w:val="00123324"/>
    <w:rsid w:val="00131144"/>
    <w:rsid w:val="001326B8"/>
    <w:rsid w:val="001329C0"/>
    <w:rsid w:val="0014711F"/>
    <w:rsid w:val="001500A7"/>
    <w:rsid w:val="00160694"/>
    <w:rsid w:val="00162AEE"/>
    <w:rsid w:val="0016479A"/>
    <w:rsid w:val="00174350"/>
    <w:rsid w:val="00175432"/>
    <w:rsid w:val="00176C2E"/>
    <w:rsid w:val="00177B4B"/>
    <w:rsid w:val="00180D58"/>
    <w:rsid w:val="00182BCC"/>
    <w:rsid w:val="00184533"/>
    <w:rsid w:val="00185406"/>
    <w:rsid w:val="00185BD5"/>
    <w:rsid w:val="00190BBD"/>
    <w:rsid w:val="001974AF"/>
    <w:rsid w:val="001A4950"/>
    <w:rsid w:val="001A540B"/>
    <w:rsid w:val="001B14C9"/>
    <w:rsid w:val="001B163C"/>
    <w:rsid w:val="001B1781"/>
    <w:rsid w:val="001C0901"/>
    <w:rsid w:val="001D64F9"/>
    <w:rsid w:val="001E2DDE"/>
    <w:rsid w:val="001E72EF"/>
    <w:rsid w:val="001F07B5"/>
    <w:rsid w:val="001F2996"/>
    <w:rsid w:val="001F3C57"/>
    <w:rsid w:val="001F7914"/>
    <w:rsid w:val="002008A5"/>
    <w:rsid w:val="00204ABE"/>
    <w:rsid w:val="00207255"/>
    <w:rsid w:val="00217527"/>
    <w:rsid w:val="002226D1"/>
    <w:rsid w:val="002246A2"/>
    <w:rsid w:val="00227A21"/>
    <w:rsid w:val="00234A23"/>
    <w:rsid w:val="002351C5"/>
    <w:rsid w:val="00236A3A"/>
    <w:rsid w:val="00243ED7"/>
    <w:rsid w:val="0025067C"/>
    <w:rsid w:val="00250A87"/>
    <w:rsid w:val="00256EC7"/>
    <w:rsid w:val="0026116A"/>
    <w:rsid w:val="0026606B"/>
    <w:rsid w:val="00281D8F"/>
    <w:rsid w:val="002840C9"/>
    <w:rsid w:val="002843F5"/>
    <w:rsid w:val="0028491C"/>
    <w:rsid w:val="002875B1"/>
    <w:rsid w:val="00291AE5"/>
    <w:rsid w:val="0029461A"/>
    <w:rsid w:val="002A7F95"/>
    <w:rsid w:val="002B3C69"/>
    <w:rsid w:val="002B3E52"/>
    <w:rsid w:val="002E32AE"/>
    <w:rsid w:val="002E38B8"/>
    <w:rsid w:val="002E7A0A"/>
    <w:rsid w:val="002F1D8A"/>
    <w:rsid w:val="002F4A81"/>
    <w:rsid w:val="002F4ABD"/>
    <w:rsid w:val="002F6C72"/>
    <w:rsid w:val="00302E9A"/>
    <w:rsid w:val="00304C3D"/>
    <w:rsid w:val="00304E6E"/>
    <w:rsid w:val="00320CC6"/>
    <w:rsid w:val="003259E3"/>
    <w:rsid w:val="00330BDB"/>
    <w:rsid w:val="00330FDE"/>
    <w:rsid w:val="00342186"/>
    <w:rsid w:val="0034235C"/>
    <w:rsid w:val="00346558"/>
    <w:rsid w:val="00356BF2"/>
    <w:rsid w:val="00360D3B"/>
    <w:rsid w:val="0036124C"/>
    <w:rsid w:val="00362F09"/>
    <w:rsid w:val="00363E4E"/>
    <w:rsid w:val="0037223F"/>
    <w:rsid w:val="00372D2C"/>
    <w:rsid w:val="003770D1"/>
    <w:rsid w:val="00377143"/>
    <w:rsid w:val="00381BED"/>
    <w:rsid w:val="00385370"/>
    <w:rsid w:val="003A3256"/>
    <w:rsid w:val="003B213F"/>
    <w:rsid w:val="003C311E"/>
    <w:rsid w:val="003C39D3"/>
    <w:rsid w:val="003C6B2C"/>
    <w:rsid w:val="003D2C91"/>
    <w:rsid w:val="003D44D9"/>
    <w:rsid w:val="003E1C5F"/>
    <w:rsid w:val="00402B8D"/>
    <w:rsid w:val="00402C70"/>
    <w:rsid w:val="0040647E"/>
    <w:rsid w:val="00406579"/>
    <w:rsid w:val="00410256"/>
    <w:rsid w:val="00413AE9"/>
    <w:rsid w:val="00413CDF"/>
    <w:rsid w:val="004167F3"/>
    <w:rsid w:val="00421DEC"/>
    <w:rsid w:val="00434418"/>
    <w:rsid w:val="00455C1A"/>
    <w:rsid w:val="0046087E"/>
    <w:rsid w:val="00462C99"/>
    <w:rsid w:val="004640C1"/>
    <w:rsid w:val="00467B77"/>
    <w:rsid w:val="0047116D"/>
    <w:rsid w:val="00480CD4"/>
    <w:rsid w:val="00481C72"/>
    <w:rsid w:val="004822A8"/>
    <w:rsid w:val="00483455"/>
    <w:rsid w:val="00483C79"/>
    <w:rsid w:val="00485B54"/>
    <w:rsid w:val="0049281B"/>
    <w:rsid w:val="00495EE4"/>
    <w:rsid w:val="004A371E"/>
    <w:rsid w:val="004A5BB0"/>
    <w:rsid w:val="004A6799"/>
    <w:rsid w:val="004B7959"/>
    <w:rsid w:val="004C0394"/>
    <w:rsid w:val="004C2667"/>
    <w:rsid w:val="004C52C2"/>
    <w:rsid w:val="004C5F89"/>
    <w:rsid w:val="004C683A"/>
    <w:rsid w:val="004D59D3"/>
    <w:rsid w:val="004E45DC"/>
    <w:rsid w:val="004F351B"/>
    <w:rsid w:val="004F52D7"/>
    <w:rsid w:val="00502861"/>
    <w:rsid w:val="0051195B"/>
    <w:rsid w:val="00511DF4"/>
    <w:rsid w:val="00515892"/>
    <w:rsid w:val="00520A12"/>
    <w:rsid w:val="00521BD1"/>
    <w:rsid w:val="005236F3"/>
    <w:rsid w:val="00525112"/>
    <w:rsid w:val="00532D23"/>
    <w:rsid w:val="00555AC6"/>
    <w:rsid w:val="0056533A"/>
    <w:rsid w:val="00573477"/>
    <w:rsid w:val="00575F0F"/>
    <w:rsid w:val="00577EE7"/>
    <w:rsid w:val="00580DC0"/>
    <w:rsid w:val="0058535B"/>
    <w:rsid w:val="0058761E"/>
    <w:rsid w:val="005A0386"/>
    <w:rsid w:val="005B175A"/>
    <w:rsid w:val="005B47DB"/>
    <w:rsid w:val="005D1D30"/>
    <w:rsid w:val="005D290D"/>
    <w:rsid w:val="005D513B"/>
    <w:rsid w:val="005E2A42"/>
    <w:rsid w:val="005E3C8D"/>
    <w:rsid w:val="005E642E"/>
    <w:rsid w:val="005E6FAB"/>
    <w:rsid w:val="005F3DB5"/>
    <w:rsid w:val="006017BD"/>
    <w:rsid w:val="006055AA"/>
    <w:rsid w:val="00610DD4"/>
    <w:rsid w:val="00610F85"/>
    <w:rsid w:val="006204FB"/>
    <w:rsid w:val="0062129A"/>
    <w:rsid w:val="006227BA"/>
    <w:rsid w:val="00632A1A"/>
    <w:rsid w:val="00647972"/>
    <w:rsid w:val="0065159A"/>
    <w:rsid w:val="00660E5D"/>
    <w:rsid w:val="006629C8"/>
    <w:rsid w:val="00674C8E"/>
    <w:rsid w:val="00676116"/>
    <w:rsid w:val="00676DBD"/>
    <w:rsid w:val="00683EBD"/>
    <w:rsid w:val="00692DF3"/>
    <w:rsid w:val="00696AA1"/>
    <w:rsid w:val="006A5043"/>
    <w:rsid w:val="006B0667"/>
    <w:rsid w:val="006B2182"/>
    <w:rsid w:val="006B2301"/>
    <w:rsid w:val="006B7485"/>
    <w:rsid w:val="006C1C80"/>
    <w:rsid w:val="006C468E"/>
    <w:rsid w:val="006D4C47"/>
    <w:rsid w:val="006D729D"/>
    <w:rsid w:val="006E0ACA"/>
    <w:rsid w:val="006E1614"/>
    <w:rsid w:val="006E4A59"/>
    <w:rsid w:val="00707B18"/>
    <w:rsid w:val="00707E22"/>
    <w:rsid w:val="00711670"/>
    <w:rsid w:val="007145A8"/>
    <w:rsid w:val="007175A6"/>
    <w:rsid w:val="007242E1"/>
    <w:rsid w:val="007261DA"/>
    <w:rsid w:val="0073232C"/>
    <w:rsid w:val="007410B2"/>
    <w:rsid w:val="0074128C"/>
    <w:rsid w:val="00751F38"/>
    <w:rsid w:val="00760A85"/>
    <w:rsid w:val="00765FCF"/>
    <w:rsid w:val="007710B2"/>
    <w:rsid w:val="007712C2"/>
    <w:rsid w:val="00783CF5"/>
    <w:rsid w:val="007904CD"/>
    <w:rsid w:val="007917B9"/>
    <w:rsid w:val="007927C6"/>
    <w:rsid w:val="00794187"/>
    <w:rsid w:val="0079511A"/>
    <w:rsid w:val="0079644D"/>
    <w:rsid w:val="00796EC9"/>
    <w:rsid w:val="007A1395"/>
    <w:rsid w:val="007A248D"/>
    <w:rsid w:val="007A594E"/>
    <w:rsid w:val="007A7154"/>
    <w:rsid w:val="007B4A44"/>
    <w:rsid w:val="007C0820"/>
    <w:rsid w:val="007C38AC"/>
    <w:rsid w:val="007C4CBA"/>
    <w:rsid w:val="007C4D80"/>
    <w:rsid w:val="007C504B"/>
    <w:rsid w:val="007D10FF"/>
    <w:rsid w:val="007D244E"/>
    <w:rsid w:val="007D4BDA"/>
    <w:rsid w:val="007D5D4C"/>
    <w:rsid w:val="007D7962"/>
    <w:rsid w:val="007E1262"/>
    <w:rsid w:val="007E1888"/>
    <w:rsid w:val="007F2082"/>
    <w:rsid w:val="007F3FF7"/>
    <w:rsid w:val="007F73DC"/>
    <w:rsid w:val="0081263D"/>
    <w:rsid w:val="008144C1"/>
    <w:rsid w:val="00821F90"/>
    <w:rsid w:val="008225E2"/>
    <w:rsid w:val="0082384A"/>
    <w:rsid w:val="00824ACA"/>
    <w:rsid w:val="00825D74"/>
    <w:rsid w:val="008271DB"/>
    <w:rsid w:val="00830226"/>
    <w:rsid w:val="008314C0"/>
    <w:rsid w:val="008320F7"/>
    <w:rsid w:val="00832AEA"/>
    <w:rsid w:val="00832D26"/>
    <w:rsid w:val="008361B8"/>
    <w:rsid w:val="00852868"/>
    <w:rsid w:val="00853242"/>
    <w:rsid w:val="00856E95"/>
    <w:rsid w:val="00877B6D"/>
    <w:rsid w:val="00883C57"/>
    <w:rsid w:val="00895ACF"/>
    <w:rsid w:val="008A25F6"/>
    <w:rsid w:val="008A55CE"/>
    <w:rsid w:val="008A71BF"/>
    <w:rsid w:val="008B60DF"/>
    <w:rsid w:val="008C03D4"/>
    <w:rsid w:val="008C148C"/>
    <w:rsid w:val="008C72E4"/>
    <w:rsid w:val="008D0EEB"/>
    <w:rsid w:val="008D1BEA"/>
    <w:rsid w:val="008D25B1"/>
    <w:rsid w:val="008D3FA5"/>
    <w:rsid w:val="008D4693"/>
    <w:rsid w:val="008E11D7"/>
    <w:rsid w:val="008E5824"/>
    <w:rsid w:val="008F3337"/>
    <w:rsid w:val="008F6C20"/>
    <w:rsid w:val="008F77AB"/>
    <w:rsid w:val="0090117C"/>
    <w:rsid w:val="0090146E"/>
    <w:rsid w:val="0090481C"/>
    <w:rsid w:val="00921A69"/>
    <w:rsid w:val="00921DAD"/>
    <w:rsid w:val="0093042F"/>
    <w:rsid w:val="00944301"/>
    <w:rsid w:val="009542C7"/>
    <w:rsid w:val="00960FD5"/>
    <w:rsid w:val="00963551"/>
    <w:rsid w:val="0096477C"/>
    <w:rsid w:val="00964869"/>
    <w:rsid w:val="00975142"/>
    <w:rsid w:val="00977141"/>
    <w:rsid w:val="00981C4B"/>
    <w:rsid w:val="00981FDF"/>
    <w:rsid w:val="009835BB"/>
    <w:rsid w:val="009842A6"/>
    <w:rsid w:val="00984CD4"/>
    <w:rsid w:val="0099636E"/>
    <w:rsid w:val="00996DE5"/>
    <w:rsid w:val="009A261B"/>
    <w:rsid w:val="009A78B2"/>
    <w:rsid w:val="009B55C2"/>
    <w:rsid w:val="009C0F63"/>
    <w:rsid w:val="009C2F54"/>
    <w:rsid w:val="009D6EFA"/>
    <w:rsid w:val="009D7CD8"/>
    <w:rsid w:val="009E0FE0"/>
    <w:rsid w:val="009F1ADA"/>
    <w:rsid w:val="009F5537"/>
    <w:rsid w:val="00A0227A"/>
    <w:rsid w:val="00A06B3D"/>
    <w:rsid w:val="00A15193"/>
    <w:rsid w:val="00A15ED8"/>
    <w:rsid w:val="00A1755C"/>
    <w:rsid w:val="00A23AD5"/>
    <w:rsid w:val="00A32700"/>
    <w:rsid w:val="00A3387A"/>
    <w:rsid w:val="00A541E4"/>
    <w:rsid w:val="00A63113"/>
    <w:rsid w:val="00A65E2D"/>
    <w:rsid w:val="00A84EAA"/>
    <w:rsid w:val="00A8722A"/>
    <w:rsid w:val="00A8791A"/>
    <w:rsid w:val="00A907FA"/>
    <w:rsid w:val="00AA159F"/>
    <w:rsid w:val="00AA2D03"/>
    <w:rsid w:val="00AA34CF"/>
    <w:rsid w:val="00AB06A9"/>
    <w:rsid w:val="00AB0921"/>
    <w:rsid w:val="00AB3B35"/>
    <w:rsid w:val="00AC0F6C"/>
    <w:rsid w:val="00AC5571"/>
    <w:rsid w:val="00AC6351"/>
    <w:rsid w:val="00AD1CD2"/>
    <w:rsid w:val="00AD3965"/>
    <w:rsid w:val="00AE228C"/>
    <w:rsid w:val="00AE79C4"/>
    <w:rsid w:val="00AF4645"/>
    <w:rsid w:val="00AF589B"/>
    <w:rsid w:val="00AF701A"/>
    <w:rsid w:val="00B1064F"/>
    <w:rsid w:val="00B10A1A"/>
    <w:rsid w:val="00B11451"/>
    <w:rsid w:val="00B20042"/>
    <w:rsid w:val="00B201E2"/>
    <w:rsid w:val="00B344EE"/>
    <w:rsid w:val="00B37076"/>
    <w:rsid w:val="00B37832"/>
    <w:rsid w:val="00B4048A"/>
    <w:rsid w:val="00B43109"/>
    <w:rsid w:val="00B45493"/>
    <w:rsid w:val="00B5024D"/>
    <w:rsid w:val="00B65712"/>
    <w:rsid w:val="00B77D7D"/>
    <w:rsid w:val="00BA3506"/>
    <w:rsid w:val="00BC62B5"/>
    <w:rsid w:val="00BC7E1B"/>
    <w:rsid w:val="00BD2150"/>
    <w:rsid w:val="00BD3EB6"/>
    <w:rsid w:val="00BD483D"/>
    <w:rsid w:val="00BD6128"/>
    <w:rsid w:val="00BE0CBC"/>
    <w:rsid w:val="00BE5A22"/>
    <w:rsid w:val="00C01223"/>
    <w:rsid w:val="00C0520D"/>
    <w:rsid w:val="00C055CC"/>
    <w:rsid w:val="00C10E83"/>
    <w:rsid w:val="00C11318"/>
    <w:rsid w:val="00C11481"/>
    <w:rsid w:val="00C14325"/>
    <w:rsid w:val="00C210A2"/>
    <w:rsid w:val="00C2370B"/>
    <w:rsid w:val="00C439BB"/>
    <w:rsid w:val="00C45ACE"/>
    <w:rsid w:val="00C51006"/>
    <w:rsid w:val="00C52C68"/>
    <w:rsid w:val="00C532A2"/>
    <w:rsid w:val="00C63860"/>
    <w:rsid w:val="00C64D8B"/>
    <w:rsid w:val="00C675E2"/>
    <w:rsid w:val="00C7143B"/>
    <w:rsid w:val="00C80047"/>
    <w:rsid w:val="00C83501"/>
    <w:rsid w:val="00C928F4"/>
    <w:rsid w:val="00C92A21"/>
    <w:rsid w:val="00C9477C"/>
    <w:rsid w:val="00CA0880"/>
    <w:rsid w:val="00CA1163"/>
    <w:rsid w:val="00CA3B92"/>
    <w:rsid w:val="00CA564C"/>
    <w:rsid w:val="00CA6843"/>
    <w:rsid w:val="00CB0970"/>
    <w:rsid w:val="00CB3DFF"/>
    <w:rsid w:val="00CB46E9"/>
    <w:rsid w:val="00CB7534"/>
    <w:rsid w:val="00CC49A2"/>
    <w:rsid w:val="00CC54E7"/>
    <w:rsid w:val="00CD0ED3"/>
    <w:rsid w:val="00CD404D"/>
    <w:rsid w:val="00CD43EB"/>
    <w:rsid w:val="00CE18A1"/>
    <w:rsid w:val="00CE583F"/>
    <w:rsid w:val="00CF04A0"/>
    <w:rsid w:val="00CF2B62"/>
    <w:rsid w:val="00CF6E36"/>
    <w:rsid w:val="00CF7EBF"/>
    <w:rsid w:val="00D004DB"/>
    <w:rsid w:val="00D01989"/>
    <w:rsid w:val="00D115A5"/>
    <w:rsid w:val="00D131AC"/>
    <w:rsid w:val="00D21090"/>
    <w:rsid w:val="00D30315"/>
    <w:rsid w:val="00D309DC"/>
    <w:rsid w:val="00D30C52"/>
    <w:rsid w:val="00D33CFF"/>
    <w:rsid w:val="00D376DD"/>
    <w:rsid w:val="00D42CCB"/>
    <w:rsid w:val="00D51932"/>
    <w:rsid w:val="00D519F6"/>
    <w:rsid w:val="00D52869"/>
    <w:rsid w:val="00D60A22"/>
    <w:rsid w:val="00D6257F"/>
    <w:rsid w:val="00D67085"/>
    <w:rsid w:val="00D71C15"/>
    <w:rsid w:val="00D71F27"/>
    <w:rsid w:val="00D73E97"/>
    <w:rsid w:val="00D75D94"/>
    <w:rsid w:val="00D84D9A"/>
    <w:rsid w:val="00DB42BE"/>
    <w:rsid w:val="00DC2068"/>
    <w:rsid w:val="00DC33E4"/>
    <w:rsid w:val="00DC35BD"/>
    <w:rsid w:val="00DC5EC8"/>
    <w:rsid w:val="00DD4417"/>
    <w:rsid w:val="00DD4563"/>
    <w:rsid w:val="00DE2394"/>
    <w:rsid w:val="00DE47D1"/>
    <w:rsid w:val="00DF17A5"/>
    <w:rsid w:val="00DF1DAC"/>
    <w:rsid w:val="00DF5E6B"/>
    <w:rsid w:val="00DF7745"/>
    <w:rsid w:val="00E00D92"/>
    <w:rsid w:val="00E01190"/>
    <w:rsid w:val="00E04DBD"/>
    <w:rsid w:val="00E07B31"/>
    <w:rsid w:val="00E111CA"/>
    <w:rsid w:val="00E14E53"/>
    <w:rsid w:val="00E17C19"/>
    <w:rsid w:val="00E25DE1"/>
    <w:rsid w:val="00E304F7"/>
    <w:rsid w:val="00E313C2"/>
    <w:rsid w:val="00E323E2"/>
    <w:rsid w:val="00E52CB2"/>
    <w:rsid w:val="00E5490B"/>
    <w:rsid w:val="00E56DC7"/>
    <w:rsid w:val="00E57822"/>
    <w:rsid w:val="00E60F0C"/>
    <w:rsid w:val="00E61E9D"/>
    <w:rsid w:val="00E67211"/>
    <w:rsid w:val="00E70E66"/>
    <w:rsid w:val="00E71349"/>
    <w:rsid w:val="00E7564C"/>
    <w:rsid w:val="00E81AB2"/>
    <w:rsid w:val="00E8602D"/>
    <w:rsid w:val="00E918F7"/>
    <w:rsid w:val="00E91F8F"/>
    <w:rsid w:val="00EA7433"/>
    <w:rsid w:val="00EB5C1D"/>
    <w:rsid w:val="00EC1425"/>
    <w:rsid w:val="00EC7BF7"/>
    <w:rsid w:val="00ED0711"/>
    <w:rsid w:val="00ED4D37"/>
    <w:rsid w:val="00ED61B9"/>
    <w:rsid w:val="00EE02B4"/>
    <w:rsid w:val="00EE2797"/>
    <w:rsid w:val="00EE7A9E"/>
    <w:rsid w:val="00EE7F26"/>
    <w:rsid w:val="00EF0525"/>
    <w:rsid w:val="00F015C4"/>
    <w:rsid w:val="00F01771"/>
    <w:rsid w:val="00F11397"/>
    <w:rsid w:val="00F12C1C"/>
    <w:rsid w:val="00F1665B"/>
    <w:rsid w:val="00F26122"/>
    <w:rsid w:val="00F31585"/>
    <w:rsid w:val="00F32003"/>
    <w:rsid w:val="00F334F2"/>
    <w:rsid w:val="00F46D34"/>
    <w:rsid w:val="00F51192"/>
    <w:rsid w:val="00F51DD4"/>
    <w:rsid w:val="00F6220C"/>
    <w:rsid w:val="00F76401"/>
    <w:rsid w:val="00F85369"/>
    <w:rsid w:val="00F908AE"/>
    <w:rsid w:val="00F918EE"/>
    <w:rsid w:val="00F92721"/>
    <w:rsid w:val="00F9582B"/>
    <w:rsid w:val="00FB1618"/>
    <w:rsid w:val="00FB59C0"/>
    <w:rsid w:val="00FC152F"/>
    <w:rsid w:val="00FC308B"/>
    <w:rsid w:val="00FC3199"/>
    <w:rsid w:val="00FC5739"/>
    <w:rsid w:val="00FD1E3B"/>
    <w:rsid w:val="00FD52CB"/>
    <w:rsid w:val="00FD5BC4"/>
    <w:rsid w:val="00FD6C30"/>
    <w:rsid w:val="00FD7A74"/>
    <w:rsid w:val="00FD7EB7"/>
    <w:rsid w:val="00FE7D1D"/>
    <w:rsid w:val="00FF2EFD"/>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C5FEA23-21A1-4D87-B753-472632A3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character" w:styleId="aa">
    <w:name w:val="Placeholder Text"/>
    <w:basedOn w:val="a0"/>
    <w:uiPriority w:val="99"/>
    <w:semiHidden/>
    <w:rsid w:val="001F7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7867">
      <w:bodyDiv w:val="1"/>
      <w:marLeft w:val="0"/>
      <w:marRight w:val="0"/>
      <w:marTop w:val="0"/>
      <w:marBottom w:val="0"/>
      <w:divBdr>
        <w:top w:val="none" w:sz="0" w:space="0" w:color="auto"/>
        <w:left w:val="none" w:sz="0" w:space="0" w:color="auto"/>
        <w:bottom w:val="none" w:sz="0" w:space="0" w:color="auto"/>
        <w:right w:val="none" w:sz="0" w:space="0" w:color="auto"/>
      </w:divBdr>
    </w:div>
    <w:div w:id="37557139">
      <w:bodyDiv w:val="1"/>
      <w:marLeft w:val="0"/>
      <w:marRight w:val="0"/>
      <w:marTop w:val="0"/>
      <w:marBottom w:val="0"/>
      <w:divBdr>
        <w:top w:val="none" w:sz="0" w:space="0" w:color="auto"/>
        <w:left w:val="none" w:sz="0" w:space="0" w:color="auto"/>
        <w:bottom w:val="none" w:sz="0" w:space="0" w:color="auto"/>
        <w:right w:val="none" w:sz="0" w:space="0" w:color="auto"/>
      </w:divBdr>
    </w:div>
    <w:div w:id="94250062">
      <w:bodyDiv w:val="1"/>
      <w:marLeft w:val="0"/>
      <w:marRight w:val="0"/>
      <w:marTop w:val="0"/>
      <w:marBottom w:val="0"/>
      <w:divBdr>
        <w:top w:val="none" w:sz="0" w:space="0" w:color="auto"/>
        <w:left w:val="none" w:sz="0" w:space="0" w:color="auto"/>
        <w:bottom w:val="none" w:sz="0" w:space="0" w:color="auto"/>
        <w:right w:val="none" w:sz="0" w:space="0" w:color="auto"/>
      </w:divBdr>
    </w:div>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2089">
      <w:bodyDiv w:val="1"/>
      <w:marLeft w:val="0"/>
      <w:marRight w:val="0"/>
      <w:marTop w:val="0"/>
      <w:marBottom w:val="0"/>
      <w:divBdr>
        <w:top w:val="none" w:sz="0" w:space="0" w:color="auto"/>
        <w:left w:val="none" w:sz="0" w:space="0" w:color="auto"/>
        <w:bottom w:val="none" w:sz="0" w:space="0" w:color="auto"/>
        <w:right w:val="none" w:sz="0" w:space="0" w:color="auto"/>
      </w:divBdr>
    </w:div>
    <w:div w:id="269122225">
      <w:bodyDiv w:val="1"/>
      <w:marLeft w:val="0"/>
      <w:marRight w:val="0"/>
      <w:marTop w:val="0"/>
      <w:marBottom w:val="0"/>
      <w:divBdr>
        <w:top w:val="none" w:sz="0" w:space="0" w:color="auto"/>
        <w:left w:val="none" w:sz="0" w:space="0" w:color="auto"/>
        <w:bottom w:val="none" w:sz="0" w:space="0" w:color="auto"/>
        <w:right w:val="none" w:sz="0" w:space="0" w:color="auto"/>
      </w:divBdr>
    </w:div>
    <w:div w:id="317076410">
      <w:bodyDiv w:val="1"/>
      <w:marLeft w:val="0"/>
      <w:marRight w:val="0"/>
      <w:marTop w:val="0"/>
      <w:marBottom w:val="0"/>
      <w:divBdr>
        <w:top w:val="none" w:sz="0" w:space="0" w:color="auto"/>
        <w:left w:val="none" w:sz="0" w:space="0" w:color="auto"/>
        <w:bottom w:val="none" w:sz="0" w:space="0" w:color="auto"/>
        <w:right w:val="none" w:sz="0" w:space="0" w:color="auto"/>
      </w:divBdr>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2795">
      <w:bodyDiv w:val="1"/>
      <w:marLeft w:val="0"/>
      <w:marRight w:val="0"/>
      <w:marTop w:val="0"/>
      <w:marBottom w:val="0"/>
      <w:divBdr>
        <w:top w:val="none" w:sz="0" w:space="0" w:color="auto"/>
        <w:left w:val="none" w:sz="0" w:space="0" w:color="auto"/>
        <w:bottom w:val="none" w:sz="0" w:space="0" w:color="auto"/>
        <w:right w:val="none" w:sz="0" w:space="0" w:color="auto"/>
      </w:divBdr>
    </w:div>
    <w:div w:id="641424766">
      <w:bodyDiv w:val="1"/>
      <w:marLeft w:val="0"/>
      <w:marRight w:val="0"/>
      <w:marTop w:val="0"/>
      <w:marBottom w:val="0"/>
      <w:divBdr>
        <w:top w:val="none" w:sz="0" w:space="0" w:color="auto"/>
        <w:left w:val="none" w:sz="0" w:space="0" w:color="auto"/>
        <w:bottom w:val="none" w:sz="0" w:space="0" w:color="auto"/>
        <w:right w:val="none" w:sz="0" w:space="0" w:color="auto"/>
      </w:divBdr>
    </w:div>
    <w:div w:id="720521336">
      <w:bodyDiv w:val="1"/>
      <w:marLeft w:val="0"/>
      <w:marRight w:val="0"/>
      <w:marTop w:val="0"/>
      <w:marBottom w:val="0"/>
      <w:divBdr>
        <w:top w:val="none" w:sz="0" w:space="0" w:color="auto"/>
        <w:left w:val="none" w:sz="0" w:space="0" w:color="auto"/>
        <w:bottom w:val="none" w:sz="0" w:space="0" w:color="auto"/>
        <w:right w:val="none" w:sz="0" w:space="0" w:color="auto"/>
      </w:divBdr>
    </w:div>
    <w:div w:id="1034117689">
      <w:bodyDiv w:val="1"/>
      <w:marLeft w:val="0"/>
      <w:marRight w:val="0"/>
      <w:marTop w:val="0"/>
      <w:marBottom w:val="0"/>
      <w:divBdr>
        <w:top w:val="none" w:sz="0" w:space="0" w:color="auto"/>
        <w:left w:val="none" w:sz="0" w:space="0" w:color="auto"/>
        <w:bottom w:val="none" w:sz="0" w:space="0" w:color="auto"/>
        <w:right w:val="none" w:sz="0" w:space="0" w:color="auto"/>
      </w:divBdr>
    </w:div>
    <w:div w:id="1204757649">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5674">
      <w:bodyDiv w:val="1"/>
      <w:marLeft w:val="0"/>
      <w:marRight w:val="0"/>
      <w:marTop w:val="0"/>
      <w:marBottom w:val="0"/>
      <w:divBdr>
        <w:top w:val="none" w:sz="0" w:space="0" w:color="auto"/>
        <w:left w:val="none" w:sz="0" w:space="0" w:color="auto"/>
        <w:bottom w:val="none" w:sz="0" w:space="0" w:color="auto"/>
        <w:right w:val="none" w:sz="0" w:space="0" w:color="auto"/>
      </w:divBdr>
    </w:div>
    <w:div w:id="1530414908">
      <w:bodyDiv w:val="1"/>
      <w:marLeft w:val="0"/>
      <w:marRight w:val="0"/>
      <w:marTop w:val="0"/>
      <w:marBottom w:val="0"/>
      <w:divBdr>
        <w:top w:val="none" w:sz="0" w:space="0" w:color="auto"/>
        <w:left w:val="none" w:sz="0" w:space="0" w:color="auto"/>
        <w:bottom w:val="none" w:sz="0" w:space="0" w:color="auto"/>
        <w:right w:val="none" w:sz="0" w:space="0" w:color="auto"/>
      </w:divBdr>
    </w:div>
    <w:div w:id="1681161144">
      <w:bodyDiv w:val="1"/>
      <w:marLeft w:val="0"/>
      <w:marRight w:val="0"/>
      <w:marTop w:val="0"/>
      <w:marBottom w:val="0"/>
      <w:divBdr>
        <w:top w:val="none" w:sz="0" w:space="0" w:color="auto"/>
        <w:left w:val="none" w:sz="0" w:space="0" w:color="auto"/>
        <w:bottom w:val="none" w:sz="0" w:space="0" w:color="auto"/>
        <w:right w:val="none" w:sz="0" w:space="0" w:color="auto"/>
      </w:divBdr>
    </w:div>
    <w:div w:id="1710378748">
      <w:bodyDiv w:val="1"/>
      <w:marLeft w:val="0"/>
      <w:marRight w:val="0"/>
      <w:marTop w:val="0"/>
      <w:marBottom w:val="0"/>
      <w:divBdr>
        <w:top w:val="none" w:sz="0" w:space="0" w:color="auto"/>
        <w:left w:val="none" w:sz="0" w:space="0" w:color="auto"/>
        <w:bottom w:val="none" w:sz="0" w:space="0" w:color="auto"/>
        <w:right w:val="none" w:sz="0" w:space="0" w:color="auto"/>
      </w:divBdr>
    </w:div>
    <w:div w:id="1729108010">
      <w:bodyDiv w:val="1"/>
      <w:marLeft w:val="0"/>
      <w:marRight w:val="0"/>
      <w:marTop w:val="0"/>
      <w:marBottom w:val="0"/>
      <w:divBdr>
        <w:top w:val="none" w:sz="0" w:space="0" w:color="auto"/>
        <w:left w:val="none" w:sz="0" w:space="0" w:color="auto"/>
        <w:bottom w:val="none" w:sz="0" w:space="0" w:color="auto"/>
        <w:right w:val="none" w:sz="0" w:space="0" w:color="auto"/>
      </w:divBdr>
    </w:div>
    <w:div w:id="1734039424">
      <w:bodyDiv w:val="1"/>
      <w:marLeft w:val="0"/>
      <w:marRight w:val="0"/>
      <w:marTop w:val="0"/>
      <w:marBottom w:val="0"/>
      <w:divBdr>
        <w:top w:val="none" w:sz="0" w:space="0" w:color="auto"/>
        <w:left w:val="none" w:sz="0" w:space="0" w:color="auto"/>
        <w:bottom w:val="none" w:sz="0" w:space="0" w:color="auto"/>
        <w:right w:val="none" w:sz="0" w:space="0" w:color="auto"/>
      </w:divBdr>
    </w:div>
    <w:div w:id="1745834952">
      <w:bodyDiv w:val="1"/>
      <w:marLeft w:val="0"/>
      <w:marRight w:val="0"/>
      <w:marTop w:val="0"/>
      <w:marBottom w:val="0"/>
      <w:divBdr>
        <w:top w:val="none" w:sz="0" w:space="0" w:color="auto"/>
        <w:left w:val="none" w:sz="0" w:space="0" w:color="auto"/>
        <w:bottom w:val="none" w:sz="0" w:space="0" w:color="auto"/>
        <w:right w:val="none" w:sz="0" w:space="0" w:color="auto"/>
      </w:divBdr>
    </w:div>
    <w:div w:id="1795249446">
      <w:bodyDiv w:val="1"/>
      <w:marLeft w:val="0"/>
      <w:marRight w:val="0"/>
      <w:marTop w:val="0"/>
      <w:marBottom w:val="0"/>
      <w:divBdr>
        <w:top w:val="none" w:sz="0" w:space="0" w:color="auto"/>
        <w:left w:val="none" w:sz="0" w:space="0" w:color="auto"/>
        <w:bottom w:val="none" w:sz="0" w:space="0" w:color="auto"/>
        <w:right w:val="none" w:sz="0" w:space="0" w:color="auto"/>
      </w:divBdr>
    </w:div>
    <w:div w:id="1800102885">
      <w:bodyDiv w:val="1"/>
      <w:marLeft w:val="0"/>
      <w:marRight w:val="0"/>
      <w:marTop w:val="0"/>
      <w:marBottom w:val="0"/>
      <w:divBdr>
        <w:top w:val="none" w:sz="0" w:space="0" w:color="auto"/>
        <w:left w:val="none" w:sz="0" w:space="0" w:color="auto"/>
        <w:bottom w:val="none" w:sz="0" w:space="0" w:color="auto"/>
        <w:right w:val="none" w:sz="0" w:space="0" w:color="auto"/>
      </w:divBdr>
    </w:div>
    <w:div w:id="1977174030">
      <w:bodyDiv w:val="1"/>
      <w:marLeft w:val="0"/>
      <w:marRight w:val="0"/>
      <w:marTop w:val="0"/>
      <w:marBottom w:val="0"/>
      <w:divBdr>
        <w:top w:val="none" w:sz="0" w:space="0" w:color="auto"/>
        <w:left w:val="none" w:sz="0" w:space="0" w:color="auto"/>
        <w:bottom w:val="none" w:sz="0" w:space="0" w:color="auto"/>
        <w:right w:val="none" w:sz="0" w:space="0" w:color="auto"/>
      </w:divBdr>
    </w:div>
    <w:div w:id="1983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B010-AAB5-42F4-AC72-C309105C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13353</Words>
  <Characters>76116</Characters>
  <Application>Microsoft Office Word</Application>
  <DocSecurity>0</DocSecurity>
  <Lines>634</Lines>
  <Paragraphs>178</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89291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2025-08-12T23:54:00Z</cp:lastPrinted>
  <dcterms:created xsi:type="dcterms:W3CDTF">2025-08-13T23:51:00Z</dcterms:created>
  <dcterms:modified xsi:type="dcterms:W3CDTF">2025-08-13T23:51:00Z</dcterms:modified>
</cp:coreProperties>
</file>