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D928" w14:textId="0CEDFED8" w:rsidR="000221D9" w:rsidRDefault="00527B4E">
      <w:pPr>
        <w:jc w:val="center"/>
        <w:rPr>
          <w:rFonts w:ascii="Arial Unicode MS" w:hAnsi="Arial Unicode MS" w:cs="Arial Unicode MS"/>
          <w:b/>
          <w:color w:val="131314"/>
          <w:sz w:val="28"/>
          <w:szCs w:val="28"/>
          <w:highlight w:val="white"/>
        </w:rPr>
      </w:pPr>
      <w:r w:rsidRPr="00D76359">
        <w:rPr>
          <w:rFonts w:ascii="Arial Unicode MS" w:eastAsia="Arial Unicode MS" w:hAnsi="Arial Unicode MS" w:cs="Arial Unicode MS"/>
          <w:b/>
          <w:color w:val="131314"/>
          <w:sz w:val="28"/>
          <w:szCs w:val="28"/>
          <w:highlight w:val="white"/>
        </w:rPr>
        <w:t>農福</w:t>
      </w:r>
      <w:r w:rsidR="00736F69">
        <w:rPr>
          <w:rFonts w:ascii="Arial Unicode MS" w:eastAsia="Arial Unicode MS" w:hAnsi="Arial Unicode MS" w:cs="Arial Unicode MS"/>
          <w:b/>
          <w:color w:val="131314"/>
          <w:sz w:val="28"/>
          <w:szCs w:val="28"/>
          <w:highlight w:val="white"/>
        </w:rPr>
        <w:ruby>
          <w:rubyPr>
            <w:rubyAlign w:val="distributeSpace"/>
            <w:hps w:val="14"/>
            <w:hpsRaise w:val="26"/>
            <w:hpsBaseText w:val="28"/>
            <w:lid w:val="ja-JP"/>
          </w:rubyPr>
          <w:rt>
            <w:r w:rsidR="00736F69" w:rsidRPr="00736F69">
              <w:rPr>
                <w:rFonts w:ascii="Arial Unicode MS" w:eastAsia="Arial Unicode MS" w:hAnsi="Arial Unicode MS" w:cs="Arial Unicode MS"/>
                <w:b/>
                <w:color w:val="131314"/>
                <w:sz w:val="14"/>
                <w:szCs w:val="28"/>
                <w:highlight w:val="white"/>
              </w:rPr>
              <w:t>●</w:t>
            </w:r>
          </w:rt>
          <w:rubyBase>
            <w:r w:rsidR="00736F69">
              <w:rPr>
                <w:rFonts w:ascii="ＭＳ 明朝" w:eastAsia="ＭＳ 明朝" w:hAnsi="ＭＳ 明朝" w:cs="ＭＳ 明朝" w:hint="eastAsia"/>
                <w:b/>
                <w:color w:val="131314"/>
                <w:sz w:val="28"/>
                <w:szCs w:val="28"/>
                <w:highlight w:val="white"/>
              </w:rPr>
              <w:t>商</w:t>
            </w:r>
          </w:rubyBase>
        </w:ruby>
      </w:r>
      <w:r w:rsidR="00736F69" w:rsidRPr="00527B4E">
        <w:rPr>
          <w:rFonts w:ascii="Arial Unicode MS" w:eastAsia="Arial Unicode MS" w:hAnsi="Arial Unicode MS" w:cs="Arial Unicode MS"/>
          <w:b/>
          <w:color w:val="131314"/>
          <w:sz w:val="28"/>
          <w:szCs w:val="28"/>
          <w:highlight w:val="white"/>
        </w:rPr>
        <w:ruby>
          <w:rubyPr>
            <w:rubyAlign w:val="distributeSpace"/>
            <w:hps w:val="14"/>
            <w:hpsRaise w:val="26"/>
            <w:hpsBaseText w:val="28"/>
            <w:lid w:val="ja-JP"/>
          </w:rubyPr>
          <w:rt>
            <w:r w:rsidR="00736F69" w:rsidRPr="00527B4E">
              <w:rPr>
                <w:rFonts w:ascii="Arial Unicode MS" w:eastAsia="Arial Unicode MS" w:hAnsi="Arial Unicode MS" w:cs="Arial Unicode MS"/>
                <w:b/>
                <w:color w:val="131314"/>
                <w:sz w:val="14"/>
                <w:szCs w:val="28"/>
                <w:highlight w:val="white"/>
              </w:rPr>
              <w:t>●</w:t>
            </w:r>
          </w:rt>
          <w:rubyBase>
            <w:r w:rsidR="00736F69" w:rsidRPr="00527B4E">
              <w:rPr>
                <w:rFonts w:ascii="ＭＳ 明朝" w:eastAsia="ＭＳ 明朝" w:hAnsi="ＭＳ 明朝" w:cs="ＭＳ 明朝" w:hint="eastAsia"/>
                <w:b/>
                <w:color w:val="131314"/>
                <w:sz w:val="28"/>
                <w:szCs w:val="28"/>
                <w:highlight w:val="white"/>
              </w:rPr>
              <w:t>工</w:t>
            </w:r>
          </w:rubyBase>
        </w:ruby>
      </w:r>
      <w:r w:rsidRPr="00D76359">
        <w:rPr>
          <w:rFonts w:ascii="Arial Unicode MS" w:eastAsia="Arial Unicode MS" w:hAnsi="Arial Unicode MS" w:cs="Arial Unicode MS"/>
          <w:b/>
          <w:color w:val="131314"/>
          <w:sz w:val="28"/>
          <w:szCs w:val="28"/>
          <w:highlight w:val="white"/>
        </w:rPr>
        <w:t>連携事業の未来を考えるシンポジウム ～京都大会～</w:t>
      </w:r>
    </w:p>
    <w:p w14:paraId="00000001" w14:textId="112F8B22" w:rsidR="0099035C" w:rsidRPr="00912086" w:rsidRDefault="00D76359">
      <w:pPr>
        <w:jc w:val="center"/>
        <w:rPr>
          <w:b/>
          <w:sz w:val="28"/>
          <w:szCs w:val="28"/>
          <w:highlight w:val="white"/>
        </w:rPr>
      </w:pPr>
      <w:r w:rsidRPr="00912086">
        <w:rPr>
          <w:rFonts w:ascii="ＭＳ 明朝" w:eastAsia="ＭＳ 明朝" w:hAnsi="ＭＳ 明朝" w:cs="ＭＳ 明朝" w:hint="eastAsia"/>
          <w:b/>
          <w:sz w:val="28"/>
          <w:szCs w:val="28"/>
          <w:highlight w:val="white"/>
        </w:rPr>
        <w:t>開催要綱</w:t>
      </w:r>
    </w:p>
    <w:p w14:paraId="00000002" w14:textId="77777777" w:rsidR="0099035C" w:rsidRDefault="0099035C">
      <w:pPr>
        <w:rPr>
          <w:b/>
          <w:color w:val="131314"/>
          <w:sz w:val="24"/>
          <w:szCs w:val="24"/>
          <w:highlight w:val="white"/>
        </w:rPr>
      </w:pPr>
    </w:p>
    <w:p w14:paraId="00000003" w14:textId="77777777" w:rsidR="0099035C" w:rsidRPr="00D76359" w:rsidRDefault="00527B4E">
      <w:pPr>
        <w:rPr>
          <w:bCs/>
          <w:color w:val="131314"/>
          <w:sz w:val="24"/>
          <w:szCs w:val="24"/>
          <w:highlight w:val="white"/>
        </w:rPr>
      </w:pPr>
      <w:r w:rsidRPr="00D76359">
        <w:rPr>
          <w:rFonts w:ascii="Arial Unicode MS" w:eastAsia="Arial Unicode MS" w:hAnsi="Arial Unicode MS" w:cs="Arial Unicode MS"/>
          <w:bCs/>
          <w:color w:val="131314"/>
          <w:sz w:val="24"/>
          <w:szCs w:val="24"/>
          <w:highlight w:val="white"/>
        </w:rPr>
        <w:t>１．趣旨</w:t>
      </w:r>
    </w:p>
    <w:p w14:paraId="00000004" w14:textId="77777777" w:rsidR="0099035C" w:rsidRPr="00D76359" w:rsidRDefault="00527B4E" w:rsidP="00D76359">
      <w:pPr>
        <w:ind w:leftChars="100" w:left="220" w:firstLineChars="100" w:firstLine="240"/>
        <w:rPr>
          <w:bCs/>
          <w:color w:val="131314"/>
          <w:sz w:val="24"/>
          <w:szCs w:val="24"/>
          <w:highlight w:val="white"/>
        </w:rPr>
      </w:pPr>
      <w:r w:rsidRPr="00D76359">
        <w:rPr>
          <w:rFonts w:ascii="Arial Unicode MS" w:eastAsia="Arial Unicode MS" w:hAnsi="Arial Unicode MS" w:cs="Arial Unicode MS"/>
          <w:bCs/>
          <w:color w:val="131314"/>
          <w:sz w:val="24"/>
          <w:szCs w:val="24"/>
          <w:highlight w:val="white"/>
        </w:rPr>
        <w:t>農福商工連携シンポジウムは、第一次産業が直面する担い手不足や高齢化の課題を解決するため、「農福連携」の可能性を発信し、農業・福祉・商工が協働して持続可能なビジネスモデルを構築することを目的としています。地域社会のまちづくりに寄与し、多様な人々の活躍の場を創出しながら、現場課題の解決と実践的な学びの機会を提供します。</w:t>
      </w:r>
    </w:p>
    <w:p w14:paraId="00000005" w14:textId="77777777" w:rsidR="0099035C" w:rsidRPr="00D76359" w:rsidRDefault="0099035C">
      <w:pPr>
        <w:rPr>
          <w:bCs/>
          <w:color w:val="131314"/>
          <w:sz w:val="24"/>
          <w:szCs w:val="24"/>
          <w:highlight w:val="white"/>
        </w:rPr>
      </w:pPr>
    </w:p>
    <w:p w14:paraId="00000006" w14:textId="77777777" w:rsidR="0099035C" w:rsidRPr="00D76359" w:rsidRDefault="00527B4E">
      <w:pPr>
        <w:rPr>
          <w:bCs/>
          <w:color w:val="131314"/>
          <w:sz w:val="24"/>
          <w:szCs w:val="24"/>
          <w:highlight w:val="white"/>
        </w:rPr>
      </w:pPr>
      <w:r w:rsidRPr="00D76359">
        <w:rPr>
          <w:rFonts w:ascii="Arial Unicode MS" w:eastAsia="Arial Unicode MS" w:hAnsi="Arial Unicode MS" w:cs="Arial Unicode MS"/>
          <w:bCs/>
          <w:color w:val="131314"/>
          <w:sz w:val="24"/>
          <w:szCs w:val="24"/>
          <w:highlight w:val="white"/>
        </w:rPr>
        <w:t>２．名称</w:t>
      </w:r>
    </w:p>
    <w:p w14:paraId="00000007" w14:textId="662C8D9B" w:rsidR="0099035C" w:rsidRPr="00D76359" w:rsidRDefault="00527B4E" w:rsidP="00D76359">
      <w:pPr>
        <w:ind w:firstLineChars="200" w:firstLine="480"/>
        <w:rPr>
          <w:bCs/>
          <w:color w:val="131314"/>
          <w:sz w:val="24"/>
          <w:szCs w:val="24"/>
          <w:highlight w:val="white"/>
        </w:rPr>
      </w:pPr>
      <w:r w:rsidRPr="00D76359">
        <w:rPr>
          <w:rFonts w:ascii="Arial Unicode MS" w:eastAsia="Arial Unicode MS" w:hAnsi="Arial Unicode MS" w:cs="Arial Unicode MS"/>
          <w:bCs/>
          <w:color w:val="131314"/>
          <w:sz w:val="24"/>
          <w:szCs w:val="24"/>
          <w:highlight w:val="white"/>
        </w:rPr>
        <w:t>農福商工連携事業の未来を考えるシンポジウム ～京都大会～</w:t>
      </w:r>
    </w:p>
    <w:p w14:paraId="00000008" w14:textId="77777777" w:rsidR="0099035C" w:rsidRPr="00D76359" w:rsidRDefault="0099035C">
      <w:pPr>
        <w:rPr>
          <w:bCs/>
          <w:color w:val="131314"/>
          <w:sz w:val="24"/>
          <w:szCs w:val="24"/>
          <w:highlight w:val="white"/>
        </w:rPr>
      </w:pPr>
    </w:p>
    <w:p w14:paraId="00000009" w14:textId="77777777" w:rsidR="0099035C" w:rsidRPr="00D76359" w:rsidRDefault="00527B4E">
      <w:pPr>
        <w:rPr>
          <w:bCs/>
          <w:color w:val="131314"/>
          <w:sz w:val="24"/>
          <w:szCs w:val="24"/>
          <w:highlight w:val="white"/>
        </w:rPr>
      </w:pPr>
      <w:r w:rsidRPr="00D76359">
        <w:rPr>
          <w:rFonts w:ascii="Arial Unicode MS" w:eastAsia="Arial Unicode MS" w:hAnsi="Arial Unicode MS" w:cs="Arial Unicode MS"/>
          <w:bCs/>
          <w:color w:val="131314"/>
          <w:sz w:val="24"/>
          <w:szCs w:val="24"/>
          <w:highlight w:val="white"/>
        </w:rPr>
        <w:t>３．開催概要</w:t>
      </w:r>
    </w:p>
    <w:p w14:paraId="0000000A" w14:textId="6EC1A12A" w:rsidR="0099035C" w:rsidRPr="00D76359" w:rsidRDefault="00527B4E" w:rsidP="00D76359">
      <w:pPr>
        <w:ind w:firstLineChars="200" w:firstLine="480"/>
        <w:rPr>
          <w:bCs/>
          <w:color w:val="131314"/>
          <w:sz w:val="24"/>
          <w:szCs w:val="24"/>
          <w:highlight w:val="white"/>
        </w:rPr>
      </w:pPr>
      <w:r w:rsidRPr="00D76359">
        <w:rPr>
          <w:rFonts w:ascii="Arial Unicode MS" w:eastAsia="Arial Unicode MS" w:hAnsi="Arial Unicode MS" w:cs="Arial Unicode MS"/>
          <w:bCs/>
          <w:color w:val="131314"/>
          <w:sz w:val="24"/>
          <w:szCs w:val="24"/>
          <w:highlight w:val="white"/>
        </w:rPr>
        <w:t>日　時：令和</w:t>
      </w:r>
      <w:r w:rsidR="00D76359">
        <w:rPr>
          <w:rFonts w:ascii="ＭＳ 明朝" w:eastAsia="ＭＳ 明朝" w:hAnsi="ＭＳ 明朝" w:cs="ＭＳ 明朝" w:hint="eastAsia"/>
          <w:bCs/>
          <w:color w:val="131314"/>
          <w:sz w:val="24"/>
          <w:szCs w:val="24"/>
          <w:highlight w:val="white"/>
        </w:rPr>
        <w:t>７</w:t>
      </w:r>
      <w:r w:rsidRPr="00D76359">
        <w:rPr>
          <w:rFonts w:ascii="Arial Unicode MS" w:eastAsia="Arial Unicode MS" w:hAnsi="Arial Unicode MS" w:cs="Arial Unicode MS"/>
          <w:bCs/>
          <w:color w:val="131314"/>
          <w:sz w:val="24"/>
          <w:szCs w:val="24"/>
          <w:highlight w:val="white"/>
        </w:rPr>
        <w:t>年</w:t>
      </w:r>
      <w:r w:rsidR="00D76359">
        <w:rPr>
          <w:rFonts w:ascii="ＭＳ 明朝" w:eastAsia="ＭＳ 明朝" w:hAnsi="ＭＳ 明朝" w:cs="ＭＳ 明朝" w:hint="eastAsia"/>
          <w:bCs/>
          <w:color w:val="131314"/>
          <w:sz w:val="24"/>
          <w:szCs w:val="24"/>
          <w:highlight w:val="white"/>
        </w:rPr>
        <w:t>１１</w:t>
      </w:r>
      <w:r w:rsidRPr="00D76359">
        <w:rPr>
          <w:rFonts w:ascii="Arial Unicode MS" w:eastAsia="Arial Unicode MS" w:hAnsi="Arial Unicode MS" w:cs="Arial Unicode MS"/>
          <w:bCs/>
          <w:color w:val="131314"/>
          <w:sz w:val="24"/>
          <w:szCs w:val="24"/>
          <w:highlight w:val="white"/>
        </w:rPr>
        <w:t>月</w:t>
      </w:r>
      <w:r w:rsidR="00D76359">
        <w:rPr>
          <w:rFonts w:ascii="ＭＳ 明朝" w:eastAsia="ＭＳ 明朝" w:hAnsi="ＭＳ 明朝" w:cs="ＭＳ 明朝" w:hint="eastAsia"/>
          <w:bCs/>
          <w:color w:val="131314"/>
          <w:sz w:val="24"/>
          <w:szCs w:val="24"/>
          <w:highlight w:val="white"/>
        </w:rPr>
        <w:t>２８</w:t>
      </w:r>
      <w:r w:rsidRPr="00D76359">
        <w:rPr>
          <w:rFonts w:ascii="Arial Unicode MS" w:eastAsia="Arial Unicode MS" w:hAnsi="Arial Unicode MS" w:cs="Arial Unicode MS"/>
          <w:bCs/>
          <w:color w:val="131314"/>
          <w:sz w:val="24"/>
          <w:szCs w:val="24"/>
          <w:highlight w:val="white"/>
        </w:rPr>
        <w:t xml:space="preserve">日（金） </w:t>
      </w:r>
      <w:r w:rsidR="00D76359">
        <w:rPr>
          <w:rFonts w:ascii="ＭＳ 明朝" w:eastAsia="ＭＳ 明朝" w:hAnsi="ＭＳ 明朝" w:cs="ＭＳ 明朝" w:hint="eastAsia"/>
          <w:bCs/>
          <w:color w:val="131314"/>
          <w:sz w:val="24"/>
          <w:szCs w:val="24"/>
          <w:highlight w:val="white"/>
        </w:rPr>
        <w:t>１０：００</w:t>
      </w:r>
      <w:r w:rsidRPr="00D76359">
        <w:rPr>
          <w:rFonts w:ascii="Arial Unicode MS" w:eastAsia="Arial Unicode MS" w:hAnsi="Arial Unicode MS" w:cs="Arial Unicode MS"/>
          <w:bCs/>
          <w:color w:val="131314"/>
          <w:sz w:val="24"/>
          <w:szCs w:val="24"/>
          <w:highlight w:val="white"/>
        </w:rPr>
        <w:t>～</w:t>
      </w:r>
      <w:r w:rsidR="00D76359">
        <w:rPr>
          <w:rFonts w:ascii="ＭＳ 明朝" w:eastAsia="ＭＳ 明朝" w:hAnsi="ＭＳ 明朝" w:cs="ＭＳ 明朝" w:hint="eastAsia"/>
          <w:bCs/>
          <w:color w:val="131314"/>
          <w:sz w:val="24"/>
          <w:szCs w:val="24"/>
          <w:highlight w:val="white"/>
        </w:rPr>
        <w:t>１６：００</w:t>
      </w:r>
    </w:p>
    <w:p w14:paraId="0000000C" w14:textId="77777777" w:rsidR="0099035C" w:rsidRPr="00D76359" w:rsidRDefault="0099035C">
      <w:pPr>
        <w:rPr>
          <w:bCs/>
          <w:color w:val="131314"/>
          <w:sz w:val="24"/>
          <w:szCs w:val="24"/>
          <w:highlight w:val="white"/>
        </w:rPr>
      </w:pPr>
    </w:p>
    <w:p w14:paraId="0000000D" w14:textId="0062F3D3" w:rsidR="0099035C" w:rsidRPr="00801710" w:rsidRDefault="00527B4E" w:rsidP="00D76359">
      <w:pPr>
        <w:ind w:firstLineChars="200" w:firstLine="480"/>
        <w:rPr>
          <w:bCs/>
          <w:color w:val="131314"/>
          <w:sz w:val="21"/>
          <w:szCs w:val="21"/>
          <w:highlight w:val="white"/>
        </w:rPr>
      </w:pPr>
      <w:r w:rsidRPr="00D76359">
        <w:rPr>
          <w:rFonts w:ascii="Arial Unicode MS" w:eastAsia="Arial Unicode MS" w:hAnsi="Arial Unicode MS" w:cs="Arial Unicode MS"/>
          <w:bCs/>
          <w:color w:val="131314"/>
          <w:sz w:val="24"/>
          <w:szCs w:val="24"/>
          <w:highlight w:val="white"/>
        </w:rPr>
        <w:t>会</w:t>
      </w:r>
      <w:r w:rsidR="00D76359">
        <w:rPr>
          <w:rFonts w:ascii="ＭＳ 明朝" w:eastAsia="ＭＳ 明朝" w:hAnsi="ＭＳ 明朝" w:cs="ＭＳ 明朝" w:hint="eastAsia"/>
          <w:bCs/>
          <w:color w:val="131314"/>
          <w:sz w:val="24"/>
          <w:szCs w:val="24"/>
          <w:highlight w:val="white"/>
        </w:rPr>
        <w:t xml:space="preserve">　</w:t>
      </w:r>
      <w:r w:rsidRPr="00D76359">
        <w:rPr>
          <w:rFonts w:ascii="Arial Unicode MS" w:eastAsia="Arial Unicode MS" w:hAnsi="Arial Unicode MS" w:cs="Arial Unicode MS"/>
          <w:bCs/>
          <w:color w:val="131314"/>
          <w:sz w:val="24"/>
          <w:szCs w:val="24"/>
          <w:highlight w:val="white"/>
        </w:rPr>
        <w:t>場：</w:t>
      </w:r>
      <w:r w:rsidR="00801710" w:rsidRPr="00801710">
        <w:rPr>
          <w:rFonts w:ascii="ＭＳ 明朝" w:eastAsia="ＭＳ 明朝" w:hAnsi="ＭＳ 明朝" w:cs="ＭＳ 明朝" w:hint="eastAsia"/>
          <w:bCs/>
          <w:color w:val="131314"/>
          <w:sz w:val="24"/>
          <w:szCs w:val="24"/>
        </w:rPr>
        <w:t>峰山総合福祉センターコミュニティホール（</w:t>
      </w:r>
      <w:r w:rsidR="00801710" w:rsidRPr="00801710">
        <w:rPr>
          <w:rFonts w:ascii="ＭＳ 明朝" w:eastAsia="ＭＳ 明朝" w:hAnsi="ＭＳ 明朝" w:cs="ＭＳ 明朝" w:hint="eastAsia"/>
          <w:bCs/>
          <w:color w:val="131314"/>
          <w:sz w:val="21"/>
          <w:szCs w:val="21"/>
        </w:rPr>
        <w:t>京都府京丹後市峰山町杉谷６９１）</w:t>
      </w:r>
      <w:r w:rsidR="00801710" w:rsidRPr="00801710">
        <w:rPr>
          <w:bCs/>
          <w:color w:val="131314"/>
          <w:sz w:val="21"/>
          <w:szCs w:val="21"/>
          <w:highlight w:val="white"/>
        </w:rPr>
        <w:t xml:space="preserve"> </w:t>
      </w:r>
    </w:p>
    <w:p w14:paraId="0000000E" w14:textId="77777777" w:rsidR="0099035C" w:rsidRPr="00D76359" w:rsidRDefault="0099035C">
      <w:pPr>
        <w:rPr>
          <w:bCs/>
          <w:color w:val="131314"/>
          <w:sz w:val="24"/>
          <w:szCs w:val="24"/>
          <w:highlight w:val="white"/>
        </w:rPr>
      </w:pPr>
    </w:p>
    <w:p w14:paraId="6FEC5F55" w14:textId="77777777" w:rsidR="00B06587" w:rsidRDefault="00527B4E" w:rsidP="00D76359">
      <w:pPr>
        <w:ind w:firstLineChars="200" w:firstLine="480"/>
        <w:rPr>
          <w:rFonts w:ascii="ＭＳ 明朝" w:eastAsia="ＭＳ 明朝" w:hAnsi="ＭＳ 明朝" w:cs="ＭＳ 明朝"/>
          <w:bCs/>
          <w:color w:val="131314"/>
          <w:sz w:val="24"/>
          <w:szCs w:val="24"/>
        </w:rPr>
      </w:pPr>
      <w:r w:rsidRPr="00D76359">
        <w:rPr>
          <w:rFonts w:ascii="Arial Unicode MS" w:eastAsia="Arial Unicode MS" w:hAnsi="Arial Unicode MS" w:cs="Arial Unicode MS"/>
          <w:bCs/>
          <w:color w:val="131314"/>
          <w:sz w:val="24"/>
          <w:szCs w:val="24"/>
          <w:highlight w:val="white"/>
        </w:rPr>
        <w:t>主</w:t>
      </w:r>
      <w:r w:rsidR="00D76359">
        <w:rPr>
          <w:rFonts w:ascii="ＭＳ 明朝" w:eastAsia="ＭＳ 明朝" w:hAnsi="ＭＳ 明朝" w:cs="ＭＳ 明朝" w:hint="eastAsia"/>
          <w:bCs/>
          <w:color w:val="131314"/>
          <w:sz w:val="24"/>
          <w:szCs w:val="24"/>
          <w:highlight w:val="white"/>
        </w:rPr>
        <w:t xml:space="preserve">　</w:t>
      </w:r>
      <w:r w:rsidRPr="00D76359">
        <w:rPr>
          <w:rFonts w:ascii="Arial Unicode MS" w:eastAsia="Arial Unicode MS" w:hAnsi="Arial Unicode MS" w:cs="Arial Unicode MS"/>
          <w:bCs/>
          <w:color w:val="131314"/>
          <w:sz w:val="24"/>
          <w:szCs w:val="24"/>
          <w:highlight w:val="white"/>
        </w:rPr>
        <w:t>催：社会福祉法人みねやま福祉会</w:t>
      </w:r>
    </w:p>
    <w:p w14:paraId="0000000F" w14:textId="732901F8" w:rsidR="0099035C" w:rsidRPr="00B06587" w:rsidRDefault="00B06587" w:rsidP="00B41B3D">
      <w:pPr>
        <w:ind w:firstLineChars="600" w:firstLine="1440"/>
        <w:rPr>
          <w:rFonts w:ascii="ＭＳ 明朝" w:eastAsia="ＭＳ 明朝" w:hAnsi="ＭＳ 明朝" w:cs="ＭＳ 明朝"/>
          <w:bCs/>
          <w:color w:val="131314"/>
          <w:sz w:val="24"/>
          <w:szCs w:val="24"/>
        </w:rPr>
      </w:pPr>
      <w:r w:rsidRPr="00B06587">
        <w:rPr>
          <w:rFonts w:ascii="ＭＳ 明朝" w:eastAsia="ＭＳ 明朝" w:hAnsi="ＭＳ 明朝" w:cs="ＭＳ 明朝" w:hint="eastAsia"/>
          <w:bCs/>
          <w:color w:val="131314"/>
          <w:sz w:val="24"/>
          <w:szCs w:val="24"/>
        </w:rPr>
        <w:t>きょうと農福連携センター北サテライト（リフレかやの里）</w:t>
      </w:r>
    </w:p>
    <w:p w14:paraId="00000010" w14:textId="77777777" w:rsidR="0099035C" w:rsidRDefault="0099035C">
      <w:pPr>
        <w:rPr>
          <w:bCs/>
          <w:color w:val="131314"/>
          <w:sz w:val="24"/>
          <w:szCs w:val="24"/>
          <w:highlight w:val="white"/>
        </w:rPr>
      </w:pPr>
    </w:p>
    <w:p w14:paraId="4B7BBF93" w14:textId="174429C0" w:rsidR="00D76359" w:rsidRPr="00B06587" w:rsidRDefault="00D76359" w:rsidP="00B06587">
      <w:pPr>
        <w:rPr>
          <w:rFonts w:ascii="ＭＳ 明朝" w:eastAsia="ＭＳ 明朝" w:hAnsi="ＭＳ 明朝" w:cs="ＭＳ 明朝"/>
          <w:bCs/>
          <w:color w:val="131314"/>
          <w:sz w:val="24"/>
          <w:szCs w:val="24"/>
          <w:highlight w:val="white"/>
        </w:rPr>
      </w:pPr>
      <w:r>
        <w:rPr>
          <w:rFonts w:hint="eastAsia"/>
          <w:bCs/>
          <w:color w:val="131314"/>
          <w:sz w:val="24"/>
          <w:szCs w:val="24"/>
          <w:highlight w:val="white"/>
        </w:rPr>
        <w:t xml:space="preserve">　　</w:t>
      </w:r>
      <w:r w:rsidR="00A43F30">
        <w:rPr>
          <w:rFonts w:ascii="ＭＳ 明朝" w:eastAsia="ＭＳ 明朝" w:hAnsi="ＭＳ 明朝" w:cs="ＭＳ 明朝" w:hint="eastAsia"/>
          <w:bCs/>
          <w:color w:val="131314"/>
          <w:sz w:val="24"/>
          <w:szCs w:val="24"/>
          <w:highlight w:val="white"/>
        </w:rPr>
        <w:t>後援</w:t>
      </w:r>
      <w:r w:rsidRPr="00D76359">
        <w:rPr>
          <w:rFonts w:ascii="Arial Unicode MS" w:eastAsia="Arial Unicode MS" w:hAnsi="Arial Unicode MS" w:cs="Arial Unicode MS"/>
          <w:bCs/>
          <w:color w:val="131314"/>
          <w:sz w:val="24"/>
          <w:szCs w:val="24"/>
          <w:highlight w:val="white"/>
        </w:rPr>
        <w:t>（予定）：京都府、京丹後市、</w:t>
      </w:r>
      <w:r w:rsidR="00B06587">
        <w:rPr>
          <w:rFonts w:ascii="ＭＳ 明朝" w:eastAsia="ＭＳ 明朝" w:hAnsi="ＭＳ 明朝" w:cs="ＭＳ 明朝" w:hint="eastAsia"/>
          <w:bCs/>
          <w:color w:val="131314"/>
          <w:sz w:val="24"/>
          <w:szCs w:val="24"/>
          <w:highlight w:val="white"/>
        </w:rPr>
        <w:t>与謝野町、</w:t>
      </w:r>
      <w:r w:rsidRPr="00D76359">
        <w:rPr>
          <w:rFonts w:ascii="Arial Unicode MS" w:eastAsia="Arial Unicode MS" w:hAnsi="Arial Unicode MS" w:cs="Arial Unicode MS"/>
          <w:bCs/>
          <w:color w:val="131314"/>
          <w:sz w:val="24"/>
          <w:szCs w:val="24"/>
          <w:highlight w:val="white"/>
        </w:rPr>
        <w:t>京都府社会福祉協議会</w:t>
      </w:r>
      <w:r w:rsidR="00BD66CB">
        <w:rPr>
          <w:rFonts w:ascii="ＭＳ 明朝" w:eastAsia="ＭＳ 明朝" w:hAnsi="ＭＳ 明朝" w:cs="ＭＳ 明朝" w:hint="eastAsia"/>
          <w:bCs/>
          <w:color w:val="131314"/>
          <w:sz w:val="24"/>
          <w:szCs w:val="24"/>
          <w:highlight w:val="white"/>
        </w:rPr>
        <w:t>、他</w:t>
      </w:r>
    </w:p>
    <w:p w14:paraId="00000012" w14:textId="77777777" w:rsidR="0099035C" w:rsidRPr="00D76359" w:rsidRDefault="0099035C">
      <w:pPr>
        <w:rPr>
          <w:bCs/>
          <w:color w:val="131314"/>
          <w:sz w:val="24"/>
          <w:szCs w:val="24"/>
          <w:highlight w:val="white"/>
        </w:rPr>
      </w:pPr>
    </w:p>
    <w:p w14:paraId="2E14E0AB" w14:textId="71FBBA56" w:rsidR="00D76359" w:rsidRDefault="00527B4E" w:rsidP="00D76359">
      <w:pPr>
        <w:ind w:firstLineChars="200" w:firstLine="480"/>
        <w:rPr>
          <w:rFonts w:ascii="Arial Unicode MS" w:hAnsi="Arial Unicode MS" w:cs="Arial Unicode MS"/>
          <w:bCs/>
          <w:color w:val="131314"/>
          <w:sz w:val="24"/>
          <w:szCs w:val="24"/>
          <w:highlight w:val="white"/>
        </w:rPr>
      </w:pPr>
      <w:r w:rsidRPr="00D76359">
        <w:rPr>
          <w:rFonts w:ascii="Arial Unicode MS" w:eastAsia="Arial Unicode MS" w:hAnsi="Arial Unicode MS" w:cs="Arial Unicode MS"/>
          <w:bCs/>
          <w:color w:val="131314"/>
          <w:sz w:val="24"/>
          <w:szCs w:val="24"/>
          <w:highlight w:val="white"/>
        </w:rPr>
        <w:t>対象者：農業従事者、福祉関係者、商工業関係者、行政職員、大学関係者</w:t>
      </w:r>
    </w:p>
    <w:p w14:paraId="00000013" w14:textId="161A5426" w:rsidR="0099035C" w:rsidRPr="00D76359" w:rsidRDefault="00A43F30" w:rsidP="00D76359">
      <w:pPr>
        <w:ind w:firstLineChars="600" w:firstLine="1440"/>
        <w:rPr>
          <w:bCs/>
          <w:color w:val="131314"/>
          <w:sz w:val="24"/>
          <w:szCs w:val="24"/>
          <w:highlight w:val="white"/>
        </w:rPr>
      </w:pPr>
      <w:r>
        <w:rPr>
          <w:rFonts w:ascii="ＭＳ 明朝" w:eastAsia="ＭＳ 明朝" w:hAnsi="ＭＳ 明朝" w:cs="ＭＳ 明朝" w:hint="eastAsia"/>
          <w:bCs/>
          <w:color w:val="131314"/>
          <w:sz w:val="24"/>
          <w:szCs w:val="24"/>
          <w:highlight w:val="white"/>
        </w:rPr>
        <w:t>学生、</w:t>
      </w:r>
      <w:r w:rsidR="00527B4E" w:rsidRPr="00D76359">
        <w:rPr>
          <w:rFonts w:ascii="Arial Unicode MS" w:eastAsia="Arial Unicode MS" w:hAnsi="Arial Unicode MS" w:cs="Arial Unicode MS"/>
          <w:bCs/>
          <w:color w:val="131314"/>
          <w:sz w:val="24"/>
          <w:szCs w:val="24"/>
          <w:highlight w:val="white"/>
        </w:rPr>
        <w:t>農福商工連携に関心のある方</w:t>
      </w:r>
    </w:p>
    <w:p w14:paraId="00000014" w14:textId="77777777" w:rsidR="0099035C" w:rsidRPr="00D76359" w:rsidRDefault="0099035C">
      <w:pPr>
        <w:rPr>
          <w:bCs/>
          <w:color w:val="131314"/>
          <w:sz w:val="24"/>
          <w:szCs w:val="24"/>
          <w:highlight w:val="white"/>
        </w:rPr>
      </w:pPr>
    </w:p>
    <w:p w14:paraId="00000015" w14:textId="77777777" w:rsidR="0099035C" w:rsidRPr="00D76359" w:rsidRDefault="00527B4E">
      <w:pPr>
        <w:rPr>
          <w:bCs/>
          <w:color w:val="131314"/>
          <w:sz w:val="24"/>
          <w:szCs w:val="24"/>
          <w:highlight w:val="white"/>
        </w:rPr>
      </w:pPr>
      <w:r w:rsidRPr="00D76359">
        <w:rPr>
          <w:rFonts w:ascii="Arial Unicode MS" w:eastAsia="Arial Unicode MS" w:hAnsi="Arial Unicode MS" w:cs="Arial Unicode MS"/>
          <w:bCs/>
          <w:color w:val="131314"/>
          <w:sz w:val="24"/>
          <w:szCs w:val="24"/>
          <w:highlight w:val="white"/>
        </w:rPr>
        <w:t>４．プログラム（案）</w:t>
      </w:r>
    </w:p>
    <w:p w14:paraId="548255FB" w14:textId="40FCD2AE" w:rsidR="00D76359" w:rsidRPr="000422B8" w:rsidRDefault="00527B4E" w:rsidP="000422B8">
      <w:pPr>
        <w:rPr>
          <w:rFonts w:ascii="Arial Unicode MS" w:hAnsi="Arial Unicode MS" w:cs="Arial Unicode MS"/>
          <w:bCs/>
          <w:color w:val="131314"/>
          <w:sz w:val="24"/>
          <w:szCs w:val="24"/>
          <w:highlight w:val="white"/>
        </w:rPr>
      </w:pPr>
      <w:r w:rsidRPr="00D76359">
        <w:rPr>
          <w:rFonts w:ascii="Arial Unicode MS" w:eastAsia="Arial Unicode MS" w:hAnsi="Arial Unicode MS" w:cs="Arial Unicode MS"/>
          <w:bCs/>
          <w:color w:val="131314"/>
          <w:sz w:val="24"/>
          <w:szCs w:val="24"/>
          <w:highlight w:val="white"/>
        </w:rPr>
        <w:t>◆ 第</w:t>
      </w:r>
      <w:r w:rsidR="00D76359">
        <w:rPr>
          <w:rFonts w:ascii="ＭＳ 明朝" w:eastAsia="ＭＳ 明朝" w:hAnsi="ＭＳ 明朝" w:cs="ＭＳ 明朝" w:hint="eastAsia"/>
          <w:bCs/>
          <w:color w:val="131314"/>
          <w:sz w:val="24"/>
          <w:szCs w:val="24"/>
          <w:highlight w:val="white"/>
        </w:rPr>
        <w:t>１</w:t>
      </w:r>
      <w:r w:rsidRPr="00D76359">
        <w:rPr>
          <w:rFonts w:ascii="Arial Unicode MS" w:eastAsia="Arial Unicode MS" w:hAnsi="Arial Unicode MS" w:cs="Arial Unicode MS"/>
          <w:bCs/>
          <w:color w:val="131314"/>
          <w:sz w:val="24"/>
          <w:szCs w:val="24"/>
          <w:highlight w:val="white"/>
        </w:rPr>
        <w:t>部</w:t>
      </w:r>
      <w:r w:rsidR="0069653B">
        <w:rPr>
          <w:rFonts w:ascii="ＭＳ 明朝" w:eastAsia="ＭＳ 明朝" w:hAnsi="ＭＳ 明朝" w:cs="ＭＳ 明朝" w:hint="eastAsia"/>
          <w:bCs/>
          <w:color w:val="131314"/>
          <w:sz w:val="24"/>
          <w:szCs w:val="24"/>
          <w:highlight w:val="white"/>
        </w:rPr>
        <w:t>（午前の部）</w:t>
      </w:r>
      <w:r w:rsidRPr="00D76359">
        <w:rPr>
          <w:rFonts w:ascii="Arial Unicode MS" w:eastAsia="Arial Unicode MS" w:hAnsi="Arial Unicode MS" w:cs="Arial Unicode MS"/>
          <w:bCs/>
          <w:color w:val="131314"/>
          <w:sz w:val="24"/>
          <w:szCs w:val="24"/>
          <w:highlight w:val="white"/>
        </w:rPr>
        <w:t xml:space="preserve">　農福商工連携事業を推進する先進法人との意見交換会</w:t>
      </w:r>
    </w:p>
    <w:p w14:paraId="54E4470F" w14:textId="2C81072D" w:rsidR="000422B8" w:rsidRPr="000422B8" w:rsidRDefault="00527B4E" w:rsidP="000422B8">
      <w:pPr>
        <w:ind w:firstLineChars="200" w:firstLine="480"/>
        <w:rPr>
          <w:bCs/>
          <w:color w:val="131314"/>
          <w:sz w:val="24"/>
          <w:szCs w:val="24"/>
          <w:highlight w:val="white"/>
        </w:rPr>
      </w:pPr>
      <w:r w:rsidRPr="00D76359">
        <w:rPr>
          <w:rFonts w:ascii="Arial Unicode MS" w:eastAsia="Arial Unicode MS" w:hAnsi="Arial Unicode MS" w:cs="Arial Unicode MS"/>
          <w:bCs/>
          <w:color w:val="131314"/>
          <w:sz w:val="24"/>
          <w:szCs w:val="24"/>
          <w:highlight w:val="white"/>
        </w:rPr>
        <w:t>ファシリテーター</w:t>
      </w:r>
      <w:r w:rsidR="000422B8">
        <w:rPr>
          <w:rFonts w:ascii="ＭＳ 明朝" w:eastAsia="ＭＳ 明朝" w:hAnsi="ＭＳ 明朝" w:cs="ＭＳ 明朝" w:hint="eastAsia"/>
          <w:bCs/>
          <w:color w:val="131314"/>
          <w:sz w:val="24"/>
          <w:szCs w:val="24"/>
          <w:highlight w:val="white"/>
        </w:rPr>
        <w:t>：</w:t>
      </w:r>
      <w:r w:rsidRPr="00D76359">
        <w:rPr>
          <w:rFonts w:ascii="Arial Unicode MS" w:eastAsia="Arial Unicode MS" w:hAnsi="Arial Unicode MS" w:cs="Arial Unicode MS"/>
          <w:bCs/>
          <w:color w:val="131314"/>
          <w:sz w:val="24"/>
          <w:szCs w:val="24"/>
          <w:highlight w:val="white"/>
        </w:rPr>
        <w:t>東海大学 文理融合学部経営学科 教授　濱田 健司 氏</w:t>
      </w:r>
    </w:p>
    <w:p w14:paraId="3AC0CDE0" w14:textId="728040DB" w:rsidR="004E7C31" w:rsidRDefault="004E7C31" w:rsidP="004E7C31">
      <w:pPr>
        <w:ind w:firstLineChars="200" w:firstLine="480"/>
        <w:rPr>
          <w:rFonts w:ascii="Arial Unicode MS" w:hAnsi="Arial Unicode MS" w:cs="Arial Unicode MS"/>
          <w:bCs/>
          <w:color w:val="131314"/>
          <w:sz w:val="24"/>
          <w:szCs w:val="24"/>
        </w:rPr>
      </w:pPr>
      <w:r>
        <w:rPr>
          <w:rFonts w:ascii="Arial Unicode MS" w:hAnsi="Arial Unicode MS" w:cs="Arial Unicode MS" w:hint="eastAsia"/>
          <w:bCs/>
          <w:color w:val="131314"/>
          <w:sz w:val="24"/>
          <w:szCs w:val="24"/>
          <w:highlight w:val="white"/>
        </w:rPr>
        <w:t xml:space="preserve">　　　　　　　　　</w:t>
      </w:r>
      <w:r>
        <w:rPr>
          <w:rFonts w:ascii="Arial Unicode MS" w:hAnsi="Arial Unicode MS" w:cs="Arial Unicode MS" w:hint="eastAsia"/>
          <w:bCs/>
          <w:color w:val="131314"/>
          <w:sz w:val="24"/>
          <w:szCs w:val="24"/>
        </w:rPr>
        <w:t xml:space="preserve"> ＜プロフィール＞</w:t>
      </w:r>
    </w:p>
    <w:p w14:paraId="77F32954" w14:textId="5F64D80A" w:rsidR="004E7C31" w:rsidRDefault="004E7C31" w:rsidP="004E7C31">
      <w:pPr>
        <w:ind w:firstLineChars="1150" w:firstLine="2760"/>
        <w:rPr>
          <w:rFonts w:ascii="Arial Unicode MS" w:hAnsi="Arial Unicode MS" w:cs="Arial Unicode MS"/>
          <w:bCs/>
          <w:color w:val="131314"/>
          <w:sz w:val="24"/>
          <w:szCs w:val="24"/>
        </w:rPr>
      </w:pPr>
      <w:r w:rsidRPr="004E7C31">
        <w:rPr>
          <w:rFonts w:ascii="Arial Unicode MS" w:hAnsi="Arial Unicode MS" w:cs="Arial Unicode MS" w:hint="eastAsia"/>
          <w:bCs/>
          <w:color w:val="131314"/>
          <w:sz w:val="24"/>
          <w:szCs w:val="24"/>
        </w:rPr>
        <w:t>JA共済総合研究所主任研究員。農林水産省農林水産政策研究所</w:t>
      </w:r>
    </w:p>
    <w:p w14:paraId="2D1B1162" w14:textId="77777777" w:rsidR="004E7C31" w:rsidRDefault="004E7C31" w:rsidP="004E7C31">
      <w:pPr>
        <w:ind w:firstLineChars="1150" w:firstLine="2760"/>
        <w:rPr>
          <w:rFonts w:ascii="Arial Unicode MS" w:hAnsi="Arial Unicode MS" w:cs="Arial Unicode MS"/>
          <w:bCs/>
          <w:color w:val="131314"/>
          <w:sz w:val="24"/>
          <w:szCs w:val="24"/>
        </w:rPr>
      </w:pPr>
      <w:r w:rsidRPr="004E7C31">
        <w:rPr>
          <w:rFonts w:ascii="Arial Unicode MS" w:hAnsi="Arial Unicode MS" w:cs="Arial Unicode MS" w:hint="eastAsia"/>
          <w:bCs/>
          <w:color w:val="131314"/>
          <w:sz w:val="24"/>
          <w:szCs w:val="24"/>
        </w:rPr>
        <w:t>客員研究員などを務める。農水、厚労両省を橋渡しするなど農</w:t>
      </w:r>
    </w:p>
    <w:p w14:paraId="33498A11" w14:textId="77777777" w:rsidR="004E7C31" w:rsidRDefault="004E7C31" w:rsidP="004E7C31">
      <w:pPr>
        <w:ind w:firstLineChars="1150" w:firstLine="2760"/>
        <w:rPr>
          <w:rFonts w:ascii="Arial Unicode MS" w:hAnsi="Arial Unicode MS" w:cs="Arial Unicode MS"/>
          <w:bCs/>
          <w:color w:val="131314"/>
          <w:sz w:val="24"/>
          <w:szCs w:val="24"/>
        </w:rPr>
      </w:pPr>
      <w:r w:rsidRPr="004E7C31">
        <w:rPr>
          <w:rFonts w:ascii="Arial Unicode MS" w:hAnsi="Arial Unicode MS" w:cs="Arial Unicode MS" w:hint="eastAsia"/>
          <w:bCs/>
          <w:color w:val="131314"/>
          <w:sz w:val="24"/>
          <w:szCs w:val="24"/>
        </w:rPr>
        <w:t>福連携の最前線で活躍。日本各地で講演し、農福連携の先を見</w:t>
      </w:r>
    </w:p>
    <w:p w14:paraId="3D4F1FCD" w14:textId="77777777" w:rsidR="004E7C31" w:rsidRDefault="004E7C31" w:rsidP="004E7C31">
      <w:pPr>
        <w:ind w:firstLineChars="1150" w:firstLine="2760"/>
        <w:rPr>
          <w:rFonts w:ascii="Arial Unicode MS" w:hAnsi="Arial Unicode MS" w:cs="Arial Unicode MS"/>
          <w:bCs/>
          <w:color w:val="131314"/>
          <w:sz w:val="24"/>
          <w:szCs w:val="24"/>
        </w:rPr>
      </w:pPr>
      <w:r w:rsidRPr="004E7C31">
        <w:rPr>
          <w:rFonts w:ascii="Arial Unicode MS" w:hAnsi="Arial Unicode MS" w:cs="Arial Unicode MS" w:hint="eastAsia"/>
          <w:bCs/>
          <w:color w:val="131314"/>
          <w:sz w:val="24"/>
          <w:szCs w:val="24"/>
        </w:rPr>
        <w:t>据え、新たな「里マチ」づくりへと結びつく農福商工連携の可</w:t>
      </w:r>
    </w:p>
    <w:p w14:paraId="2FE9AB3D" w14:textId="4B4C83CD" w:rsidR="004E7C31" w:rsidRPr="004E7C31" w:rsidRDefault="004E7C31" w:rsidP="004E7C31">
      <w:pPr>
        <w:ind w:firstLineChars="1150" w:firstLine="2760"/>
        <w:rPr>
          <w:rFonts w:ascii="Arial Unicode MS" w:hAnsi="Arial Unicode MS" w:cs="Arial Unicode MS"/>
          <w:bCs/>
          <w:color w:val="131314"/>
          <w:sz w:val="24"/>
          <w:szCs w:val="24"/>
        </w:rPr>
      </w:pPr>
      <w:r w:rsidRPr="004E7C31">
        <w:rPr>
          <w:rFonts w:ascii="Arial Unicode MS" w:hAnsi="Arial Unicode MS" w:cs="Arial Unicode MS" w:hint="eastAsia"/>
          <w:bCs/>
          <w:color w:val="131314"/>
          <w:sz w:val="24"/>
          <w:szCs w:val="24"/>
        </w:rPr>
        <w:t>能性を求めて奮闘中。</w:t>
      </w:r>
    </w:p>
    <w:p w14:paraId="4C010460" w14:textId="77777777" w:rsidR="00B41B3D" w:rsidRDefault="00B41B3D" w:rsidP="004E7C31">
      <w:pPr>
        <w:ind w:firstLineChars="200" w:firstLine="480"/>
        <w:rPr>
          <w:rFonts w:ascii="Arial Unicode MS" w:hAnsi="Arial Unicode MS" w:cs="Arial Unicode MS"/>
          <w:bCs/>
          <w:color w:val="131314"/>
          <w:sz w:val="24"/>
          <w:szCs w:val="24"/>
          <w:highlight w:val="white"/>
        </w:rPr>
      </w:pPr>
    </w:p>
    <w:p w14:paraId="64446730" w14:textId="073D76D1" w:rsidR="00D76359" w:rsidRDefault="000422B8" w:rsidP="00215CC1">
      <w:pPr>
        <w:rPr>
          <w:bCs/>
          <w:color w:val="131314"/>
          <w:sz w:val="24"/>
          <w:szCs w:val="24"/>
          <w:highlight w:val="white"/>
        </w:rPr>
      </w:pPr>
      <w:r>
        <w:rPr>
          <w:rFonts w:ascii="Arial Unicode MS" w:hAnsi="Arial Unicode MS" w:cs="Arial Unicode MS" w:hint="eastAsia"/>
          <w:bCs/>
          <w:color w:val="131314"/>
          <w:sz w:val="24"/>
          <w:szCs w:val="24"/>
          <w:highlight w:val="white"/>
        </w:rPr>
        <w:t>＜</w:t>
      </w:r>
      <w:r w:rsidR="00527B4E" w:rsidRPr="00D76359">
        <w:rPr>
          <w:rFonts w:ascii="Arial Unicode MS" w:eastAsia="Arial Unicode MS" w:hAnsi="Arial Unicode MS" w:cs="Arial Unicode MS"/>
          <w:bCs/>
          <w:color w:val="131314"/>
          <w:sz w:val="24"/>
          <w:szCs w:val="24"/>
          <w:highlight w:val="white"/>
        </w:rPr>
        <w:t>登壇者</w:t>
      </w:r>
      <w:r>
        <w:rPr>
          <w:rFonts w:ascii="ＭＳ 明朝" w:eastAsia="ＭＳ 明朝" w:hAnsi="ＭＳ 明朝" w:cs="ＭＳ 明朝" w:hint="eastAsia"/>
          <w:bCs/>
          <w:color w:val="131314"/>
          <w:sz w:val="24"/>
          <w:szCs w:val="24"/>
          <w:highlight w:val="white"/>
        </w:rPr>
        <w:t>一覧＞</w:t>
      </w:r>
    </w:p>
    <w:p w14:paraId="42BAE276" w14:textId="76306C03" w:rsidR="000422B8" w:rsidRDefault="00527B4E" w:rsidP="000422B8">
      <w:pPr>
        <w:ind w:firstLineChars="100" w:firstLine="240"/>
        <w:rPr>
          <w:rFonts w:ascii="ＭＳ 明朝" w:eastAsia="ＭＳ 明朝" w:hAnsi="ＭＳ 明朝" w:cs="ＭＳ 明朝"/>
          <w:bCs/>
          <w:color w:val="131314"/>
          <w:sz w:val="24"/>
          <w:szCs w:val="24"/>
        </w:rPr>
      </w:pPr>
      <w:r w:rsidRPr="00D76359">
        <w:rPr>
          <w:rFonts w:ascii="Arial Unicode MS" w:eastAsia="Arial Unicode MS" w:hAnsi="Arial Unicode MS" w:cs="Arial Unicode MS"/>
          <w:bCs/>
          <w:color w:val="131314"/>
          <w:sz w:val="24"/>
          <w:szCs w:val="24"/>
          <w:highlight w:val="white"/>
        </w:rPr>
        <w:t>・公文 一也 氏</w:t>
      </w:r>
      <w:r w:rsidR="000422B8">
        <w:rPr>
          <w:rFonts w:ascii="ＭＳ 明朝" w:eastAsia="ＭＳ 明朝" w:hAnsi="ＭＳ 明朝" w:cs="ＭＳ 明朝" w:hint="eastAsia"/>
          <w:bCs/>
          <w:color w:val="131314"/>
          <w:sz w:val="24"/>
          <w:szCs w:val="24"/>
          <w:highlight w:val="white"/>
        </w:rPr>
        <w:t xml:space="preserve">　</w:t>
      </w:r>
      <w:r w:rsidR="00A43F30" w:rsidRPr="00A43F30">
        <w:rPr>
          <w:rFonts w:ascii="ＭＳ 明朝" w:eastAsia="ＭＳ 明朝" w:hAnsi="ＭＳ 明朝" w:cs="ＭＳ 明朝" w:hint="eastAsia"/>
          <w:bCs/>
          <w:color w:val="131314"/>
          <w:sz w:val="24"/>
          <w:szCs w:val="24"/>
        </w:rPr>
        <w:t>（医）おくら会 芸西病院 地域生活支援室長</w:t>
      </w:r>
      <w:r w:rsidR="00A43F30">
        <w:rPr>
          <w:rFonts w:ascii="ＭＳ 明朝" w:eastAsia="ＭＳ 明朝" w:hAnsi="ＭＳ 明朝" w:cs="ＭＳ 明朝" w:hint="eastAsia"/>
          <w:bCs/>
          <w:color w:val="131314"/>
          <w:sz w:val="24"/>
          <w:szCs w:val="24"/>
        </w:rPr>
        <w:t>、</w:t>
      </w:r>
      <w:r w:rsidR="00A43F30" w:rsidRPr="00A43F30">
        <w:rPr>
          <w:rFonts w:ascii="ＭＳ 明朝" w:eastAsia="ＭＳ 明朝" w:hAnsi="ＭＳ 明朝" w:cs="ＭＳ 明朝" w:hint="eastAsia"/>
          <w:bCs/>
          <w:color w:val="131314"/>
          <w:sz w:val="24"/>
          <w:szCs w:val="24"/>
        </w:rPr>
        <w:t xml:space="preserve"> </w:t>
      </w:r>
    </w:p>
    <w:p w14:paraId="328C0000" w14:textId="45623001" w:rsidR="000422B8" w:rsidRDefault="00A43F30" w:rsidP="004E7C31">
      <w:pPr>
        <w:ind w:firstLineChars="1000" w:firstLine="2400"/>
        <w:rPr>
          <w:rFonts w:ascii="ＭＳ 明朝" w:eastAsia="ＭＳ 明朝" w:hAnsi="ＭＳ 明朝" w:cs="ＭＳ 明朝"/>
          <w:bCs/>
          <w:color w:val="131314"/>
          <w:sz w:val="24"/>
          <w:szCs w:val="24"/>
        </w:rPr>
      </w:pPr>
      <w:r w:rsidRPr="00A43F30">
        <w:rPr>
          <w:rFonts w:ascii="ＭＳ 明朝" w:eastAsia="ＭＳ 明朝" w:hAnsi="ＭＳ 明朝" w:cs="ＭＳ 明朝" w:hint="eastAsia"/>
          <w:bCs/>
          <w:color w:val="131314"/>
          <w:sz w:val="24"/>
          <w:szCs w:val="24"/>
        </w:rPr>
        <w:t>リハビリテーション部</w:t>
      </w:r>
      <w:r>
        <w:rPr>
          <w:rFonts w:ascii="ＭＳ 明朝" w:eastAsia="ＭＳ 明朝" w:hAnsi="ＭＳ 明朝" w:cs="ＭＳ 明朝" w:hint="eastAsia"/>
          <w:bCs/>
          <w:color w:val="131314"/>
          <w:sz w:val="24"/>
          <w:szCs w:val="24"/>
        </w:rPr>
        <w:t xml:space="preserve"> </w:t>
      </w:r>
      <w:r w:rsidRPr="00A43F30">
        <w:rPr>
          <w:rFonts w:ascii="ＭＳ 明朝" w:eastAsia="ＭＳ 明朝" w:hAnsi="ＭＳ 明朝" w:cs="ＭＳ 明朝" w:hint="eastAsia"/>
          <w:bCs/>
          <w:color w:val="131314"/>
          <w:sz w:val="24"/>
          <w:szCs w:val="24"/>
        </w:rPr>
        <w:t>副部長</w:t>
      </w:r>
      <w:r w:rsidR="000422B8">
        <w:rPr>
          <w:rFonts w:ascii="ＭＳ 明朝" w:eastAsia="ＭＳ 明朝" w:hAnsi="ＭＳ 明朝" w:cs="ＭＳ 明朝" w:hint="eastAsia"/>
          <w:bCs/>
          <w:color w:val="131314"/>
          <w:sz w:val="24"/>
          <w:szCs w:val="24"/>
        </w:rPr>
        <w:t>/元高知県職員</w:t>
      </w:r>
    </w:p>
    <w:p w14:paraId="0000001F" w14:textId="045E5F46" w:rsidR="0099035C" w:rsidRPr="000422B8" w:rsidRDefault="00D76359" w:rsidP="000422B8">
      <w:pPr>
        <w:ind w:leftChars="100" w:left="2380" w:hangingChars="900" w:hanging="2160"/>
        <w:rPr>
          <w:rFonts w:ascii="ＭＳ 明朝" w:eastAsia="ＭＳ 明朝" w:hAnsi="ＭＳ 明朝" w:cs="ＭＳ 明朝"/>
          <w:bCs/>
          <w:color w:val="131314"/>
          <w:sz w:val="24"/>
          <w:szCs w:val="24"/>
        </w:rPr>
      </w:pPr>
      <w:r w:rsidRPr="00D76359">
        <w:rPr>
          <w:rFonts w:ascii="Arial Unicode MS" w:eastAsia="Arial Unicode MS" w:hAnsi="Arial Unicode MS" w:cs="Arial Unicode MS"/>
          <w:bCs/>
          <w:color w:val="131314"/>
          <w:sz w:val="24"/>
          <w:szCs w:val="24"/>
          <w:highlight w:val="white"/>
        </w:rPr>
        <w:t>・社会福祉法人 喜和会（島根県）障害者支援施設</w:t>
      </w:r>
      <w:r w:rsidR="00A43F30">
        <w:rPr>
          <w:rFonts w:ascii="ＭＳ 明朝" w:eastAsia="ＭＳ 明朝" w:hAnsi="ＭＳ 明朝" w:cs="ＭＳ 明朝" w:hint="eastAsia"/>
          <w:bCs/>
          <w:color w:val="131314"/>
          <w:sz w:val="24"/>
          <w:szCs w:val="24"/>
          <w:highlight w:val="white"/>
        </w:rPr>
        <w:t xml:space="preserve">　</w:t>
      </w:r>
      <w:r w:rsidRPr="00D76359">
        <w:rPr>
          <w:rFonts w:ascii="Arial Unicode MS" w:eastAsia="Arial Unicode MS" w:hAnsi="Arial Unicode MS" w:cs="Arial Unicode MS"/>
          <w:bCs/>
          <w:color w:val="131314"/>
          <w:sz w:val="24"/>
          <w:szCs w:val="24"/>
          <w:highlight w:val="white"/>
        </w:rPr>
        <w:t>太陽の里</w:t>
      </w:r>
      <w:r w:rsidR="00A43F30">
        <w:rPr>
          <w:rFonts w:ascii="ＭＳ 明朝" w:eastAsia="ＭＳ 明朝" w:hAnsi="ＭＳ 明朝" w:cs="ＭＳ 明朝" w:hint="eastAsia"/>
          <w:bCs/>
          <w:color w:val="131314"/>
          <w:sz w:val="24"/>
          <w:szCs w:val="24"/>
          <w:highlight w:val="white"/>
        </w:rPr>
        <w:t xml:space="preserve">　</w:t>
      </w:r>
      <w:r w:rsidRPr="00D76359">
        <w:rPr>
          <w:rFonts w:ascii="Arial Unicode MS" w:eastAsia="Arial Unicode MS" w:hAnsi="Arial Unicode MS" w:cs="Arial Unicode MS"/>
          <w:bCs/>
          <w:color w:val="131314"/>
          <w:sz w:val="24"/>
          <w:szCs w:val="24"/>
          <w:highlight w:val="white"/>
        </w:rPr>
        <w:t xml:space="preserve">施設長　矢野 真吾 </w:t>
      </w:r>
      <w:r w:rsidR="00CF6866">
        <w:rPr>
          <w:rFonts w:ascii="ＭＳ 明朝" w:eastAsia="ＭＳ 明朝" w:hAnsi="ＭＳ 明朝" w:cs="ＭＳ 明朝" w:hint="eastAsia"/>
          <w:bCs/>
          <w:color w:val="131314"/>
          <w:sz w:val="24"/>
          <w:szCs w:val="24"/>
          <w:highlight w:val="white"/>
        </w:rPr>
        <w:t>氏</w:t>
      </w:r>
    </w:p>
    <w:p w14:paraId="00000020" w14:textId="0616F9AF" w:rsidR="0099035C" w:rsidRPr="00D76359" w:rsidRDefault="00527B4E" w:rsidP="00BD66CB">
      <w:pPr>
        <w:ind w:firstLineChars="100" w:firstLine="240"/>
        <w:rPr>
          <w:bCs/>
          <w:color w:val="131314"/>
          <w:sz w:val="24"/>
          <w:szCs w:val="24"/>
          <w:highlight w:val="white"/>
        </w:rPr>
      </w:pPr>
      <w:r w:rsidRPr="00D76359">
        <w:rPr>
          <w:rFonts w:ascii="Arial Unicode MS" w:eastAsia="Arial Unicode MS" w:hAnsi="Arial Unicode MS" w:cs="Arial Unicode MS"/>
          <w:bCs/>
          <w:color w:val="131314"/>
          <w:sz w:val="24"/>
          <w:szCs w:val="24"/>
          <w:highlight w:val="white"/>
        </w:rPr>
        <w:lastRenderedPageBreak/>
        <w:t>・社会福祉法人 向陵会　理事長　小野 哲 氏</w:t>
      </w:r>
    </w:p>
    <w:p w14:paraId="00000021" w14:textId="10D28131" w:rsidR="0099035C" w:rsidRPr="00CF6866" w:rsidRDefault="00527B4E" w:rsidP="00BD66CB">
      <w:pPr>
        <w:ind w:firstLineChars="100" w:firstLine="240"/>
        <w:rPr>
          <w:bCs/>
          <w:color w:val="131314"/>
          <w:sz w:val="24"/>
          <w:szCs w:val="24"/>
          <w:highlight w:val="white"/>
        </w:rPr>
      </w:pPr>
      <w:r w:rsidRPr="00D76359">
        <w:rPr>
          <w:rFonts w:ascii="Arial Unicode MS" w:eastAsia="Arial Unicode MS" w:hAnsi="Arial Unicode MS" w:cs="Arial Unicode MS"/>
          <w:bCs/>
          <w:color w:val="131314"/>
          <w:sz w:val="24"/>
          <w:szCs w:val="24"/>
          <w:highlight w:val="white"/>
        </w:rPr>
        <w:t>・</w:t>
      </w:r>
      <w:r w:rsidR="00CF6866">
        <w:rPr>
          <w:rFonts w:ascii="ＭＳ 明朝" w:eastAsia="ＭＳ 明朝" w:hAnsi="ＭＳ 明朝" w:cs="ＭＳ 明朝" w:hint="eastAsia"/>
          <w:bCs/>
          <w:color w:val="131314"/>
          <w:sz w:val="24"/>
          <w:szCs w:val="24"/>
          <w:highlight w:val="white"/>
        </w:rPr>
        <w:t xml:space="preserve">社会福祉法人 よさのうみ福祉会　ワークセンター花音　管理者　</w:t>
      </w:r>
      <w:r w:rsidRPr="00D76359">
        <w:rPr>
          <w:rFonts w:ascii="Arial Unicode MS" w:eastAsia="Arial Unicode MS" w:hAnsi="Arial Unicode MS" w:cs="Arial Unicode MS"/>
          <w:bCs/>
          <w:color w:val="131314"/>
          <w:sz w:val="24"/>
          <w:szCs w:val="24"/>
          <w:highlight w:val="white"/>
        </w:rPr>
        <w:t>藤原</w:t>
      </w:r>
      <w:r w:rsidR="00CF6866">
        <w:rPr>
          <w:rFonts w:ascii="ＭＳ 明朝" w:eastAsia="ＭＳ 明朝" w:hAnsi="ＭＳ 明朝" w:cs="ＭＳ 明朝" w:hint="eastAsia"/>
          <w:bCs/>
          <w:color w:val="131314"/>
          <w:sz w:val="24"/>
          <w:szCs w:val="24"/>
          <w:highlight w:val="white"/>
        </w:rPr>
        <w:t xml:space="preserve"> さゆり</w:t>
      </w:r>
      <w:r w:rsidRPr="00D76359">
        <w:rPr>
          <w:rFonts w:ascii="Arial Unicode MS" w:eastAsia="Arial Unicode MS" w:hAnsi="Arial Unicode MS" w:cs="Arial Unicode MS"/>
          <w:bCs/>
          <w:color w:val="131314"/>
          <w:sz w:val="24"/>
          <w:szCs w:val="24"/>
          <w:highlight w:val="white"/>
        </w:rPr>
        <w:t xml:space="preserve"> 氏</w:t>
      </w:r>
    </w:p>
    <w:p w14:paraId="00000022" w14:textId="25334B39" w:rsidR="0099035C" w:rsidRPr="00BD66CB" w:rsidRDefault="00527B4E" w:rsidP="00BD66CB">
      <w:pPr>
        <w:ind w:firstLineChars="100" w:firstLine="240"/>
        <w:rPr>
          <w:bCs/>
          <w:color w:val="131314"/>
          <w:sz w:val="24"/>
          <w:szCs w:val="24"/>
          <w:highlight w:val="white"/>
        </w:rPr>
      </w:pPr>
      <w:r w:rsidRPr="00D76359">
        <w:rPr>
          <w:rFonts w:ascii="Arial Unicode MS" w:eastAsia="Arial Unicode MS" w:hAnsi="Arial Unicode MS" w:cs="Arial Unicode MS"/>
          <w:bCs/>
          <w:color w:val="131314"/>
          <w:sz w:val="24"/>
          <w:szCs w:val="24"/>
          <w:highlight w:val="white"/>
        </w:rPr>
        <w:t>・</w:t>
      </w:r>
      <w:r w:rsidR="000422B8" w:rsidRPr="000422B8">
        <w:rPr>
          <w:rFonts w:ascii="ＭＳ 明朝" w:eastAsia="ＭＳ 明朝" w:hAnsi="ＭＳ 明朝" w:cs="ＭＳ 明朝" w:hint="eastAsia"/>
          <w:bCs/>
          <w:color w:val="131314"/>
          <w:sz w:val="24"/>
          <w:szCs w:val="24"/>
        </w:rPr>
        <w:t>雄谷</w:t>
      </w:r>
      <w:r w:rsidR="000422B8" w:rsidRPr="000422B8">
        <w:rPr>
          <w:rFonts w:ascii="Arial Unicode MS" w:eastAsia="Arial Unicode MS" w:hAnsi="Arial Unicode MS" w:cs="Arial Unicode MS" w:hint="eastAsia"/>
          <w:bCs/>
          <w:color w:val="131314"/>
          <w:sz w:val="24"/>
          <w:szCs w:val="24"/>
        </w:rPr>
        <w:t xml:space="preserve"> </w:t>
      </w:r>
      <w:r w:rsidR="000422B8" w:rsidRPr="000422B8">
        <w:rPr>
          <w:rFonts w:ascii="ＭＳ 明朝" w:eastAsia="ＭＳ 明朝" w:hAnsi="ＭＳ 明朝" w:cs="ＭＳ 明朝" w:hint="eastAsia"/>
          <w:bCs/>
          <w:color w:val="131314"/>
          <w:sz w:val="24"/>
          <w:szCs w:val="24"/>
        </w:rPr>
        <w:t>良成</w:t>
      </w:r>
      <w:r w:rsidR="000422B8" w:rsidRPr="000422B8">
        <w:rPr>
          <w:rFonts w:ascii="Arial Unicode MS" w:eastAsia="Arial Unicode MS" w:hAnsi="Arial Unicode MS" w:cs="Arial Unicode MS" w:hint="eastAsia"/>
          <w:bCs/>
          <w:color w:val="131314"/>
          <w:sz w:val="24"/>
          <w:szCs w:val="24"/>
        </w:rPr>
        <w:t xml:space="preserve"> </w:t>
      </w:r>
      <w:r w:rsidR="000422B8" w:rsidRPr="000422B8">
        <w:rPr>
          <w:rFonts w:ascii="ＭＳ 明朝" w:eastAsia="ＭＳ 明朝" w:hAnsi="ＭＳ 明朝" w:cs="ＭＳ 明朝" w:hint="eastAsia"/>
          <w:bCs/>
          <w:color w:val="131314"/>
          <w:sz w:val="24"/>
          <w:szCs w:val="24"/>
        </w:rPr>
        <w:t>氏</w:t>
      </w:r>
      <w:r w:rsidR="000422B8" w:rsidRPr="000422B8">
        <w:rPr>
          <w:rFonts w:ascii="Arial Unicode MS" w:eastAsia="Arial Unicode MS" w:hAnsi="Arial Unicode MS" w:cs="Arial Unicode MS" w:hint="eastAsia"/>
          <w:bCs/>
          <w:color w:val="131314"/>
          <w:sz w:val="24"/>
          <w:szCs w:val="24"/>
        </w:rPr>
        <w:t xml:space="preserve">   (</w:t>
      </w:r>
      <w:r w:rsidR="000422B8" w:rsidRPr="000422B8">
        <w:rPr>
          <w:rFonts w:ascii="ＭＳ 明朝" w:eastAsia="ＭＳ 明朝" w:hAnsi="ＭＳ 明朝" w:cs="ＭＳ 明朝" w:hint="eastAsia"/>
          <w:bCs/>
          <w:color w:val="131314"/>
          <w:sz w:val="24"/>
          <w:szCs w:val="24"/>
        </w:rPr>
        <w:t>社会福祉法人</w:t>
      </w:r>
      <w:r w:rsidR="000422B8" w:rsidRPr="000422B8">
        <w:rPr>
          <w:rFonts w:ascii="Arial Unicode MS" w:eastAsia="Arial Unicode MS" w:hAnsi="Arial Unicode MS" w:cs="Arial Unicode MS" w:hint="eastAsia"/>
          <w:bCs/>
          <w:color w:val="131314"/>
          <w:sz w:val="24"/>
          <w:szCs w:val="24"/>
        </w:rPr>
        <w:t xml:space="preserve"> </w:t>
      </w:r>
      <w:r w:rsidR="000422B8" w:rsidRPr="000422B8">
        <w:rPr>
          <w:rFonts w:ascii="ＭＳ 明朝" w:eastAsia="ＭＳ 明朝" w:hAnsi="ＭＳ 明朝" w:cs="ＭＳ 明朝" w:hint="eastAsia"/>
          <w:bCs/>
          <w:color w:val="131314"/>
          <w:sz w:val="24"/>
          <w:szCs w:val="24"/>
        </w:rPr>
        <w:t>佛子園（石川県）理事長</w:t>
      </w:r>
      <w:r w:rsidR="000422B8" w:rsidRPr="000422B8">
        <w:rPr>
          <w:rFonts w:ascii="Arial Unicode MS" w:eastAsia="Arial Unicode MS" w:hAnsi="Arial Unicode MS" w:cs="Arial Unicode MS" w:hint="eastAsia"/>
          <w:bCs/>
          <w:color w:val="131314"/>
          <w:sz w:val="24"/>
          <w:szCs w:val="24"/>
        </w:rPr>
        <w:t>)</w:t>
      </w:r>
    </w:p>
    <w:p w14:paraId="740526F1" w14:textId="77777777" w:rsidR="00BD66CB" w:rsidRDefault="00BD66CB">
      <w:pPr>
        <w:rPr>
          <w:rFonts w:ascii="Arial Unicode MS" w:hAnsi="Arial Unicode MS" w:cs="Arial Unicode MS"/>
          <w:bCs/>
          <w:color w:val="131314"/>
          <w:sz w:val="24"/>
          <w:szCs w:val="24"/>
          <w:highlight w:val="white"/>
        </w:rPr>
      </w:pPr>
    </w:p>
    <w:p w14:paraId="00000024" w14:textId="7FE42D18" w:rsidR="0099035C" w:rsidRPr="00D76359" w:rsidRDefault="00527B4E">
      <w:pPr>
        <w:rPr>
          <w:rFonts w:ascii="Arial Unicode MS" w:hAnsi="Arial Unicode MS" w:cs="Arial Unicode MS"/>
          <w:bCs/>
          <w:color w:val="131314"/>
          <w:sz w:val="24"/>
          <w:szCs w:val="24"/>
          <w:highlight w:val="white"/>
        </w:rPr>
      </w:pPr>
      <w:r w:rsidRPr="00D76359">
        <w:rPr>
          <w:rFonts w:ascii="Arial Unicode MS" w:eastAsia="Arial Unicode MS" w:hAnsi="Arial Unicode MS" w:cs="Arial Unicode MS"/>
          <w:bCs/>
          <w:color w:val="131314"/>
          <w:sz w:val="24"/>
          <w:szCs w:val="24"/>
          <w:highlight w:val="white"/>
        </w:rPr>
        <w:t>◆ 第</w:t>
      </w:r>
      <w:r w:rsidR="00D76359">
        <w:rPr>
          <w:rFonts w:ascii="Arial Unicode MS" w:hAnsi="Arial Unicode MS" w:cs="Arial Unicode MS" w:hint="eastAsia"/>
          <w:bCs/>
          <w:color w:val="131314"/>
          <w:sz w:val="24"/>
          <w:szCs w:val="24"/>
          <w:highlight w:val="white"/>
        </w:rPr>
        <w:t>２</w:t>
      </w:r>
      <w:r w:rsidRPr="00D76359">
        <w:rPr>
          <w:rFonts w:ascii="Arial Unicode MS" w:eastAsia="Arial Unicode MS" w:hAnsi="Arial Unicode MS" w:cs="Arial Unicode MS"/>
          <w:bCs/>
          <w:color w:val="131314"/>
          <w:sz w:val="24"/>
          <w:szCs w:val="24"/>
          <w:highlight w:val="white"/>
        </w:rPr>
        <w:t>部</w:t>
      </w:r>
      <w:r w:rsidR="0069653B">
        <w:rPr>
          <w:rFonts w:ascii="ＭＳ 明朝" w:eastAsia="ＭＳ 明朝" w:hAnsi="ＭＳ 明朝" w:cs="ＭＳ 明朝" w:hint="eastAsia"/>
          <w:bCs/>
          <w:color w:val="131314"/>
          <w:sz w:val="24"/>
          <w:szCs w:val="24"/>
          <w:highlight w:val="white"/>
        </w:rPr>
        <w:t>（午後の部）</w:t>
      </w:r>
      <w:r w:rsidRPr="00D76359">
        <w:rPr>
          <w:rFonts w:ascii="Arial Unicode MS" w:eastAsia="Arial Unicode MS" w:hAnsi="Arial Unicode MS" w:cs="Arial Unicode MS"/>
          <w:bCs/>
          <w:color w:val="131314"/>
          <w:sz w:val="24"/>
          <w:szCs w:val="24"/>
          <w:highlight w:val="white"/>
        </w:rPr>
        <w:t xml:space="preserve">　農福商工連携の未来を考える会</w:t>
      </w:r>
    </w:p>
    <w:p w14:paraId="00000025" w14:textId="77777777" w:rsidR="0099035C" w:rsidRPr="00D76359" w:rsidRDefault="00527B4E" w:rsidP="00D76359">
      <w:pPr>
        <w:ind w:firstLineChars="150" w:firstLine="360"/>
        <w:rPr>
          <w:bCs/>
          <w:color w:val="131314"/>
          <w:sz w:val="24"/>
          <w:szCs w:val="24"/>
          <w:highlight w:val="white"/>
        </w:rPr>
      </w:pPr>
      <w:r w:rsidRPr="00D76359">
        <w:rPr>
          <w:rFonts w:ascii="Arial Unicode MS" w:eastAsia="Arial Unicode MS" w:hAnsi="Arial Unicode MS" w:cs="Arial Unicode MS"/>
          <w:bCs/>
          <w:color w:val="131314"/>
          <w:sz w:val="24"/>
          <w:szCs w:val="24"/>
          <w:highlight w:val="white"/>
        </w:rPr>
        <w:t>① 基調講演「農福商工連携の可能性と未来について」</w:t>
      </w:r>
    </w:p>
    <w:p w14:paraId="00000026" w14:textId="330D9460" w:rsidR="0099035C" w:rsidRPr="00D76359" w:rsidRDefault="00527B4E">
      <w:pPr>
        <w:rPr>
          <w:bCs/>
          <w:color w:val="131314"/>
          <w:sz w:val="24"/>
          <w:szCs w:val="24"/>
          <w:highlight w:val="white"/>
        </w:rPr>
      </w:pPr>
      <w:r w:rsidRPr="00D76359">
        <w:rPr>
          <w:rFonts w:ascii="Arial Unicode MS" w:eastAsia="Arial Unicode MS" w:hAnsi="Arial Unicode MS" w:cs="Arial Unicode MS"/>
          <w:bCs/>
          <w:color w:val="131314"/>
          <w:sz w:val="24"/>
          <w:szCs w:val="24"/>
          <w:highlight w:val="white"/>
        </w:rPr>
        <w:t xml:space="preserve">　</w:t>
      </w:r>
      <w:r w:rsidR="00D76359">
        <w:rPr>
          <w:rFonts w:ascii="ＭＳ 明朝" w:eastAsia="ＭＳ 明朝" w:hAnsi="ＭＳ 明朝" w:cs="ＭＳ 明朝" w:hint="eastAsia"/>
          <w:bCs/>
          <w:color w:val="131314"/>
          <w:sz w:val="24"/>
          <w:szCs w:val="24"/>
          <w:highlight w:val="white"/>
        </w:rPr>
        <w:t xml:space="preserve">　 </w:t>
      </w:r>
      <w:r w:rsidRPr="00D76359">
        <w:rPr>
          <w:rFonts w:ascii="Arial Unicode MS" w:eastAsia="Arial Unicode MS" w:hAnsi="Arial Unicode MS" w:cs="Arial Unicode MS"/>
          <w:bCs/>
          <w:color w:val="131314"/>
          <w:sz w:val="24"/>
          <w:szCs w:val="24"/>
          <w:highlight w:val="white"/>
        </w:rPr>
        <w:t xml:space="preserve"> 講師：東海大学 文理融合学部経営学科 教授　濱田 健司 氏</w:t>
      </w:r>
    </w:p>
    <w:p w14:paraId="00000028" w14:textId="57F5F546" w:rsidR="0099035C" w:rsidRPr="000422B8" w:rsidRDefault="00527B4E" w:rsidP="00D76359">
      <w:pPr>
        <w:ind w:firstLineChars="150" w:firstLine="360"/>
        <w:rPr>
          <w:bCs/>
          <w:color w:val="131314"/>
          <w:sz w:val="24"/>
          <w:szCs w:val="24"/>
          <w:highlight w:val="white"/>
        </w:rPr>
      </w:pPr>
      <w:r w:rsidRPr="00D76359">
        <w:rPr>
          <w:rFonts w:ascii="Arial Unicode MS" w:eastAsia="Arial Unicode MS" w:hAnsi="Arial Unicode MS" w:cs="Arial Unicode MS"/>
          <w:bCs/>
          <w:color w:val="131314"/>
          <w:sz w:val="24"/>
          <w:szCs w:val="24"/>
          <w:highlight w:val="white"/>
        </w:rPr>
        <w:t xml:space="preserve">② </w:t>
      </w:r>
      <w:r w:rsidR="000422B8">
        <w:rPr>
          <w:rFonts w:ascii="ＭＳ 明朝" w:eastAsia="ＭＳ 明朝" w:hAnsi="ＭＳ 明朝" w:cs="ＭＳ 明朝" w:hint="eastAsia"/>
          <w:bCs/>
          <w:color w:val="131314"/>
          <w:sz w:val="24"/>
          <w:szCs w:val="24"/>
          <w:highlight w:val="white"/>
        </w:rPr>
        <w:t>トークセッション</w:t>
      </w:r>
    </w:p>
    <w:p w14:paraId="0000002B" w14:textId="6212CC70" w:rsidR="0099035C" w:rsidRPr="00D76359" w:rsidRDefault="00D76359">
      <w:pPr>
        <w:rPr>
          <w:bCs/>
          <w:color w:val="131314"/>
          <w:sz w:val="24"/>
          <w:szCs w:val="24"/>
          <w:highlight w:val="white"/>
        </w:rPr>
      </w:pPr>
      <w:r>
        <w:rPr>
          <w:rFonts w:hint="eastAsia"/>
          <w:bCs/>
          <w:color w:val="131314"/>
          <w:sz w:val="24"/>
          <w:szCs w:val="24"/>
          <w:highlight w:val="white"/>
        </w:rPr>
        <w:t xml:space="preserve">      </w:t>
      </w:r>
      <w:r w:rsidRPr="00D76359">
        <w:rPr>
          <w:rFonts w:ascii="Arial Unicode MS" w:eastAsia="Arial Unicode MS" w:hAnsi="Arial Unicode MS" w:cs="Arial Unicode MS"/>
          <w:bCs/>
          <w:color w:val="131314"/>
          <w:sz w:val="24"/>
          <w:szCs w:val="24"/>
          <w:highlight w:val="white"/>
        </w:rPr>
        <w:t>ファシリテーター</w:t>
      </w:r>
      <w:r w:rsidR="000422B8">
        <w:rPr>
          <w:rFonts w:hint="eastAsia"/>
          <w:bCs/>
          <w:color w:val="131314"/>
          <w:sz w:val="24"/>
          <w:szCs w:val="24"/>
          <w:highlight w:val="white"/>
        </w:rPr>
        <w:t>：</w:t>
      </w:r>
      <w:r w:rsidR="00527B4E" w:rsidRPr="00D76359">
        <w:rPr>
          <w:rFonts w:ascii="Arial Unicode MS" w:eastAsia="Arial Unicode MS" w:hAnsi="Arial Unicode MS" w:cs="Arial Unicode MS"/>
          <w:bCs/>
          <w:color w:val="131314"/>
          <w:sz w:val="24"/>
          <w:szCs w:val="24"/>
          <w:highlight w:val="white"/>
        </w:rPr>
        <w:t>東海大学 文理融合学部経営学科 教授　濱田 健司 氏</w:t>
      </w:r>
    </w:p>
    <w:p w14:paraId="00000033" w14:textId="6E20CA8D" w:rsidR="0099035C" w:rsidRPr="000422B8" w:rsidRDefault="00527B4E" w:rsidP="000422B8">
      <w:pPr>
        <w:ind w:firstLineChars="300" w:firstLine="720"/>
        <w:rPr>
          <w:bCs/>
          <w:color w:val="131314"/>
          <w:sz w:val="24"/>
          <w:szCs w:val="24"/>
          <w:highlight w:val="white"/>
        </w:rPr>
      </w:pPr>
      <w:r w:rsidRPr="00D76359">
        <w:rPr>
          <w:rFonts w:ascii="Arial Unicode MS" w:eastAsia="Arial Unicode MS" w:hAnsi="Arial Unicode MS" w:cs="Arial Unicode MS"/>
          <w:bCs/>
          <w:color w:val="131314"/>
          <w:sz w:val="24"/>
          <w:szCs w:val="24"/>
          <w:highlight w:val="white"/>
        </w:rPr>
        <w:t>登壇者</w:t>
      </w:r>
      <w:r w:rsidR="000422B8">
        <w:rPr>
          <w:rFonts w:hint="eastAsia"/>
          <w:bCs/>
          <w:color w:val="131314"/>
          <w:sz w:val="24"/>
          <w:szCs w:val="24"/>
          <w:highlight w:val="white"/>
        </w:rPr>
        <w:t>：</w:t>
      </w:r>
      <w:r w:rsidR="00BD66CB">
        <w:rPr>
          <w:rFonts w:ascii="Arial Unicode MS" w:hAnsi="Arial Unicode MS" w:cs="Arial Unicode MS" w:hint="eastAsia"/>
          <w:bCs/>
          <w:color w:val="131314"/>
          <w:sz w:val="24"/>
          <w:szCs w:val="24"/>
          <w:highlight w:val="white"/>
        </w:rPr>
        <w:t>第1部の登壇者</w:t>
      </w:r>
    </w:p>
    <w:p w14:paraId="04AD4558" w14:textId="77777777" w:rsidR="00BD66CB" w:rsidRPr="00BD66CB" w:rsidRDefault="00BD66CB">
      <w:pPr>
        <w:rPr>
          <w:bCs/>
          <w:color w:val="131314"/>
          <w:sz w:val="24"/>
          <w:szCs w:val="24"/>
          <w:highlight w:val="white"/>
        </w:rPr>
      </w:pPr>
    </w:p>
    <w:p w14:paraId="00000034" w14:textId="77777777" w:rsidR="0099035C" w:rsidRPr="00D76359" w:rsidRDefault="00527B4E">
      <w:pPr>
        <w:rPr>
          <w:bCs/>
          <w:color w:val="131314"/>
          <w:sz w:val="24"/>
          <w:szCs w:val="24"/>
          <w:highlight w:val="white"/>
        </w:rPr>
      </w:pPr>
      <w:r w:rsidRPr="00D76359">
        <w:rPr>
          <w:rFonts w:ascii="Arial Unicode MS" w:eastAsia="Arial Unicode MS" w:hAnsi="Arial Unicode MS" w:cs="Arial Unicode MS"/>
          <w:bCs/>
          <w:color w:val="131314"/>
          <w:sz w:val="24"/>
          <w:szCs w:val="24"/>
          <w:highlight w:val="white"/>
        </w:rPr>
        <w:t>５．参加申し込み</w:t>
      </w:r>
    </w:p>
    <w:p w14:paraId="00000036" w14:textId="27F9D4AC" w:rsidR="0099035C" w:rsidRPr="004E7C31" w:rsidRDefault="00D76359" w:rsidP="004E7C31">
      <w:pPr>
        <w:rPr>
          <w:bCs/>
          <w:color w:val="131314"/>
          <w:sz w:val="24"/>
          <w:szCs w:val="24"/>
          <w:highlight w:val="white"/>
        </w:rPr>
      </w:pPr>
      <w:r>
        <w:rPr>
          <w:rFonts w:hint="eastAsia"/>
          <w:bCs/>
          <w:color w:val="131314"/>
          <w:sz w:val="24"/>
          <w:szCs w:val="24"/>
          <w:highlight w:val="white"/>
        </w:rPr>
        <w:t xml:space="preserve">  </w:t>
      </w:r>
      <w:r w:rsidR="004E7C31">
        <w:rPr>
          <w:rFonts w:hint="eastAsia"/>
          <w:bCs/>
          <w:color w:val="131314"/>
          <w:sz w:val="24"/>
          <w:szCs w:val="24"/>
          <w:highlight w:val="white"/>
        </w:rPr>
        <w:t xml:space="preserve">　</w:t>
      </w:r>
      <w:r w:rsidR="00527B4E" w:rsidRPr="00D76359">
        <w:rPr>
          <w:rFonts w:ascii="Arial Unicode MS" w:eastAsia="Arial Unicode MS" w:hAnsi="Arial Unicode MS" w:cs="Arial Unicode MS"/>
          <w:bCs/>
          <w:color w:val="131314"/>
          <w:sz w:val="24"/>
          <w:szCs w:val="24"/>
          <w:highlight w:val="white"/>
        </w:rPr>
        <w:t>方法：グーグルフォーム</w:t>
      </w:r>
    </w:p>
    <w:p w14:paraId="6DDF0A60" w14:textId="32A07FB4" w:rsidR="007C5B4D" w:rsidRPr="007C5B4D" w:rsidRDefault="007C5B4D">
      <w:pPr>
        <w:rPr>
          <w:bCs/>
          <w:color w:val="131314"/>
          <w:sz w:val="24"/>
          <w:szCs w:val="24"/>
          <w:highlight w:val="white"/>
        </w:rPr>
      </w:pPr>
      <w:r>
        <w:rPr>
          <w:rFonts w:ascii="Arial Unicode MS" w:hAnsi="Arial Unicode MS" w:cs="Arial Unicode MS" w:hint="eastAsia"/>
          <w:bCs/>
          <w:color w:val="131314"/>
          <w:sz w:val="24"/>
          <w:szCs w:val="24"/>
          <w:highlight w:val="white"/>
        </w:rPr>
        <w:t xml:space="preserve">　　　</w:t>
      </w:r>
    </w:p>
    <w:p w14:paraId="00000038" w14:textId="00E9F7EF" w:rsidR="0099035C" w:rsidRPr="00BD66CB" w:rsidRDefault="000221D9" w:rsidP="004E7C31">
      <w:pPr>
        <w:ind w:firstLineChars="200" w:firstLine="480"/>
        <w:rPr>
          <w:rFonts w:ascii="ＭＳ 明朝" w:hAnsi="ＭＳ 明朝" w:cs="ＭＳ 明朝"/>
          <w:bCs/>
          <w:color w:val="131314"/>
          <w:sz w:val="24"/>
          <w:szCs w:val="24"/>
          <w:highlight w:val="white"/>
        </w:rPr>
      </w:pPr>
      <w:r w:rsidRPr="00912086">
        <w:rPr>
          <w:rFonts w:ascii="ＭＳ 明朝" w:eastAsia="ＭＳ 明朝" w:hAnsi="ＭＳ 明朝" w:cs="ＭＳ 明朝" w:hint="eastAsia"/>
          <w:bCs/>
          <w:sz w:val="24"/>
          <w:szCs w:val="24"/>
          <w:highlight w:val="white"/>
        </w:rPr>
        <w:t>申込</w:t>
      </w:r>
      <w:r w:rsidRPr="00912086">
        <w:rPr>
          <w:rFonts w:ascii="Arial Unicode MS" w:eastAsia="Arial Unicode MS" w:hAnsi="Arial Unicode MS" w:cs="Arial Unicode MS"/>
          <w:bCs/>
          <w:sz w:val="24"/>
          <w:szCs w:val="24"/>
          <w:highlight w:val="white"/>
        </w:rPr>
        <w:t>締</w:t>
      </w:r>
      <w:r w:rsidRPr="00D76359">
        <w:rPr>
          <w:rFonts w:ascii="Arial Unicode MS" w:eastAsia="Arial Unicode MS" w:hAnsi="Arial Unicode MS" w:cs="Arial Unicode MS"/>
          <w:bCs/>
          <w:color w:val="131314"/>
          <w:sz w:val="24"/>
          <w:szCs w:val="24"/>
          <w:highlight w:val="white"/>
        </w:rPr>
        <w:t>切：令和</w:t>
      </w:r>
      <w:r w:rsidR="00B80814">
        <w:rPr>
          <w:rFonts w:ascii="ＭＳ 明朝" w:eastAsia="ＭＳ 明朝" w:hAnsi="ＭＳ 明朝" w:cs="ＭＳ 明朝" w:hint="eastAsia"/>
          <w:bCs/>
          <w:color w:val="131314"/>
          <w:sz w:val="24"/>
          <w:szCs w:val="24"/>
          <w:highlight w:val="white"/>
        </w:rPr>
        <w:t>７</w:t>
      </w:r>
      <w:r w:rsidRPr="00D76359">
        <w:rPr>
          <w:rFonts w:ascii="Arial Unicode MS" w:eastAsia="Arial Unicode MS" w:hAnsi="Arial Unicode MS" w:cs="Arial Unicode MS"/>
          <w:bCs/>
          <w:color w:val="131314"/>
          <w:sz w:val="24"/>
          <w:szCs w:val="24"/>
          <w:highlight w:val="white"/>
        </w:rPr>
        <w:t>年</w:t>
      </w:r>
      <w:r w:rsidR="00B80814">
        <w:rPr>
          <w:rFonts w:asciiTheme="minorEastAsia" w:hAnsiTheme="minorEastAsia" w:cs="Arial Unicode MS" w:hint="eastAsia"/>
          <w:bCs/>
          <w:color w:val="131314"/>
          <w:sz w:val="24"/>
          <w:szCs w:val="24"/>
          <w:highlight w:val="white"/>
        </w:rPr>
        <w:t>１１</w:t>
      </w:r>
      <w:r w:rsidRPr="00D76359">
        <w:rPr>
          <w:rFonts w:ascii="Arial Unicode MS" w:eastAsia="Arial Unicode MS" w:hAnsi="Arial Unicode MS" w:cs="Arial Unicode MS"/>
          <w:bCs/>
          <w:color w:val="131314"/>
          <w:sz w:val="24"/>
          <w:szCs w:val="24"/>
          <w:highlight w:val="white"/>
        </w:rPr>
        <w:t>月</w:t>
      </w:r>
      <w:r w:rsidR="00B80814">
        <w:rPr>
          <w:rFonts w:asciiTheme="minorEastAsia" w:hAnsiTheme="minorEastAsia" w:cs="Arial Unicode MS" w:hint="eastAsia"/>
          <w:bCs/>
          <w:color w:val="131314"/>
          <w:sz w:val="24"/>
          <w:szCs w:val="24"/>
          <w:highlight w:val="white"/>
        </w:rPr>
        <w:t>２７</w:t>
      </w:r>
      <w:r w:rsidRPr="00D76359">
        <w:rPr>
          <w:rFonts w:ascii="Arial Unicode MS" w:eastAsia="Arial Unicode MS" w:hAnsi="Arial Unicode MS" w:cs="Arial Unicode MS"/>
          <w:bCs/>
          <w:color w:val="131314"/>
          <w:sz w:val="24"/>
          <w:szCs w:val="24"/>
          <w:highlight w:val="white"/>
        </w:rPr>
        <w:t>日</w:t>
      </w:r>
      <w:r w:rsidR="00B80814">
        <w:rPr>
          <w:rFonts w:asciiTheme="minorEastAsia" w:hAnsiTheme="minorEastAsia" w:cs="Cambria Math" w:hint="eastAsia"/>
          <w:bCs/>
          <w:color w:val="131314"/>
          <w:sz w:val="24"/>
          <w:szCs w:val="24"/>
          <w:highlight w:val="white"/>
        </w:rPr>
        <w:t>１３</w:t>
      </w:r>
      <w:r w:rsidR="00BD66CB">
        <w:rPr>
          <w:rFonts w:ascii="ＭＳ 明朝" w:eastAsia="ＭＳ 明朝" w:hAnsi="ＭＳ 明朝" w:cs="ＭＳ 明朝" w:hint="eastAsia"/>
          <w:bCs/>
          <w:color w:val="131314"/>
          <w:sz w:val="24"/>
          <w:szCs w:val="24"/>
          <w:highlight w:val="white"/>
        </w:rPr>
        <w:t>：</w:t>
      </w:r>
      <w:r w:rsidR="00B80814">
        <w:rPr>
          <w:rFonts w:ascii="ＭＳ 明朝" w:eastAsia="ＭＳ 明朝" w:hAnsi="ＭＳ 明朝" w:cs="ＭＳ 明朝" w:hint="eastAsia"/>
          <w:bCs/>
          <w:color w:val="131314"/>
          <w:sz w:val="24"/>
          <w:szCs w:val="24"/>
          <w:highlight w:val="white"/>
        </w:rPr>
        <w:t>００</w:t>
      </w:r>
    </w:p>
    <w:p w14:paraId="00000039" w14:textId="77777777" w:rsidR="0099035C" w:rsidRDefault="0099035C">
      <w:pPr>
        <w:rPr>
          <w:bCs/>
          <w:color w:val="131314"/>
          <w:sz w:val="24"/>
          <w:szCs w:val="24"/>
          <w:highlight w:val="white"/>
        </w:rPr>
      </w:pPr>
    </w:p>
    <w:p w14:paraId="142CCB97" w14:textId="77777777" w:rsidR="00D76359" w:rsidRDefault="00D76359">
      <w:pPr>
        <w:rPr>
          <w:bCs/>
          <w:color w:val="131314"/>
          <w:sz w:val="24"/>
          <w:szCs w:val="24"/>
          <w:highlight w:val="white"/>
        </w:rPr>
      </w:pPr>
    </w:p>
    <w:p w14:paraId="44E8D739" w14:textId="77777777" w:rsidR="00D76359" w:rsidRPr="00D76359" w:rsidRDefault="00D76359" w:rsidP="00D76359">
      <w:pPr>
        <w:ind w:firstLineChars="1200" w:firstLine="2880"/>
        <w:rPr>
          <w:bCs/>
          <w:color w:val="131314"/>
          <w:sz w:val="24"/>
          <w:szCs w:val="24"/>
        </w:rPr>
      </w:pPr>
      <w:r w:rsidRPr="00D76359">
        <w:rPr>
          <w:rFonts w:hint="eastAsia"/>
          <w:bCs/>
          <w:color w:val="131314"/>
          <w:sz w:val="24"/>
          <w:szCs w:val="24"/>
        </w:rPr>
        <w:t>＜お問い合わせ先＞</w:t>
      </w:r>
    </w:p>
    <w:p w14:paraId="30BA1383" w14:textId="77777777" w:rsidR="00D76359" w:rsidRDefault="00D76359" w:rsidP="00D76359">
      <w:pPr>
        <w:ind w:firstLineChars="1200" w:firstLine="2880"/>
        <w:rPr>
          <w:bCs/>
          <w:color w:val="131314"/>
          <w:sz w:val="24"/>
          <w:szCs w:val="24"/>
        </w:rPr>
      </w:pPr>
      <w:r w:rsidRPr="00D76359">
        <w:rPr>
          <w:rFonts w:hint="eastAsia"/>
          <w:bCs/>
          <w:color w:val="131314"/>
          <w:sz w:val="24"/>
          <w:szCs w:val="24"/>
        </w:rPr>
        <w:t>社会福祉法人みねやま福祉会　法人サポート部（担当：大城）</w:t>
      </w:r>
    </w:p>
    <w:p w14:paraId="339587A4" w14:textId="070D9FDA" w:rsidR="00D76359" w:rsidRPr="00D76359" w:rsidRDefault="00D76359" w:rsidP="00D76359">
      <w:pPr>
        <w:ind w:firstLineChars="1300" w:firstLine="3120"/>
        <w:rPr>
          <w:bCs/>
          <w:color w:val="131314"/>
          <w:sz w:val="24"/>
          <w:szCs w:val="24"/>
        </w:rPr>
      </w:pPr>
      <w:r w:rsidRPr="00D76359">
        <w:rPr>
          <w:rFonts w:hint="eastAsia"/>
          <w:bCs/>
          <w:color w:val="131314"/>
          <w:sz w:val="24"/>
          <w:szCs w:val="24"/>
        </w:rPr>
        <w:t>〒627-0031　京都府京丹後市峰山町呉服10</w:t>
      </w:r>
    </w:p>
    <w:p w14:paraId="0A816191" w14:textId="77777777" w:rsidR="00D76359" w:rsidRPr="00D76359" w:rsidRDefault="00D76359" w:rsidP="00D76359">
      <w:pPr>
        <w:ind w:firstLineChars="1300" w:firstLine="3120"/>
        <w:rPr>
          <w:bCs/>
          <w:color w:val="131314"/>
          <w:sz w:val="24"/>
          <w:szCs w:val="24"/>
        </w:rPr>
      </w:pPr>
      <w:r w:rsidRPr="00D76359">
        <w:rPr>
          <w:rFonts w:hint="eastAsia"/>
          <w:bCs/>
          <w:color w:val="131314"/>
          <w:sz w:val="24"/>
          <w:szCs w:val="24"/>
        </w:rPr>
        <w:t>TEL：0772-69-5005</w:t>
      </w:r>
    </w:p>
    <w:p w14:paraId="2088B9FD" w14:textId="77777777" w:rsidR="00D76359" w:rsidRPr="00912086" w:rsidRDefault="00D76359" w:rsidP="00D76359">
      <w:pPr>
        <w:ind w:firstLineChars="1300" w:firstLine="3120"/>
        <w:rPr>
          <w:bCs/>
          <w:color w:val="0070C0"/>
          <w:sz w:val="24"/>
          <w:szCs w:val="24"/>
        </w:rPr>
      </w:pPr>
      <w:r w:rsidRPr="00D76359">
        <w:rPr>
          <w:rFonts w:hint="eastAsia"/>
          <w:bCs/>
          <w:color w:val="131314"/>
          <w:sz w:val="24"/>
          <w:szCs w:val="24"/>
        </w:rPr>
        <w:t>E-mail：</w:t>
      </w:r>
      <w:r w:rsidRPr="00912086">
        <w:rPr>
          <w:rFonts w:hint="eastAsia"/>
          <w:bCs/>
          <w:color w:val="0070C0"/>
          <w:sz w:val="24"/>
          <w:szCs w:val="24"/>
        </w:rPr>
        <w:t>info@mineyama-fukusikai.jp</w:t>
      </w:r>
    </w:p>
    <w:p w14:paraId="00000040" w14:textId="602F19C9" w:rsidR="0099035C" w:rsidRPr="00912086" w:rsidRDefault="00D76359" w:rsidP="00281ACA">
      <w:pPr>
        <w:ind w:firstLineChars="1300" w:firstLine="3120"/>
        <w:rPr>
          <w:bCs/>
          <w:color w:val="0070C0"/>
          <w:sz w:val="24"/>
          <w:szCs w:val="24"/>
          <w:highlight w:val="white"/>
        </w:rPr>
      </w:pPr>
      <w:r w:rsidRPr="00912086">
        <w:rPr>
          <w:rFonts w:hint="eastAsia"/>
          <w:bCs/>
          <w:sz w:val="24"/>
          <w:szCs w:val="24"/>
        </w:rPr>
        <w:t>URL：</w:t>
      </w:r>
      <w:hyperlink r:id="rId6" w:history="1">
        <w:r w:rsidR="00281ACA" w:rsidRPr="00912086">
          <w:rPr>
            <w:rStyle w:val="a5"/>
            <w:bCs/>
            <w:color w:val="0070C0"/>
            <w:sz w:val="24"/>
            <w:szCs w:val="24"/>
          </w:rPr>
          <w:t>https://www.mineyama-fukusikai.jp/</w:t>
        </w:r>
      </w:hyperlink>
    </w:p>
    <w:sectPr w:rsidR="0099035C" w:rsidRPr="00912086">
      <w:pgSz w:w="11909" w:h="16834"/>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FEF5D" w14:textId="77777777" w:rsidR="00A31774" w:rsidRDefault="00A31774" w:rsidP="00736F69">
      <w:pPr>
        <w:spacing w:line="240" w:lineRule="auto"/>
      </w:pPr>
      <w:r>
        <w:separator/>
      </w:r>
    </w:p>
  </w:endnote>
  <w:endnote w:type="continuationSeparator" w:id="0">
    <w:p w14:paraId="28A25168" w14:textId="77777777" w:rsidR="00A31774" w:rsidRDefault="00A31774" w:rsidP="00736F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6783" w14:textId="77777777" w:rsidR="00A31774" w:rsidRDefault="00A31774" w:rsidP="00736F69">
      <w:pPr>
        <w:spacing w:line="240" w:lineRule="auto"/>
      </w:pPr>
      <w:r>
        <w:separator/>
      </w:r>
    </w:p>
  </w:footnote>
  <w:footnote w:type="continuationSeparator" w:id="0">
    <w:p w14:paraId="5D060638" w14:textId="77777777" w:rsidR="00A31774" w:rsidRDefault="00A31774" w:rsidP="00736F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35C"/>
    <w:rsid w:val="000221D9"/>
    <w:rsid w:val="000422B8"/>
    <w:rsid w:val="00101A0F"/>
    <w:rsid w:val="001204E7"/>
    <w:rsid w:val="00211ABA"/>
    <w:rsid w:val="00215CC1"/>
    <w:rsid w:val="0022179D"/>
    <w:rsid w:val="00281ACA"/>
    <w:rsid w:val="004E7C31"/>
    <w:rsid w:val="00527B4E"/>
    <w:rsid w:val="005C491D"/>
    <w:rsid w:val="0069653B"/>
    <w:rsid w:val="00736F69"/>
    <w:rsid w:val="007C5B4D"/>
    <w:rsid w:val="00801710"/>
    <w:rsid w:val="00871A16"/>
    <w:rsid w:val="008F3D4B"/>
    <w:rsid w:val="00912086"/>
    <w:rsid w:val="0099035C"/>
    <w:rsid w:val="00A31774"/>
    <w:rsid w:val="00A43F30"/>
    <w:rsid w:val="00A44B4C"/>
    <w:rsid w:val="00A57CCA"/>
    <w:rsid w:val="00A827C7"/>
    <w:rsid w:val="00B06587"/>
    <w:rsid w:val="00B41B3D"/>
    <w:rsid w:val="00B80814"/>
    <w:rsid w:val="00BD66CB"/>
    <w:rsid w:val="00BF1414"/>
    <w:rsid w:val="00C769BF"/>
    <w:rsid w:val="00C82BD4"/>
    <w:rsid w:val="00C917FB"/>
    <w:rsid w:val="00CF6866"/>
    <w:rsid w:val="00CF6FD6"/>
    <w:rsid w:val="00D76359"/>
    <w:rsid w:val="00EB5586"/>
    <w:rsid w:val="00F17F2A"/>
    <w:rsid w:val="00F56B0D"/>
    <w:rsid w:val="00FD5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2F2BEA"/>
  <w15:docId w15:val="{3AE83EF9-C769-4D7D-A641-30CCD0DA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character" w:styleId="a5">
    <w:name w:val="Hyperlink"/>
    <w:basedOn w:val="a0"/>
    <w:uiPriority w:val="99"/>
    <w:unhideWhenUsed/>
    <w:rsid w:val="00281ACA"/>
    <w:rPr>
      <w:color w:val="0000FF" w:themeColor="hyperlink"/>
      <w:u w:val="single"/>
    </w:rPr>
  </w:style>
  <w:style w:type="character" w:styleId="a6">
    <w:name w:val="Unresolved Mention"/>
    <w:basedOn w:val="a0"/>
    <w:uiPriority w:val="99"/>
    <w:semiHidden/>
    <w:unhideWhenUsed/>
    <w:rsid w:val="00281ACA"/>
    <w:rPr>
      <w:color w:val="605E5C"/>
      <w:shd w:val="clear" w:color="auto" w:fill="E1DFDD"/>
    </w:rPr>
  </w:style>
  <w:style w:type="character" w:styleId="a7">
    <w:name w:val="FollowedHyperlink"/>
    <w:basedOn w:val="a0"/>
    <w:uiPriority w:val="99"/>
    <w:semiHidden/>
    <w:unhideWhenUsed/>
    <w:rsid w:val="00281ACA"/>
    <w:rPr>
      <w:color w:val="800080" w:themeColor="followedHyperlink"/>
      <w:u w:val="single"/>
    </w:rPr>
  </w:style>
  <w:style w:type="paragraph" w:styleId="a8">
    <w:name w:val="header"/>
    <w:basedOn w:val="a"/>
    <w:link w:val="a9"/>
    <w:uiPriority w:val="99"/>
    <w:unhideWhenUsed/>
    <w:rsid w:val="00736F69"/>
    <w:pPr>
      <w:tabs>
        <w:tab w:val="center" w:pos="4252"/>
        <w:tab w:val="right" w:pos="8504"/>
      </w:tabs>
      <w:snapToGrid w:val="0"/>
    </w:pPr>
  </w:style>
  <w:style w:type="character" w:customStyle="1" w:styleId="a9">
    <w:name w:val="ヘッダー (文字)"/>
    <w:basedOn w:val="a0"/>
    <w:link w:val="a8"/>
    <w:uiPriority w:val="99"/>
    <w:rsid w:val="00736F69"/>
  </w:style>
  <w:style w:type="paragraph" w:styleId="aa">
    <w:name w:val="footer"/>
    <w:basedOn w:val="a"/>
    <w:link w:val="ab"/>
    <w:uiPriority w:val="99"/>
    <w:unhideWhenUsed/>
    <w:rsid w:val="00736F69"/>
    <w:pPr>
      <w:tabs>
        <w:tab w:val="center" w:pos="4252"/>
        <w:tab w:val="right" w:pos="8504"/>
      </w:tabs>
      <w:snapToGrid w:val="0"/>
    </w:pPr>
  </w:style>
  <w:style w:type="character" w:customStyle="1" w:styleId="ab">
    <w:name w:val="フッター (文字)"/>
    <w:basedOn w:val="a0"/>
    <w:link w:val="aa"/>
    <w:uiPriority w:val="99"/>
    <w:rsid w:val="00736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yperlink" Target="https://www.mineyama-fukusikai.jp/" TargetMode="Externa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